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D1A" w:rsidRPr="00D12240" w:rsidRDefault="00C03D1A" w:rsidP="003A60B7"/>
    <w:p w:rsidR="001D2BCA" w:rsidRPr="00D12240" w:rsidRDefault="001D2BCA" w:rsidP="003A60B7"/>
    <w:p w:rsidR="001D2BCA" w:rsidRPr="00D12240" w:rsidRDefault="003C7683" w:rsidP="003C7683">
      <w:pPr>
        <w:pStyle w:val="berschrift1"/>
      </w:pPr>
      <w:r>
        <w:t>Aufgabe 1</w:t>
      </w:r>
    </w:p>
    <w:p w:rsidR="001D2BCA" w:rsidRPr="00D12240" w:rsidRDefault="001D2BCA" w:rsidP="00A7321D">
      <w:pPr>
        <w:pStyle w:val="berschrift2"/>
      </w:pPr>
      <w:r w:rsidRPr="00D12240">
        <w:t>Gegeben</w:t>
      </w:r>
    </w:p>
    <w:p w:rsidR="00A7321D" w:rsidRDefault="00AC0C5F" w:rsidP="00AC0C5F">
      <w:pPr>
        <w:pStyle w:val="berschrift3"/>
      </w:pPr>
      <w:r w:rsidRPr="00D12240">
        <w:t>Klasse</w:t>
      </w:r>
    </w:p>
    <w:p w:rsidR="007C4AC9" w:rsidRPr="007C4AC9" w:rsidRDefault="007C4AC9" w:rsidP="007C4AC9"/>
    <w:tbl>
      <w:tblPr>
        <w:tblStyle w:val="TabellemithellemGitternetz"/>
        <w:tblW w:w="10195" w:type="dxa"/>
        <w:tblLook w:val="04A0" w:firstRow="1" w:lastRow="0" w:firstColumn="1" w:lastColumn="0" w:noHBand="0" w:noVBand="1"/>
      </w:tblPr>
      <w:tblGrid>
        <w:gridCol w:w="562"/>
        <w:gridCol w:w="9633"/>
      </w:tblGrid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>public class PersonRepository {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private Properties databaseProperties;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public PersonRepository(final Properties databaseProperties) {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    this.databaseProperties = databaseProperties;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}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public Optional&lt;Person&gt; findPersonByPersonNo(int personNo) 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                                     </w:t>
            </w:r>
            <w:r w:rsidRPr="00757569">
              <w:rPr>
                <w:noProof/>
                <w:sz w:val="20"/>
                <w:lang w:val="de-CH"/>
              </w:rPr>
              <w:t>throws RepositoryException {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    try (Connection connection = createConnection()) {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        final String sql = "SELECT * FROM PERSON WHERE PERSONNO = ?";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        final PreparedStatement statement = connection.prepareStatement(sql);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        statement.setInt(1, personNo);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        final ResultSet rs = statement.executeQuery();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        rs.next();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        final Person person = mapResultSetToPerson(rs);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        return Optional.of(person);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    } catch (SQLException e) {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        throw new RepositoryException(e.getMessage(), e);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</w:rPr>
            </w:pPr>
            <w:r w:rsidRPr="00757569">
              <w:rPr>
                <w:noProof/>
                <w:sz w:val="20"/>
              </w:rPr>
              <w:t xml:space="preserve">        } 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</w:rPr>
            </w:pPr>
            <w:r w:rsidRPr="00757569">
              <w:rPr>
                <w:noProof/>
                <w:sz w:val="20"/>
              </w:rPr>
              <w:t xml:space="preserve">   </w:t>
            </w:r>
            <w:r w:rsidRPr="00757569">
              <w:rPr>
                <w:noProof/>
                <w:sz w:val="20"/>
              </w:rPr>
              <w:t xml:space="preserve"> </w:t>
            </w:r>
            <w:r w:rsidRPr="00757569">
              <w:rPr>
                <w:noProof/>
                <w:sz w:val="20"/>
              </w:rPr>
              <w:t>}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color w:val="808080" w:themeColor="background1" w:themeShade="80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sz w:val="20"/>
              </w:rPr>
            </w:pP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color w:val="808080" w:themeColor="background1" w:themeShade="80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sz w:val="20"/>
              </w:rPr>
              <w:t xml:space="preserve">    </w:t>
            </w:r>
            <w:r w:rsidRPr="00757569">
              <w:rPr>
                <w:noProof/>
                <w:sz w:val="20"/>
                <w:lang w:val="de-CH"/>
              </w:rPr>
              <w:t>private Connection createConnection() throws SQLException {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    final String url = databaseProperties.getProperty("url");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    final String user = databaseProperties.getProperty("user");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    final String password = databaseProperties.getProperty("password");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    return DriverManager.getConnection(url, user, password);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}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color w:val="808080" w:themeColor="background1" w:themeShade="80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sz w:val="20"/>
              </w:rPr>
            </w:pP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color w:val="808080" w:themeColor="background1" w:themeShade="80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sz w:val="20"/>
              </w:rPr>
              <w:t xml:space="preserve">    </w:t>
            </w:r>
            <w:r w:rsidRPr="00757569">
              <w:rPr>
                <w:noProof/>
                <w:sz w:val="20"/>
                <w:lang w:val="de-CH"/>
              </w:rPr>
              <w:t xml:space="preserve">private Person mapToPerson(final ResultSet resultSet) 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                                             </w:t>
            </w:r>
            <w:r w:rsidRPr="00757569">
              <w:rPr>
                <w:noProof/>
                <w:sz w:val="20"/>
                <w:lang w:val="de-CH"/>
              </w:rPr>
              <w:t>throws SQLException {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    final Person person = new Person();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    person.setId(resultSet.getInt("ID"));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    person.setPersonNo(resultSet.getInt("PERSONNO"));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    person.setFirstname(resultSet.getString("FIRSTNAME"));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    person.setLastname(resultSet.getString("LASTNAME"));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    return person;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noProof/>
                <w:color w:val="808080" w:themeColor="background1" w:themeShade="80"/>
                <w:lang w:val="de-CH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noProof/>
                <w:sz w:val="20"/>
                <w:lang w:val="de-CH"/>
              </w:rPr>
            </w:pPr>
            <w:r w:rsidRPr="00757569">
              <w:rPr>
                <w:noProof/>
                <w:sz w:val="20"/>
                <w:lang w:val="de-CH"/>
              </w:rPr>
              <w:t xml:space="preserve">    }</w:t>
            </w:r>
          </w:p>
        </w:tc>
      </w:tr>
      <w:tr w:rsidR="00757569" w:rsidRPr="00757569" w:rsidTr="00757569">
        <w:tc>
          <w:tcPr>
            <w:tcW w:w="562" w:type="dxa"/>
          </w:tcPr>
          <w:p w:rsidR="00757569" w:rsidRPr="00757569" w:rsidRDefault="00757569" w:rsidP="00757569">
            <w:pPr>
              <w:pStyle w:val="Code"/>
              <w:numPr>
                <w:ilvl w:val="0"/>
                <w:numId w:val="7"/>
              </w:numPr>
              <w:ind w:left="306"/>
              <w:rPr>
                <w:color w:val="808080" w:themeColor="background1" w:themeShade="80"/>
              </w:rPr>
            </w:pPr>
          </w:p>
        </w:tc>
        <w:tc>
          <w:tcPr>
            <w:tcW w:w="9633" w:type="dxa"/>
          </w:tcPr>
          <w:p w:rsidR="00757569" w:rsidRPr="00757569" w:rsidRDefault="00757569" w:rsidP="003D5E95">
            <w:pPr>
              <w:pStyle w:val="Code"/>
              <w:rPr>
                <w:sz w:val="20"/>
              </w:rPr>
            </w:pPr>
            <w:r w:rsidRPr="00757569">
              <w:rPr>
                <w:sz w:val="20"/>
              </w:rPr>
              <w:t>}</w:t>
            </w:r>
          </w:p>
        </w:tc>
      </w:tr>
    </w:tbl>
    <w:p w:rsidR="00A00017" w:rsidRPr="00A00017" w:rsidRDefault="00A00017" w:rsidP="00A00017">
      <w:pPr>
        <w:rPr>
          <w:lang w:val="fr-CH"/>
        </w:rPr>
      </w:pPr>
    </w:p>
    <w:p w:rsidR="00CD4077" w:rsidRPr="00D12240" w:rsidRDefault="00CD4077" w:rsidP="00AC0C5F">
      <w:pPr>
        <w:pStyle w:val="berschrift3"/>
      </w:pPr>
      <w:r w:rsidRPr="00D12240">
        <w:t>Testklasse</w:t>
      </w:r>
    </w:p>
    <w:p w:rsidR="00AC0C5F" w:rsidRPr="00D12240" w:rsidRDefault="00AC0C5F" w:rsidP="00AC0C5F"/>
    <w:p w:rsidR="00B92984" w:rsidRPr="00B92984" w:rsidRDefault="00B92984" w:rsidP="00B92984">
      <w:pPr>
        <w:pStyle w:val="Code"/>
        <w:rPr>
          <w:noProof/>
        </w:rPr>
      </w:pPr>
      <w:r w:rsidRPr="00B92984">
        <w:rPr>
          <w:noProof/>
        </w:rPr>
        <w:t>public class PersonRepositoryIT {</w:t>
      </w:r>
    </w:p>
    <w:p w:rsidR="00B92984" w:rsidRPr="00B92984" w:rsidRDefault="00B92984" w:rsidP="00B92984">
      <w:pPr>
        <w:pStyle w:val="Code"/>
        <w:rPr>
          <w:noProof/>
        </w:rPr>
      </w:pPr>
    </w:p>
    <w:p w:rsidR="00B92984" w:rsidRPr="00B92984" w:rsidRDefault="00B92984" w:rsidP="00B92984">
      <w:pPr>
        <w:pStyle w:val="Code"/>
        <w:rPr>
          <w:noProof/>
        </w:rPr>
      </w:pPr>
      <w:r w:rsidRPr="00B92984">
        <w:rPr>
          <w:noProof/>
        </w:rPr>
        <w:lastRenderedPageBreak/>
        <w:t xml:space="preserve">    private PersonRepository repository;</w:t>
      </w:r>
    </w:p>
    <w:p w:rsidR="00B92984" w:rsidRPr="00B92984" w:rsidRDefault="00B92984" w:rsidP="00B92984">
      <w:pPr>
        <w:pStyle w:val="Code"/>
        <w:rPr>
          <w:noProof/>
        </w:rPr>
      </w:pPr>
      <w:r w:rsidRPr="00B92984">
        <w:rPr>
          <w:noProof/>
        </w:rPr>
        <w:t xml:space="preserve">    </w:t>
      </w:r>
    </w:p>
    <w:p w:rsidR="00B92984" w:rsidRPr="00B92984" w:rsidRDefault="00B92984" w:rsidP="00B92984">
      <w:pPr>
        <w:pStyle w:val="Code"/>
        <w:rPr>
          <w:noProof/>
        </w:rPr>
      </w:pPr>
      <w:r w:rsidRPr="00B92984">
        <w:rPr>
          <w:noProof/>
        </w:rPr>
        <w:t xml:space="preserve">    @Before</w:t>
      </w:r>
    </w:p>
    <w:p w:rsidR="00B92984" w:rsidRPr="00B92984" w:rsidRDefault="00B92984" w:rsidP="00B92984">
      <w:pPr>
        <w:pStyle w:val="Code"/>
        <w:rPr>
          <w:noProof/>
        </w:rPr>
      </w:pPr>
      <w:r w:rsidRPr="00B92984">
        <w:rPr>
          <w:noProof/>
        </w:rPr>
        <w:t xml:space="preserve">    public void setup() {</w:t>
      </w:r>
    </w:p>
    <w:p w:rsidR="00B92984" w:rsidRDefault="00B92984" w:rsidP="00B92984">
      <w:pPr>
        <w:pStyle w:val="Code"/>
        <w:rPr>
          <w:noProof/>
        </w:rPr>
      </w:pPr>
      <w:r w:rsidRPr="00B92984">
        <w:rPr>
          <w:noProof/>
        </w:rPr>
        <w:t xml:space="preserve">        final String dbUrl = Paths.get("derbyEmbeddedDatabase")</w:t>
      </w:r>
    </w:p>
    <w:p w:rsidR="00B92984" w:rsidRPr="00B92984" w:rsidRDefault="00B92984" w:rsidP="00B92984">
      <w:pPr>
        <w:pStyle w:val="Code"/>
        <w:rPr>
          <w:noProof/>
        </w:rPr>
      </w:pPr>
      <w:r>
        <w:rPr>
          <w:noProof/>
        </w:rPr>
        <w:t xml:space="preserve">                                  </w:t>
      </w:r>
      <w:r w:rsidRPr="00B92984">
        <w:rPr>
          <w:noProof/>
        </w:rPr>
        <w:t>.toAbsolutePath().toString();</w:t>
      </w:r>
    </w:p>
    <w:p w:rsidR="00B92984" w:rsidRPr="00B92984" w:rsidRDefault="00B92984" w:rsidP="00B92984">
      <w:pPr>
        <w:pStyle w:val="Code"/>
        <w:rPr>
          <w:noProof/>
        </w:rPr>
      </w:pPr>
      <w:r w:rsidRPr="00B92984">
        <w:rPr>
          <w:noProof/>
        </w:rPr>
        <w:t xml:space="preserve">        final Properties databaseProperties = new Properties();</w:t>
      </w:r>
    </w:p>
    <w:p w:rsidR="00B92984" w:rsidRDefault="00B92984" w:rsidP="00B92984">
      <w:pPr>
        <w:pStyle w:val="Code"/>
        <w:rPr>
          <w:noProof/>
        </w:rPr>
      </w:pPr>
      <w:r w:rsidRPr="00B92984">
        <w:rPr>
          <w:noProof/>
        </w:rPr>
        <w:t xml:space="preserve">        databaseProperties.setProperty("driver",</w:t>
      </w:r>
    </w:p>
    <w:p w:rsidR="00B92984" w:rsidRPr="00B92984" w:rsidRDefault="00B92984" w:rsidP="00B92984">
      <w:pPr>
        <w:pStyle w:val="Code"/>
        <w:rPr>
          <w:noProof/>
        </w:rPr>
      </w:pPr>
      <w:r>
        <w:rPr>
          <w:noProof/>
        </w:rPr>
        <w:t xml:space="preserve">                         </w:t>
      </w:r>
      <w:r w:rsidRPr="00B92984">
        <w:rPr>
          <w:noProof/>
        </w:rPr>
        <w:t>"org.apache.derby.jdbc.EmbeddedDriver");</w:t>
      </w:r>
    </w:p>
    <w:p w:rsidR="00B92984" w:rsidRPr="00B92984" w:rsidRDefault="00B92984" w:rsidP="00B92984">
      <w:pPr>
        <w:pStyle w:val="Code"/>
        <w:rPr>
          <w:noProof/>
        </w:rPr>
      </w:pPr>
      <w:r w:rsidRPr="00B92984">
        <w:rPr>
          <w:noProof/>
        </w:rPr>
        <w:t xml:space="preserve">        databaseProperties.setProperty("url", "jdbc:derby:" + dbUrl);</w:t>
      </w:r>
    </w:p>
    <w:p w:rsidR="00B92984" w:rsidRPr="00B92984" w:rsidRDefault="00B92984" w:rsidP="00B92984">
      <w:pPr>
        <w:pStyle w:val="Code"/>
        <w:rPr>
          <w:noProof/>
        </w:rPr>
      </w:pPr>
      <w:r w:rsidRPr="00B92984">
        <w:rPr>
          <w:noProof/>
        </w:rPr>
        <w:t xml:space="preserve">        databaseProperties.setProperty("user", "APP");</w:t>
      </w:r>
    </w:p>
    <w:p w:rsidR="00B92984" w:rsidRPr="00B92984" w:rsidRDefault="00B92984" w:rsidP="00B92984">
      <w:pPr>
        <w:pStyle w:val="Code"/>
        <w:rPr>
          <w:noProof/>
        </w:rPr>
      </w:pPr>
      <w:r w:rsidRPr="00B92984">
        <w:rPr>
          <w:noProof/>
        </w:rPr>
        <w:t xml:space="preserve">        databaseProperties.setProperty("password", "APP");</w:t>
      </w:r>
    </w:p>
    <w:p w:rsidR="00B92984" w:rsidRPr="00B92984" w:rsidRDefault="00B92984" w:rsidP="00B92984">
      <w:pPr>
        <w:pStyle w:val="Code"/>
        <w:rPr>
          <w:noProof/>
        </w:rPr>
      </w:pPr>
      <w:r w:rsidRPr="00B92984">
        <w:rPr>
          <w:noProof/>
        </w:rPr>
        <w:t xml:space="preserve">        repository = new PersonRepository(databaseProperties);</w:t>
      </w:r>
    </w:p>
    <w:p w:rsidR="00AC0C5F" w:rsidRDefault="00B92984" w:rsidP="00B92984">
      <w:pPr>
        <w:pStyle w:val="Code"/>
        <w:rPr>
          <w:noProof/>
        </w:rPr>
      </w:pPr>
      <w:r w:rsidRPr="00B92984">
        <w:rPr>
          <w:noProof/>
        </w:rPr>
        <w:t xml:space="preserve">    }</w:t>
      </w:r>
    </w:p>
    <w:p w:rsidR="00B92984" w:rsidRPr="00B92984" w:rsidRDefault="00B92984" w:rsidP="00B92984">
      <w:pPr>
        <w:rPr>
          <w:lang w:val="fr-CH"/>
        </w:rPr>
      </w:pPr>
    </w:p>
    <w:p w:rsidR="00B92984" w:rsidRPr="00B92984" w:rsidRDefault="00B92984" w:rsidP="00B92984">
      <w:pPr>
        <w:pStyle w:val="Code"/>
        <w:rPr>
          <w:noProof/>
          <w:lang w:val="de-CH"/>
        </w:rPr>
      </w:pPr>
      <w:r w:rsidRPr="00B92984">
        <w:rPr>
          <w:noProof/>
        </w:rPr>
        <w:t xml:space="preserve">    </w:t>
      </w:r>
      <w:r w:rsidRPr="00B92984">
        <w:rPr>
          <w:noProof/>
          <w:lang w:val="de-CH"/>
        </w:rPr>
        <w:t>@Test</w:t>
      </w:r>
    </w:p>
    <w:p w:rsidR="00B92984" w:rsidRPr="00B92984" w:rsidRDefault="00B92984" w:rsidP="00B92984">
      <w:pPr>
        <w:pStyle w:val="Code"/>
        <w:rPr>
          <w:noProof/>
          <w:lang w:val="de-CH"/>
        </w:rPr>
      </w:pPr>
      <w:r w:rsidRPr="00B92984">
        <w:rPr>
          <w:noProof/>
        </w:rPr>
        <w:t xml:space="preserve">    </w:t>
      </w:r>
      <w:r w:rsidRPr="00B92984">
        <w:rPr>
          <w:noProof/>
          <w:lang w:val="de-CH"/>
        </w:rPr>
        <w:t>public void shouldBeNotFindPersonByPersonNo() throws RepositoryException {</w:t>
      </w:r>
    </w:p>
    <w:p w:rsidR="00B92984" w:rsidRPr="00B92984" w:rsidRDefault="00B92984" w:rsidP="00B92984">
      <w:pPr>
        <w:pStyle w:val="Code"/>
        <w:rPr>
          <w:noProof/>
          <w:lang w:val="de-CH"/>
        </w:rPr>
      </w:pPr>
      <w:r w:rsidRPr="00B92984">
        <w:rPr>
          <w:noProof/>
          <w:lang w:val="de-CH"/>
        </w:rPr>
        <w:t xml:space="preserve">    </w:t>
      </w:r>
    </w:p>
    <w:p w:rsidR="00B92984" w:rsidRPr="00B92984" w:rsidRDefault="00B92984" w:rsidP="00B92984">
      <w:pPr>
        <w:pStyle w:val="Code"/>
        <w:rPr>
          <w:noProof/>
          <w:lang w:val="de-CH"/>
        </w:rPr>
      </w:pPr>
      <w:r w:rsidRPr="00B92984">
        <w:rPr>
          <w:noProof/>
        </w:rPr>
        <w:t xml:space="preserve">    </w:t>
      </w:r>
      <w:r w:rsidRPr="00B92984">
        <w:rPr>
          <w:noProof/>
          <w:lang w:val="de-CH"/>
        </w:rPr>
        <w:t xml:space="preserve">    // when</w:t>
      </w:r>
    </w:p>
    <w:p w:rsidR="00B92984" w:rsidRPr="00B92984" w:rsidRDefault="00B92984" w:rsidP="00B92984">
      <w:pPr>
        <w:pStyle w:val="Code"/>
        <w:rPr>
          <w:noProof/>
          <w:lang w:val="de-CH"/>
        </w:rPr>
      </w:pPr>
      <w:r w:rsidRPr="00B92984">
        <w:rPr>
          <w:noProof/>
        </w:rPr>
        <w:t xml:space="preserve">    </w:t>
      </w:r>
      <w:r w:rsidRPr="00B92984">
        <w:rPr>
          <w:noProof/>
          <w:lang w:val="de-CH"/>
        </w:rPr>
        <w:t xml:space="preserve">    Optional&lt;Person&gt; optPerson = repository.findPersonByPersonNo(888888); </w:t>
      </w:r>
    </w:p>
    <w:p w:rsidR="00B92984" w:rsidRPr="00B92984" w:rsidRDefault="00B92984" w:rsidP="00B92984">
      <w:pPr>
        <w:pStyle w:val="Code"/>
        <w:rPr>
          <w:noProof/>
          <w:lang w:val="de-CH"/>
        </w:rPr>
      </w:pPr>
      <w:r w:rsidRPr="00B92984">
        <w:rPr>
          <w:noProof/>
          <w:lang w:val="de-CH"/>
        </w:rPr>
        <w:t xml:space="preserve">    </w:t>
      </w:r>
    </w:p>
    <w:p w:rsidR="00B92984" w:rsidRPr="00B92984" w:rsidRDefault="00B92984" w:rsidP="00B92984">
      <w:pPr>
        <w:pStyle w:val="Code"/>
        <w:rPr>
          <w:noProof/>
          <w:lang w:val="de-CH"/>
        </w:rPr>
      </w:pPr>
      <w:r w:rsidRPr="00B92984">
        <w:rPr>
          <w:noProof/>
        </w:rPr>
        <w:t xml:space="preserve">    </w:t>
      </w:r>
      <w:r w:rsidRPr="00B92984">
        <w:rPr>
          <w:noProof/>
          <w:lang w:val="de-CH"/>
        </w:rPr>
        <w:t xml:space="preserve">    // then</w:t>
      </w:r>
    </w:p>
    <w:p w:rsidR="00B92984" w:rsidRPr="00B92984" w:rsidRDefault="00B92984" w:rsidP="00B92984">
      <w:pPr>
        <w:pStyle w:val="Code"/>
        <w:rPr>
          <w:noProof/>
          <w:lang w:val="de-CH"/>
        </w:rPr>
      </w:pPr>
      <w:r w:rsidRPr="00B92984">
        <w:rPr>
          <w:noProof/>
        </w:rPr>
        <w:t xml:space="preserve">    </w:t>
      </w:r>
      <w:r w:rsidRPr="00B92984">
        <w:rPr>
          <w:noProof/>
          <w:lang w:val="de-CH"/>
        </w:rPr>
        <w:t xml:space="preserve">    assertThat(optPerson.isPresent(), is(false));</w:t>
      </w:r>
    </w:p>
    <w:p w:rsidR="00B92984" w:rsidRDefault="00B92984" w:rsidP="00B92984">
      <w:pPr>
        <w:pStyle w:val="Code"/>
        <w:rPr>
          <w:noProof/>
          <w:lang w:val="de-CH"/>
        </w:rPr>
      </w:pPr>
      <w:r w:rsidRPr="00B92984">
        <w:rPr>
          <w:noProof/>
        </w:rPr>
        <w:t xml:space="preserve">    </w:t>
      </w:r>
      <w:r w:rsidRPr="00B92984">
        <w:rPr>
          <w:noProof/>
          <w:lang w:val="de-CH"/>
        </w:rPr>
        <w:t>}</w:t>
      </w:r>
    </w:p>
    <w:p w:rsidR="00B92984" w:rsidRDefault="00B92984" w:rsidP="00B92984">
      <w:pPr>
        <w:pStyle w:val="Code"/>
      </w:pPr>
      <w:r>
        <w:t>}</w:t>
      </w:r>
    </w:p>
    <w:p w:rsidR="00B92984" w:rsidRDefault="00B92984" w:rsidP="00B92984">
      <w:pPr>
        <w:rPr>
          <w:lang w:val="fr-CH"/>
        </w:rPr>
      </w:pPr>
    </w:p>
    <w:p w:rsidR="002B6295" w:rsidRDefault="002B6295" w:rsidP="00B92984">
      <w:pPr>
        <w:rPr>
          <w:lang w:val="fr-CH"/>
        </w:rPr>
      </w:pPr>
      <w:r>
        <w:rPr>
          <w:lang w:val="fr-CH"/>
        </w:rPr>
        <w:t>Weiter ist gegeben, dass die im Test verwendete D</w:t>
      </w:r>
      <w:bookmarkStart w:id="0" w:name="_GoBack"/>
      <w:bookmarkEnd w:id="0"/>
      <w:r>
        <w:rPr>
          <w:lang w:val="fr-CH"/>
        </w:rPr>
        <w:t>atenbank exisitiert. Ebenfalls existieren alle notwendigen Tabellen, Spalten, Berechtigungen und Testdaten.</w:t>
      </w:r>
    </w:p>
    <w:p w:rsidR="002B6295" w:rsidRPr="00B92984" w:rsidRDefault="002B6295" w:rsidP="00B92984">
      <w:pPr>
        <w:rPr>
          <w:lang w:val="fr-CH"/>
        </w:rPr>
      </w:pPr>
    </w:p>
    <w:p w:rsidR="00AC0C5F" w:rsidRPr="00D12240" w:rsidRDefault="00AC0C5F" w:rsidP="00AC0C5F">
      <w:pPr>
        <w:pStyle w:val="berschrift2"/>
      </w:pPr>
      <w:r w:rsidRPr="00D12240">
        <w:t>Frage</w:t>
      </w:r>
    </w:p>
    <w:p w:rsidR="00AC0C5F" w:rsidRPr="00D12240" w:rsidRDefault="00AC0C5F" w:rsidP="00AC0C5F">
      <w:r w:rsidRPr="00D12240">
        <w:t xml:space="preserve">Wird dieser </w:t>
      </w:r>
      <w:r w:rsidR="00A46463" w:rsidRPr="00D12240">
        <w:t xml:space="preserve">JUnit-Test </w:t>
      </w:r>
      <w:r w:rsidRPr="00D12240">
        <w:t xml:space="preserve">"Grün"? Wenn nicht, was muss in der Klasse </w:t>
      </w:r>
      <w:r w:rsidR="008B4F36">
        <w:t>'</w:t>
      </w:r>
      <w:r w:rsidR="00757569">
        <w:t>PersonRepository</w:t>
      </w:r>
      <w:r w:rsidR="008B4F36">
        <w:t>'</w:t>
      </w:r>
      <w:r w:rsidRPr="00D12240">
        <w:t xml:space="preserve"> geändert werden, damit der Test korrekt durchläuft?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129"/>
        <w:gridCol w:w="9066"/>
      </w:tblGrid>
      <w:tr w:rsidR="007C4AC9" w:rsidRPr="007C4AC9" w:rsidTr="007C4AC9">
        <w:tc>
          <w:tcPr>
            <w:tcW w:w="1129" w:type="dxa"/>
            <w:tcBorders>
              <w:bottom w:val="single" w:sz="4" w:space="0" w:color="auto"/>
            </w:tcBorders>
          </w:tcPr>
          <w:p w:rsidR="007C4AC9" w:rsidRPr="007C4AC9" w:rsidRDefault="007C4AC9" w:rsidP="00B203B6">
            <w:pPr>
              <w:jc w:val="center"/>
              <w:rPr>
                <w:color w:val="808080" w:themeColor="background1" w:themeShade="80"/>
              </w:rPr>
            </w:pPr>
            <w:r w:rsidRPr="007C4AC9">
              <w:rPr>
                <w:color w:val="808080" w:themeColor="background1" w:themeShade="80"/>
              </w:rPr>
              <w:t>Zeilen-Nr.</w:t>
            </w:r>
          </w:p>
        </w:tc>
        <w:tc>
          <w:tcPr>
            <w:tcW w:w="9066" w:type="dxa"/>
            <w:tcBorders>
              <w:bottom w:val="single" w:sz="4" w:space="0" w:color="auto"/>
            </w:tcBorders>
          </w:tcPr>
          <w:p w:rsidR="007C4AC9" w:rsidRPr="007C4AC9" w:rsidRDefault="007C4AC9" w:rsidP="00AC0C5F">
            <w:pPr>
              <w:rPr>
                <w:color w:val="808080" w:themeColor="background1" w:themeShade="80"/>
              </w:rPr>
            </w:pPr>
            <w:r w:rsidRPr="007C4AC9">
              <w:rPr>
                <w:color w:val="808080" w:themeColor="background1" w:themeShade="80"/>
              </w:rPr>
              <w:t>Java-Code</w:t>
            </w:r>
          </w:p>
        </w:tc>
      </w:tr>
      <w:tr w:rsidR="007C4AC9" w:rsidRPr="00B203B6" w:rsidTr="00B203B6">
        <w:trPr>
          <w:trHeight w:val="480"/>
          <w:hidden/>
        </w:trPr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:rsidR="007C4AC9" w:rsidRPr="00B203B6" w:rsidRDefault="00B203B6" w:rsidP="00B203B6">
            <w:pPr>
              <w:pStyle w:val="Code"/>
              <w:rPr>
                <w:vanish/>
              </w:rPr>
            </w:pPr>
            <w:r w:rsidRPr="00B203B6">
              <w:rPr>
                <w:vanish/>
              </w:rPr>
              <w:t>16</w:t>
            </w:r>
          </w:p>
        </w:tc>
        <w:tc>
          <w:tcPr>
            <w:tcW w:w="9066" w:type="dxa"/>
            <w:tcBorders>
              <w:top w:val="single" w:sz="4" w:space="0" w:color="auto"/>
            </w:tcBorders>
            <w:vAlign w:val="center"/>
          </w:tcPr>
          <w:p w:rsidR="007C4AC9" w:rsidRPr="00B203B6" w:rsidRDefault="00B203B6" w:rsidP="00B203B6">
            <w:pPr>
              <w:pStyle w:val="Code"/>
              <w:rPr>
                <w:vanish/>
              </w:rPr>
            </w:pPr>
            <w:r w:rsidRPr="00B203B6">
              <w:rPr>
                <w:vanish/>
              </w:rPr>
              <w:t>if (!rs.next()) {</w:t>
            </w:r>
          </w:p>
        </w:tc>
      </w:tr>
      <w:tr w:rsidR="007C4AC9" w:rsidRPr="00B203B6" w:rsidTr="00B203B6">
        <w:trPr>
          <w:trHeight w:val="480"/>
          <w:hidden/>
        </w:trPr>
        <w:tc>
          <w:tcPr>
            <w:tcW w:w="1129" w:type="dxa"/>
            <w:vAlign w:val="center"/>
          </w:tcPr>
          <w:p w:rsidR="007C4AC9" w:rsidRPr="00B203B6" w:rsidRDefault="00B203B6" w:rsidP="00B203B6">
            <w:pPr>
              <w:pStyle w:val="Code"/>
              <w:rPr>
                <w:vanish/>
              </w:rPr>
            </w:pPr>
            <w:r w:rsidRPr="00B203B6">
              <w:rPr>
                <w:vanish/>
              </w:rPr>
              <w:t>16a</w:t>
            </w:r>
          </w:p>
        </w:tc>
        <w:tc>
          <w:tcPr>
            <w:tcW w:w="9066" w:type="dxa"/>
            <w:vAlign w:val="center"/>
          </w:tcPr>
          <w:p w:rsidR="007C4AC9" w:rsidRPr="00B203B6" w:rsidRDefault="00B203B6" w:rsidP="00B203B6">
            <w:pPr>
              <w:pStyle w:val="Code"/>
              <w:rPr>
                <w:vanish/>
              </w:rPr>
            </w:pPr>
            <w:r w:rsidRPr="00B203B6">
              <w:rPr>
                <w:vanish/>
              </w:rPr>
              <w:t xml:space="preserve">    return Optional.empty();</w:t>
            </w:r>
          </w:p>
        </w:tc>
      </w:tr>
      <w:tr w:rsidR="007C4AC9" w:rsidRPr="00B203B6" w:rsidTr="00B203B6">
        <w:trPr>
          <w:trHeight w:val="480"/>
          <w:hidden/>
        </w:trPr>
        <w:tc>
          <w:tcPr>
            <w:tcW w:w="1129" w:type="dxa"/>
            <w:vAlign w:val="center"/>
          </w:tcPr>
          <w:p w:rsidR="007C4AC9" w:rsidRPr="00B203B6" w:rsidRDefault="00B203B6" w:rsidP="00B203B6">
            <w:pPr>
              <w:pStyle w:val="Code"/>
              <w:rPr>
                <w:vanish/>
              </w:rPr>
            </w:pPr>
            <w:r w:rsidRPr="00B203B6">
              <w:rPr>
                <w:vanish/>
              </w:rPr>
              <w:t>16b</w:t>
            </w:r>
          </w:p>
        </w:tc>
        <w:tc>
          <w:tcPr>
            <w:tcW w:w="9066" w:type="dxa"/>
            <w:vAlign w:val="center"/>
          </w:tcPr>
          <w:p w:rsidR="007C4AC9" w:rsidRPr="00B203B6" w:rsidRDefault="00B203B6" w:rsidP="00B203B6">
            <w:pPr>
              <w:pStyle w:val="Code"/>
              <w:rPr>
                <w:vanish/>
              </w:rPr>
            </w:pPr>
            <w:r w:rsidRPr="00B203B6">
              <w:rPr>
                <w:vanish/>
              </w:rPr>
              <w:t>}</w:t>
            </w:r>
          </w:p>
        </w:tc>
      </w:tr>
      <w:tr w:rsidR="007C4AC9" w:rsidTr="00B203B6">
        <w:trPr>
          <w:trHeight w:val="480"/>
        </w:trPr>
        <w:tc>
          <w:tcPr>
            <w:tcW w:w="1129" w:type="dxa"/>
            <w:vAlign w:val="center"/>
          </w:tcPr>
          <w:p w:rsidR="007C4AC9" w:rsidRDefault="007C4AC9" w:rsidP="00B203B6">
            <w:pPr>
              <w:pStyle w:val="Code"/>
            </w:pPr>
          </w:p>
        </w:tc>
        <w:tc>
          <w:tcPr>
            <w:tcW w:w="9066" w:type="dxa"/>
            <w:vAlign w:val="center"/>
          </w:tcPr>
          <w:p w:rsidR="007C4AC9" w:rsidRDefault="007C4AC9" w:rsidP="00B203B6">
            <w:pPr>
              <w:pStyle w:val="Code"/>
            </w:pPr>
          </w:p>
        </w:tc>
      </w:tr>
      <w:tr w:rsidR="007C4AC9" w:rsidTr="00B203B6">
        <w:trPr>
          <w:trHeight w:val="480"/>
        </w:trPr>
        <w:tc>
          <w:tcPr>
            <w:tcW w:w="1129" w:type="dxa"/>
            <w:vAlign w:val="center"/>
          </w:tcPr>
          <w:p w:rsidR="007C4AC9" w:rsidRDefault="007C4AC9" w:rsidP="00B203B6">
            <w:pPr>
              <w:pStyle w:val="Code"/>
            </w:pPr>
          </w:p>
        </w:tc>
        <w:tc>
          <w:tcPr>
            <w:tcW w:w="9066" w:type="dxa"/>
            <w:vAlign w:val="center"/>
          </w:tcPr>
          <w:p w:rsidR="007C4AC9" w:rsidRDefault="007C4AC9" w:rsidP="00B203B6">
            <w:pPr>
              <w:pStyle w:val="Code"/>
            </w:pPr>
          </w:p>
        </w:tc>
      </w:tr>
      <w:tr w:rsidR="007C4AC9" w:rsidTr="00B203B6">
        <w:trPr>
          <w:trHeight w:val="480"/>
        </w:trPr>
        <w:tc>
          <w:tcPr>
            <w:tcW w:w="1129" w:type="dxa"/>
            <w:vAlign w:val="center"/>
          </w:tcPr>
          <w:p w:rsidR="007C4AC9" w:rsidRDefault="007C4AC9" w:rsidP="00B203B6">
            <w:pPr>
              <w:pStyle w:val="Code"/>
            </w:pPr>
          </w:p>
        </w:tc>
        <w:tc>
          <w:tcPr>
            <w:tcW w:w="9066" w:type="dxa"/>
            <w:vAlign w:val="center"/>
          </w:tcPr>
          <w:p w:rsidR="007C4AC9" w:rsidRDefault="007C4AC9" w:rsidP="00B203B6">
            <w:pPr>
              <w:pStyle w:val="Code"/>
            </w:pPr>
          </w:p>
        </w:tc>
      </w:tr>
      <w:tr w:rsidR="007C4AC9" w:rsidTr="00B203B6">
        <w:trPr>
          <w:trHeight w:val="480"/>
        </w:trPr>
        <w:tc>
          <w:tcPr>
            <w:tcW w:w="1129" w:type="dxa"/>
            <w:vAlign w:val="center"/>
          </w:tcPr>
          <w:p w:rsidR="007C4AC9" w:rsidRDefault="007C4AC9" w:rsidP="00B203B6">
            <w:pPr>
              <w:pStyle w:val="Code"/>
            </w:pPr>
          </w:p>
        </w:tc>
        <w:tc>
          <w:tcPr>
            <w:tcW w:w="9066" w:type="dxa"/>
            <w:vAlign w:val="center"/>
          </w:tcPr>
          <w:p w:rsidR="007C4AC9" w:rsidRDefault="007C4AC9" w:rsidP="00B203B6">
            <w:pPr>
              <w:pStyle w:val="Code"/>
            </w:pPr>
          </w:p>
        </w:tc>
      </w:tr>
      <w:tr w:rsidR="007C4AC9" w:rsidTr="00B203B6">
        <w:trPr>
          <w:trHeight w:val="480"/>
        </w:trPr>
        <w:tc>
          <w:tcPr>
            <w:tcW w:w="1129" w:type="dxa"/>
            <w:vAlign w:val="center"/>
          </w:tcPr>
          <w:p w:rsidR="007C4AC9" w:rsidRDefault="007C4AC9" w:rsidP="00B203B6">
            <w:pPr>
              <w:pStyle w:val="Code"/>
            </w:pPr>
          </w:p>
        </w:tc>
        <w:tc>
          <w:tcPr>
            <w:tcW w:w="9066" w:type="dxa"/>
            <w:vAlign w:val="center"/>
          </w:tcPr>
          <w:p w:rsidR="007C4AC9" w:rsidRDefault="007C4AC9" w:rsidP="00B203B6">
            <w:pPr>
              <w:pStyle w:val="Code"/>
            </w:pPr>
          </w:p>
        </w:tc>
      </w:tr>
      <w:tr w:rsidR="007C4AC9" w:rsidTr="00B203B6">
        <w:trPr>
          <w:trHeight w:val="480"/>
        </w:trPr>
        <w:tc>
          <w:tcPr>
            <w:tcW w:w="1129" w:type="dxa"/>
            <w:vAlign w:val="center"/>
          </w:tcPr>
          <w:p w:rsidR="007C4AC9" w:rsidRDefault="007C4AC9" w:rsidP="00B203B6">
            <w:pPr>
              <w:pStyle w:val="Code"/>
            </w:pPr>
          </w:p>
        </w:tc>
        <w:tc>
          <w:tcPr>
            <w:tcW w:w="9066" w:type="dxa"/>
            <w:vAlign w:val="center"/>
          </w:tcPr>
          <w:p w:rsidR="007C4AC9" w:rsidRDefault="007C4AC9" w:rsidP="00B203B6">
            <w:pPr>
              <w:pStyle w:val="Code"/>
            </w:pPr>
          </w:p>
        </w:tc>
      </w:tr>
      <w:tr w:rsidR="007C4AC9" w:rsidTr="00B203B6">
        <w:trPr>
          <w:trHeight w:val="480"/>
        </w:trPr>
        <w:tc>
          <w:tcPr>
            <w:tcW w:w="1129" w:type="dxa"/>
            <w:vAlign w:val="center"/>
          </w:tcPr>
          <w:p w:rsidR="007C4AC9" w:rsidRDefault="007C4AC9" w:rsidP="00B203B6">
            <w:pPr>
              <w:pStyle w:val="Code"/>
            </w:pPr>
          </w:p>
        </w:tc>
        <w:tc>
          <w:tcPr>
            <w:tcW w:w="9066" w:type="dxa"/>
            <w:vAlign w:val="center"/>
          </w:tcPr>
          <w:p w:rsidR="007C4AC9" w:rsidRDefault="007C4AC9" w:rsidP="00B203B6">
            <w:pPr>
              <w:pStyle w:val="Code"/>
            </w:pPr>
          </w:p>
        </w:tc>
      </w:tr>
      <w:tr w:rsidR="007C4AC9" w:rsidTr="00B203B6">
        <w:trPr>
          <w:trHeight w:val="480"/>
        </w:trPr>
        <w:tc>
          <w:tcPr>
            <w:tcW w:w="1129" w:type="dxa"/>
            <w:vAlign w:val="center"/>
          </w:tcPr>
          <w:p w:rsidR="007C4AC9" w:rsidRDefault="007C4AC9" w:rsidP="00B203B6">
            <w:pPr>
              <w:jc w:val="center"/>
            </w:pPr>
          </w:p>
        </w:tc>
        <w:tc>
          <w:tcPr>
            <w:tcW w:w="9066" w:type="dxa"/>
            <w:vAlign w:val="center"/>
          </w:tcPr>
          <w:p w:rsidR="007C4AC9" w:rsidRDefault="007C4AC9" w:rsidP="00AC0C5F"/>
        </w:tc>
      </w:tr>
      <w:tr w:rsidR="007C4AC9" w:rsidTr="00B203B6">
        <w:trPr>
          <w:trHeight w:val="480"/>
        </w:trPr>
        <w:tc>
          <w:tcPr>
            <w:tcW w:w="1129" w:type="dxa"/>
            <w:vAlign w:val="center"/>
          </w:tcPr>
          <w:p w:rsidR="007C4AC9" w:rsidRDefault="007C4AC9" w:rsidP="00B203B6">
            <w:pPr>
              <w:jc w:val="center"/>
            </w:pPr>
          </w:p>
        </w:tc>
        <w:tc>
          <w:tcPr>
            <w:tcW w:w="9066" w:type="dxa"/>
            <w:vAlign w:val="center"/>
          </w:tcPr>
          <w:p w:rsidR="007C4AC9" w:rsidRDefault="007C4AC9" w:rsidP="00AC0C5F"/>
        </w:tc>
      </w:tr>
      <w:tr w:rsidR="007C4AC9" w:rsidTr="00B203B6">
        <w:trPr>
          <w:trHeight w:val="480"/>
        </w:trPr>
        <w:tc>
          <w:tcPr>
            <w:tcW w:w="1129" w:type="dxa"/>
            <w:vAlign w:val="center"/>
          </w:tcPr>
          <w:p w:rsidR="007C4AC9" w:rsidRDefault="007C4AC9" w:rsidP="00B203B6">
            <w:pPr>
              <w:jc w:val="center"/>
            </w:pPr>
          </w:p>
        </w:tc>
        <w:tc>
          <w:tcPr>
            <w:tcW w:w="9066" w:type="dxa"/>
            <w:vAlign w:val="center"/>
          </w:tcPr>
          <w:p w:rsidR="007C4AC9" w:rsidRDefault="007C4AC9" w:rsidP="00AC0C5F"/>
        </w:tc>
      </w:tr>
      <w:tr w:rsidR="007C4AC9" w:rsidTr="00B203B6">
        <w:trPr>
          <w:trHeight w:val="480"/>
        </w:trPr>
        <w:tc>
          <w:tcPr>
            <w:tcW w:w="1129" w:type="dxa"/>
            <w:vAlign w:val="center"/>
          </w:tcPr>
          <w:p w:rsidR="007C4AC9" w:rsidRDefault="007C4AC9" w:rsidP="00B203B6">
            <w:pPr>
              <w:jc w:val="center"/>
            </w:pPr>
          </w:p>
        </w:tc>
        <w:tc>
          <w:tcPr>
            <w:tcW w:w="9066" w:type="dxa"/>
            <w:vAlign w:val="center"/>
          </w:tcPr>
          <w:p w:rsidR="007C4AC9" w:rsidRDefault="007C4AC9" w:rsidP="00AC0C5F"/>
        </w:tc>
      </w:tr>
      <w:tr w:rsidR="007C4AC9" w:rsidTr="00B203B6">
        <w:trPr>
          <w:trHeight w:val="480"/>
        </w:trPr>
        <w:tc>
          <w:tcPr>
            <w:tcW w:w="1129" w:type="dxa"/>
            <w:vAlign w:val="center"/>
          </w:tcPr>
          <w:p w:rsidR="007C4AC9" w:rsidRDefault="007C4AC9" w:rsidP="00B203B6">
            <w:pPr>
              <w:jc w:val="center"/>
            </w:pPr>
          </w:p>
        </w:tc>
        <w:tc>
          <w:tcPr>
            <w:tcW w:w="9066" w:type="dxa"/>
            <w:vAlign w:val="center"/>
          </w:tcPr>
          <w:p w:rsidR="007C4AC9" w:rsidRDefault="007C4AC9" w:rsidP="00AC0C5F"/>
        </w:tc>
      </w:tr>
      <w:tr w:rsidR="007C4AC9" w:rsidTr="00B203B6">
        <w:trPr>
          <w:trHeight w:val="480"/>
        </w:trPr>
        <w:tc>
          <w:tcPr>
            <w:tcW w:w="1129" w:type="dxa"/>
            <w:vAlign w:val="center"/>
          </w:tcPr>
          <w:p w:rsidR="007C4AC9" w:rsidRDefault="007C4AC9" w:rsidP="00B203B6">
            <w:pPr>
              <w:jc w:val="center"/>
            </w:pPr>
          </w:p>
        </w:tc>
        <w:tc>
          <w:tcPr>
            <w:tcW w:w="9066" w:type="dxa"/>
            <w:vAlign w:val="center"/>
          </w:tcPr>
          <w:p w:rsidR="007C4AC9" w:rsidRDefault="007C4AC9" w:rsidP="00AC0C5F"/>
        </w:tc>
      </w:tr>
    </w:tbl>
    <w:p w:rsidR="00CD4077" w:rsidRDefault="00CD4077" w:rsidP="00AC0C5F"/>
    <w:sectPr w:rsidR="00CD4077" w:rsidSect="00934E07">
      <w:type w:val="continuous"/>
      <w:pgSz w:w="11907" w:h="16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7AC1"/>
    <w:multiLevelType w:val="hybridMultilevel"/>
    <w:tmpl w:val="39BC2B70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94ECB"/>
    <w:multiLevelType w:val="multilevel"/>
    <w:tmpl w:val="BAFCCA8A"/>
    <w:lvl w:ilvl="0">
      <w:start w:val="1"/>
      <w:numFmt w:val="decimal"/>
      <w:lvlText w:val="0%1"/>
      <w:lvlJc w:val="left"/>
      <w:pPr>
        <w:tabs>
          <w:tab w:val="num" w:pos="851"/>
        </w:tabs>
        <w:ind w:left="851" w:hanging="851"/>
      </w:pPr>
      <w:rPr>
        <w:rFonts w:hint="default"/>
        <w:color w:val="1DA14F"/>
      </w:rPr>
    </w:lvl>
    <w:lvl w:ilvl="1">
      <w:start w:val="1"/>
      <w:numFmt w:val="decimal"/>
      <w:lvlText w:val="0%1.%2"/>
      <w:lvlJc w:val="left"/>
      <w:pPr>
        <w:tabs>
          <w:tab w:val="num" w:pos="851"/>
        </w:tabs>
        <w:ind w:left="851" w:hanging="851"/>
      </w:pPr>
      <w:rPr>
        <w:rFonts w:hint="default"/>
        <w:color w:val="1DA14F"/>
      </w:rPr>
    </w:lvl>
    <w:lvl w:ilvl="2">
      <w:start w:val="1"/>
      <w:numFmt w:val="decimal"/>
      <w:lvlText w:val="0%1.%2.%3"/>
      <w:lvlJc w:val="left"/>
      <w:pPr>
        <w:tabs>
          <w:tab w:val="num" w:pos="851"/>
        </w:tabs>
        <w:ind w:left="851" w:hanging="851"/>
      </w:pPr>
      <w:rPr>
        <w:rFonts w:hint="default"/>
        <w:color w:val="1DA14F"/>
      </w:rPr>
    </w:lvl>
    <w:lvl w:ilvl="3">
      <w:start w:val="1"/>
      <w:numFmt w:val="decimal"/>
      <w:lvlText w:val="0%1.%2.%3.%4"/>
      <w:lvlJc w:val="left"/>
      <w:pPr>
        <w:tabs>
          <w:tab w:val="num" w:pos="1080"/>
        </w:tabs>
        <w:ind w:left="851" w:hanging="851"/>
      </w:pPr>
      <w:rPr>
        <w:rFonts w:hint="default"/>
        <w:color w:val="1DA14F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1" w:hanging="851"/>
      </w:pPr>
      <w:rPr>
        <w:rFonts w:hint="default"/>
        <w:color w:val="1DA14F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1" w:hanging="851"/>
      </w:pPr>
      <w:rPr>
        <w:rFonts w:hint="default"/>
        <w:color w:val="1DA14F"/>
      </w:rPr>
    </w:lvl>
    <w:lvl w:ilvl="6">
      <w:start w:val="1"/>
      <w:numFmt w:val="decimal"/>
      <w:lvlText w:val="0%1.%2.%3.%4.%5.%6.%7"/>
      <w:lvlJc w:val="left"/>
      <w:pPr>
        <w:tabs>
          <w:tab w:val="num" w:pos="1800"/>
        </w:tabs>
        <w:ind w:left="1418" w:hanging="1418"/>
      </w:pPr>
      <w:rPr>
        <w:rFonts w:hint="default"/>
        <w:color w:val="1DA14F"/>
      </w:rPr>
    </w:lvl>
    <w:lvl w:ilvl="7">
      <w:start w:val="1"/>
      <w:numFmt w:val="decimal"/>
      <w:lvlText w:val="0%1.%2.%3.%4.%5.%6.%7.%8"/>
      <w:lvlJc w:val="left"/>
      <w:pPr>
        <w:tabs>
          <w:tab w:val="num" w:pos="1800"/>
        </w:tabs>
        <w:ind w:left="1418" w:hanging="1418"/>
      </w:pPr>
      <w:rPr>
        <w:rFonts w:hint="default"/>
        <w:color w:val="1DA14F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8" w:hanging="1418"/>
      </w:pPr>
      <w:rPr>
        <w:rFonts w:hint="default"/>
        <w:color w:val="1DA14F"/>
      </w:rPr>
    </w:lvl>
  </w:abstractNum>
  <w:abstractNum w:abstractNumId="2" w15:restartNumberingAfterBreak="0">
    <w:nsid w:val="1FAE0195"/>
    <w:multiLevelType w:val="singleLevel"/>
    <w:tmpl w:val="F216C006"/>
    <w:lvl w:ilvl="0">
      <w:start w:val="1"/>
      <w:numFmt w:val="bullet"/>
      <w:pStyle w:val="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F8C7CF3"/>
    <w:multiLevelType w:val="hybridMultilevel"/>
    <w:tmpl w:val="864A2DC4"/>
    <w:lvl w:ilvl="0" w:tplc="08070011">
      <w:start w:val="1"/>
      <w:numFmt w:val="decimal"/>
      <w:lvlText w:val="%1)"/>
      <w:lvlJc w:val="left"/>
      <w:pPr>
        <w:ind w:left="928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65879"/>
    <w:multiLevelType w:val="hybridMultilevel"/>
    <w:tmpl w:val="4AF2A748"/>
    <w:lvl w:ilvl="0" w:tplc="B7C45F74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CA"/>
    <w:rsid w:val="00030A21"/>
    <w:rsid w:val="00044BEA"/>
    <w:rsid w:val="0009646C"/>
    <w:rsid w:val="000E0130"/>
    <w:rsid w:val="00115039"/>
    <w:rsid w:val="00143363"/>
    <w:rsid w:val="001B5C6B"/>
    <w:rsid w:val="001D2BCA"/>
    <w:rsid w:val="0026583D"/>
    <w:rsid w:val="002B6295"/>
    <w:rsid w:val="002C5F14"/>
    <w:rsid w:val="002D3318"/>
    <w:rsid w:val="003A60B7"/>
    <w:rsid w:val="003C7683"/>
    <w:rsid w:val="00500D6E"/>
    <w:rsid w:val="005267F6"/>
    <w:rsid w:val="00591454"/>
    <w:rsid w:val="00710D4D"/>
    <w:rsid w:val="00757569"/>
    <w:rsid w:val="007C4AC9"/>
    <w:rsid w:val="008A7675"/>
    <w:rsid w:val="008B4F36"/>
    <w:rsid w:val="00921176"/>
    <w:rsid w:val="00933D1A"/>
    <w:rsid w:val="00934E07"/>
    <w:rsid w:val="009F7019"/>
    <w:rsid w:val="00A00017"/>
    <w:rsid w:val="00A46463"/>
    <w:rsid w:val="00A60033"/>
    <w:rsid w:val="00A60651"/>
    <w:rsid w:val="00A7321D"/>
    <w:rsid w:val="00A90EFA"/>
    <w:rsid w:val="00AB7BD4"/>
    <w:rsid w:val="00AC0C5F"/>
    <w:rsid w:val="00B203B6"/>
    <w:rsid w:val="00B92984"/>
    <w:rsid w:val="00B964FE"/>
    <w:rsid w:val="00C03D1A"/>
    <w:rsid w:val="00CD4077"/>
    <w:rsid w:val="00D12240"/>
    <w:rsid w:val="00DD7CBE"/>
    <w:rsid w:val="00E05C95"/>
    <w:rsid w:val="00E50EF1"/>
    <w:rsid w:val="00EB672E"/>
    <w:rsid w:val="00F17DEA"/>
    <w:rsid w:val="00F3055D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DD7BE71"/>
  <w15:chartTrackingRefBased/>
  <w15:docId w15:val="{3E466590-260E-4582-AA86-4F2E1DFB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D2BCA"/>
  </w:style>
  <w:style w:type="paragraph" w:styleId="berschrift1">
    <w:name w:val="heading 1"/>
    <w:basedOn w:val="Standard"/>
    <w:next w:val="Standard"/>
    <w:link w:val="berschrift1Zchn"/>
    <w:uiPriority w:val="9"/>
    <w:qFormat/>
    <w:rsid w:val="001D2BC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2B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D2B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2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2B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2B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2B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2B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2B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0E0130"/>
    <w:pPr>
      <w:keepLines/>
      <w:numPr>
        <w:numId w:val="1"/>
      </w:numPr>
    </w:pPr>
  </w:style>
  <w:style w:type="paragraph" w:styleId="Verzeichnis1">
    <w:name w:val="toc 1"/>
    <w:basedOn w:val="Standard"/>
    <w:next w:val="Standard"/>
    <w:autoRedefine/>
    <w:rsid w:val="000E0130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13183"/>
      </w:tabs>
      <w:spacing w:before="240" w:after="20" w:line="240" w:lineRule="auto"/>
      <w:ind w:left="851" w:right="255" w:hanging="851"/>
    </w:pPr>
    <w:rPr>
      <w:b/>
    </w:rPr>
  </w:style>
  <w:style w:type="paragraph" w:styleId="Verzeichnis2">
    <w:name w:val="toc 2"/>
    <w:basedOn w:val="Verzeichnis1"/>
    <w:next w:val="Standard"/>
    <w:autoRedefine/>
    <w:rsid w:val="000E0130"/>
    <w:pPr>
      <w:spacing w:before="20"/>
    </w:pPr>
    <w:rPr>
      <w:b w:val="0"/>
    </w:rPr>
  </w:style>
  <w:style w:type="paragraph" w:styleId="Verzeichnis3">
    <w:name w:val="toc 3"/>
    <w:basedOn w:val="Verzeichnis2"/>
    <w:autoRedefine/>
    <w:rsid w:val="000E0130"/>
  </w:style>
  <w:style w:type="character" w:customStyle="1" w:styleId="berschrift1Zchn">
    <w:name w:val="Überschrift 1 Zchn"/>
    <w:basedOn w:val="Absatz-Standardschriftart"/>
    <w:link w:val="berschrift1"/>
    <w:uiPriority w:val="9"/>
    <w:rsid w:val="001D2BCA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BCA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2BCA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2BCA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2BCA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2BCA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2BCA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2BCA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2BCA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D2BCA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1D2B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D2BCA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2B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2BCA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1D2BCA"/>
    <w:rPr>
      <w:b/>
      <w:bCs/>
    </w:rPr>
  </w:style>
  <w:style w:type="character" w:styleId="Hervorhebung">
    <w:name w:val="Emphasis"/>
    <w:basedOn w:val="Absatz-Standardschriftart"/>
    <w:uiPriority w:val="20"/>
    <w:qFormat/>
    <w:rsid w:val="001D2BCA"/>
    <w:rPr>
      <w:i/>
      <w:iCs/>
    </w:rPr>
  </w:style>
  <w:style w:type="paragraph" w:styleId="KeinLeerraum">
    <w:name w:val="No Spacing"/>
    <w:uiPriority w:val="1"/>
    <w:qFormat/>
    <w:rsid w:val="001D2BC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D2BCA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D2BC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2BC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2BC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1D2BCA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1D2BCA"/>
    <w:rPr>
      <w:b w:val="0"/>
      <w:bCs w:val="0"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1D2BCA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1D2BCA"/>
    <w:rPr>
      <w:b/>
      <w:bCs/>
      <w:smallCaps/>
      <w:color w:val="4F81BD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1D2BCA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D2BCA"/>
    <w:pPr>
      <w:outlineLvl w:val="9"/>
    </w:pPr>
  </w:style>
  <w:style w:type="paragraph" w:customStyle="1" w:styleId="Code">
    <w:name w:val="Code"/>
    <w:basedOn w:val="Standard"/>
    <w:next w:val="Standard"/>
    <w:link w:val="CodeZchn"/>
    <w:qFormat/>
    <w:rsid w:val="001D2BCA"/>
    <w:pPr>
      <w:spacing w:after="0" w:line="240" w:lineRule="auto"/>
    </w:pPr>
    <w:rPr>
      <w:rFonts w:ascii="Consolas" w:hAnsi="Consolas"/>
      <w:lang w:val="fr-CH"/>
    </w:rPr>
  </w:style>
  <w:style w:type="table" w:styleId="Tabellenraster">
    <w:name w:val="Table Grid"/>
    <w:basedOn w:val="NormaleTabelle"/>
    <w:rsid w:val="001D2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Zchn">
    <w:name w:val="Code Zchn"/>
    <w:basedOn w:val="Absatz-Standardschriftart"/>
    <w:link w:val="Code"/>
    <w:rsid w:val="001D2BCA"/>
    <w:rPr>
      <w:rFonts w:ascii="Consolas" w:hAnsi="Consolas"/>
      <w:lang w:val="fr-CH"/>
    </w:rPr>
  </w:style>
  <w:style w:type="table" w:styleId="TabellemithellemGitternetz">
    <w:name w:val="Grid Table Light"/>
    <w:basedOn w:val="NormaleTabelle"/>
    <w:uiPriority w:val="40"/>
    <w:rsid w:val="001D2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BC465-FF0B-4996-AC53-D18A18E5F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AE5A8971</Template>
  <TotalTime>0</TotalTime>
  <Pages>3</Pages>
  <Words>434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 | Verwaltungsrechenzentrum AG St. Gallen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Anderes René   VRSG</dc:creator>
  <cp:keywords/>
  <dc:description/>
  <cp:lastModifiedBy>Anderes René   VRSG</cp:lastModifiedBy>
  <cp:revision>28</cp:revision>
  <dcterms:created xsi:type="dcterms:W3CDTF">2017-02-01T08:51:00Z</dcterms:created>
  <dcterms:modified xsi:type="dcterms:W3CDTF">2017-02-07T09:16:00Z</dcterms:modified>
</cp:coreProperties>
</file>