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A" w:rsidRDefault="00F5661B" w:rsidP="00F5661B">
      <w:pPr>
        <w:pStyle w:val="Titel"/>
      </w:pPr>
      <w:r>
        <w:t>Kata "Tennis"</w:t>
      </w:r>
    </w:p>
    <w:p w:rsidR="00F5661B" w:rsidRDefault="00F5661B" w:rsidP="00F5661B">
      <w:pPr>
        <w:pStyle w:val="berschrift1"/>
      </w:pPr>
      <w:r>
        <w:t>Gegeben</w:t>
      </w:r>
    </w:p>
    <w:p w:rsidR="00F5661B" w:rsidRDefault="006C3C46" w:rsidP="007B2687">
      <w:r w:rsidRPr="006C3C46">
        <w:rPr>
          <w:rStyle w:val="berschrift2Zchn"/>
        </w:rPr>
        <w:t>Zählweise im Tennis</w:t>
      </w:r>
      <w:r>
        <w:br/>
      </w:r>
      <w:r w:rsidR="00F5661B">
        <w:t>Jeder Spieler</w:t>
      </w:r>
      <w:r>
        <w:t xml:space="preserve"> (engl. </w:t>
      </w:r>
      <w:r w:rsidRPr="003516E0">
        <w:rPr>
          <w:i/>
        </w:rPr>
        <w:t>player</w:t>
      </w:r>
      <w:r>
        <w:t>)</w:t>
      </w:r>
      <w:r w:rsidR="00F5661B">
        <w:t xml:space="preserve"> kann folgende Punkte (engl. </w:t>
      </w:r>
      <w:r w:rsidR="00F5661B" w:rsidRPr="00F5661B">
        <w:rPr>
          <w:i/>
        </w:rPr>
        <w:t>points</w:t>
      </w:r>
      <w:r w:rsidR="00F5661B">
        <w:t xml:space="preserve">) in einem Spiel (engl. </w:t>
      </w:r>
      <w:r w:rsidR="00F5661B" w:rsidRPr="00F5661B">
        <w:rPr>
          <w:i/>
        </w:rPr>
        <w:t>game</w:t>
      </w:r>
      <w:r w:rsidR="00F5661B">
        <w:t xml:space="preserve">) haben: </w:t>
      </w:r>
      <w:r w:rsidR="007F2E5A">
        <w:br/>
      </w:r>
      <w:r w:rsidR="00F5661B">
        <w:t xml:space="preserve">0 (engl. </w:t>
      </w:r>
      <w:r w:rsidR="00F5661B" w:rsidRPr="00330406">
        <w:rPr>
          <w:i/>
        </w:rPr>
        <w:t>love</w:t>
      </w:r>
      <w:r w:rsidR="00F5661B">
        <w:t xml:space="preserve">), 15 (engl. </w:t>
      </w:r>
      <w:r w:rsidR="00F5661B">
        <w:rPr>
          <w:i/>
        </w:rPr>
        <w:t>fifteen</w:t>
      </w:r>
      <w:r w:rsidR="00184404">
        <w:t xml:space="preserve">), </w:t>
      </w:r>
      <w:bookmarkStart w:id="0" w:name="_GoBack"/>
      <w:bookmarkEnd w:id="0"/>
      <w:r w:rsidR="00F5661B" w:rsidRPr="00F5661B">
        <w:t>30</w:t>
      </w:r>
      <w:r w:rsidR="00F5661B">
        <w:t xml:space="preserve"> (engl. </w:t>
      </w:r>
      <w:r w:rsidR="00F5661B">
        <w:rPr>
          <w:i/>
        </w:rPr>
        <w:t>t</w:t>
      </w:r>
      <w:r w:rsidR="00F5661B" w:rsidRPr="00F5661B">
        <w:rPr>
          <w:i/>
        </w:rPr>
        <w:t>hirty</w:t>
      </w:r>
      <w:r w:rsidR="00F5661B">
        <w:t xml:space="preserve">), </w:t>
      </w:r>
      <w:r w:rsidR="00F5661B" w:rsidRPr="00F5661B">
        <w:t xml:space="preserve">40 </w:t>
      </w:r>
      <w:r w:rsidR="00F5661B">
        <w:t xml:space="preserve">(engl. </w:t>
      </w:r>
      <w:r w:rsidR="00F5661B">
        <w:rPr>
          <w:i/>
        </w:rPr>
        <w:t>f</w:t>
      </w:r>
      <w:r w:rsidR="00F5661B" w:rsidRPr="00F5661B">
        <w:rPr>
          <w:i/>
        </w:rPr>
        <w:t>orty</w:t>
      </w:r>
      <w:r w:rsidR="00F5661B">
        <w:t>).</w:t>
      </w:r>
      <w:r w:rsidR="00F5661B">
        <w:br/>
      </w:r>
      <w:r w:rsidR="0066076C" w:rsidRPr="0066076C">
        <w:t>Ein vierter Punktgewinn entscheidet das Spiel</w:t>
      </w:r>
      <w:r w:rsidR="00F5661B">
        <w:t xml:space="preserve">. Dabei gelten </w:t>
      </w:r>
      <w:r w:rsidR="007B2687">
        <w:t>spezielle Regeln</w:t>
      </w:r>
      <w:r w:rsidR="00F5661B">
        <w:t xml:space="preserve"> Regeln:</w:t>
      </w:r>
      <w:r w:rsidR="007F2E5A">
        <w:t xml:space="preserve"> </w:t>
      </w:r>
      <w:r w:rsidR="007F2E5A">
        <w:br/>
      </w:r>
      <w:r w:rsidR="00F5661B">
        <w:t>Haben beide Spieler 40 (Spielstand 40:40) spricht man von einem Einstand (engl</w:t>
      </w:r>
      <w:r w:rsidR="007B2687">
        <w:t>.</w:t>
      </w:r>
      <w:r w:rsidR="00F5661B">
        <w:t xml:space="preserve"> </w:t>
      </w:r>
      <w:r w:rsidR="00F5661B" w:rsidRPr="007B2687">
        <w:rPr>
          <w:i/>
        </w:rPr>
        <w:t>deuce</w:t>
      </w:r>
      <w:r w:rsidR="00F5661B">
        <w:t>)</w:t>
      </w:r>
      <w:r w:rsidR="007B2687">
        <w:t>. Ist das Spiel im Einstand, erhält der Gewinner des nächsten Punkts Vorteil (engl. advantage)</w:t>
      </w:r>
      <w:r w:rsidR="00833F43">
        <w:t>. Macht nun der Spieler der den Vorteil hat den Punkt, gewinnt er das Spiel. Gewinnt der Spieler ohne Vorteil den Punkt ist wieder Einstand.</w:t>
      </w:r>
    </w:p>
    <w:p w:rsidR="00036EE1" w:rsidRDefault="00036EE1" w:rsidP="007B2687"/>
    <w:p w:rsidR="004B5DC3" w:rsidRDefault="004B5DC3" w:rsidP="007B2687">
      <w:r w:rsidRPr="004B5DC3">
        <w:t xml:space="preserve">Im </w:t>
      </w:r>
      <w:r>
        <w:t>Englischen wird der Spielstand "</w:t>
      </w:r>
      <w:r w:rsidRPr="004B5DC3">
        <w:t>0</w:t>
      </w:r>
      <w:r>
        <w:t>" mit dem Wort "Love"</w:t>
      </w:r>
      <w:r w:rsidRPr="004B5DC3">
        <w:t xml:space="preserve"> (Liebe) bezeichnet. Der Ursprung dieses Ausdrucks liegt im Dunkeln. Unter Umständen stammt der Begriff vom ähn</w:t>
      </w:r>
      <w:r>
        <w:t xml:space="preserve">lich klingenden, französischen </w:t>
      </w:r>
      <w:r w:rsidRPr="004B5DC3">
        <w:t>l'œuf (das Ei), was als Beschreibun</w:t>
      </w:r>
      <w:r>
        <w:t>g der Ziffer 0 gedeutet wird.</w:t>
      </w:r>
      <w:r w:rsidRPr="004B5DC3">
        <w:t xml:space="preserve"> Die Vermutung, dass die Zählweise insgesamt dem Französischen entstammt, unterstützt diese Theorie. Andere Quellen legen nahe, der Begriff komme von der Redewendung </w:t>
      </w:r>
      <w:r w:rsidR="00720269">
        <w:t>"</w:t>
      </w:r>
      <w:r>
        <w:t>to be love</w:t>
      </w:r>
      <w:r w:rsidR="00720269">
        <w:t>"</w:t>
      </w:r>
      <w:r>
        <w:t xml:space="preserve"> (umsonst sein). </w:t>
      </w:r>
      <w:r w:rsidRPr="004B5DC3">
        <w:t>Ein Spiel, bei dem der Gegner null Punkte erzielt, hei</w:t>
      </w:r>
      <w:r>
        <w:t>ss</w:t>
      </w:r>
      <w:r w:rsidRPr="004B5DC3">
        <w:t>t daher auch Love Game.</w:t>
      </w:r>
    </w:p>
    <w:p w:rsidR="005829E8" w:rsidRDefault="005829E8" w:rsidP="007B2687">
      <w:r>
        <w:t xml:space="preserve">Quelle: </w:t>
      </w:r>
      <w:hyperlink r:id="rId7" w:anchor="Geschichte_der_Z.C3.A4hlweise" w:history="1">
        <w:r w:rsidRPr="005829E8">
          <w:rPr>
            <w:rStyle w:val="Hyperlink"/>
          </w:rPr>
          <w:t>Wiki – Tennis – Geschichte der Zählweise</w:t>
        </w:r>
      </w:hyperlink>
    </w:p>
    <w:p w:rsidR="006C3C46" w:rsidRDefault="006C3C46" w:rsidP="006C3C46">
      <w:pPr>
        <w:pStyle w:val="berschrift1"/>
      </w:pPr>
      <w:r>
        <w:t>Aufgabe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 xml:space="preserve">Erstelle ein State-Diagramm für einen Spieler (Player) 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P</w:t>
      </w:r>
      <w:r w:rsidR="007F0108">
        <w:t>rogrammiere eine Lösung anhand</w:t>
      </w:r>
      <w:r>
        <w:t xml:space="preserve"> </w:t>
      </w:r>
      <w:r w:rsidR="00A60530">
        <w:t xml:space="preserve">des </w:t>
      </w:r>
      <w:r>
        <w:t>State</w:t>
      </w:r>
      <w:r w:rsidR="007F0108">
        <w:t>-</w:t>
      </w:r>
      <w:r>
        <w:t>Diagramm</w:t>
      </w:r>
      <w:r w:rsidR="00A60530">
        <w:t>s</w:t>
      </w:r>
      <w:r>
        <w:t xml:space="preserve"> (State-Pattern)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Wenn möglich TDD</w:t>
      </w:r>
    </w:p>
    <w:p w:rsidR="00AC3046" w:rsidRPr="006C3C46" w:rsidRDefault="00AC3046" w:rsidP="006C3C46">
      <w:pPr>
        <w:pStyle w:val="Listenabsatz"/>
        <w:numPr>
          <w:ilvl w:val="0"/>
          <w:numId w:val="13"/>
        </w:numPr>
      </w:pPr>
      <w:r>
        <w:t>Sollte nach dem Gewinn eines Spiels versucht werden Punkte zu verteilen, soll eine Exception geworfen werden</w:t>
      </w:r>
    </w:p>
    <w:p w:rsidR="00F5661B" w:rsidRDefault="00F5661B" w:rsidP="00F5661B"/>
    <w:p w:rsidR="003C1D5A" w:rsidRDefault="003C1D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1D5A" w:rsidRDefault="003C1D5A" w:rsidP="003C1D5A">
      <w:pPr>
        <w:pStyle w:val="berschrift1"/>
      </w:pPr>
      <w:r>
        <w:lastRenderedPageBreak/>
        <w:t>Lösung Zustandsdiagramm</w:t>
      </w:r>
    </w:p>
    <w:p w:rsidR="0097659D" w:rsidRPr="0097659D" w:rsidRDefault="0097659D" w:rsidP="0097659D"/>
    <w:p w:rsidR="003C1D5A" w:rsidRPr="003C1D5A" w:rsidRDefault="0097659D" w:rsidP="003C1D5A">
      <w:r w:rsidRPr="0097659D">
        <w:rPr>
          <w:noProof/>
          <w:lang w:eastAsia="de-CH"/>
        </w:rPr>
        <w:drawing>
          <wp:inline distT="0" distB="0" distL="0" distR="0">
            <wp:extent cx="4419600" cy="674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63" cy="67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D5A" w:rsidRPr="003C1D5A" w:rsidSect="00765E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E5" w:rsidRDefault="000C37E5" w:rsidP="0046755A">
      <w:pPr>
        <w:spacing w:after="0" w:line="240" w:lineRule="auto"/>
      </w:pPr>
      <w:r>
        <w:separator/>
      </w:r>
    </w:p>
  </w:endnote>
  <w:endnote w:type="continuationSeparator" w:id="0">
    <w:p w:rsidR="000C37E5" w:rsidRDefault="000C37E5" w:rsidP="0046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5A" w:rsidRDefault="004675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6755A">
      <w:tc>
        <w:tcPr>
          <w:tcW w:w="750" w:type="pct"/>
        </w:tcPr>
        <w:p w:rsidR="0046755A" w:rsidRDefault="0046755A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84404" w:rsidRPr="00184404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46755A" w:rsidRDefault="0046755A">
          <w:pPr>
            <w:pStyle w:val="Fuzeile"/>
            <w:rPr>
              <w:color w:val="4F81BD" w:themeColor="accent1"/>
            </w:rPr>
          </w:pPr>
        </w:p>
      </w:tc>
    </w:tr>
  </w:tbl>
  <w:p w:rsidR="0046755A" w:rsidRDefault="004675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5A" w:rsidRDefault="004675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E5" w:rsidRDefault="000C37E5" w:rsidP="0046755A">
      <w:pPr>
        <w:spacing w:after="0" w:line="240" w:lineRule="auto"/>
      </w:pPr>
      <w:r>
        <w:separator/>
      </w:r>
    </w:p>
  </w:footnote>
  <w:footnote w:type="continuationSeparator" w:id="0">
    <w:p w:rsidR="000C37E5" w:rsidRDefault="000C37E5" w:rsidP="0046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5A" w:rsidRDefault="004675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5A" w:rsidRDefault="004675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5A" w:rsidRDefault="004675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17D7303"/>
    <w:multiLevelType w:val="hybridMultilevel"/>
    <w:tmpl w:val="39D04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7BA1"/>
    <w:multiLevelType w:val="hybridMultilevel"/>
    <w:tmpl w:val="4698A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74BCB"/>
    <w:multiLevelType w:val="hybridMultilevel"/>
    <w:tmpl w:val="C074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1B"/>
    <w:rsid w:val="00036EE1"/>
    <w:rsid w:val="000457AD"/>
    <w:rsid w:val="00075EC9"/>
    <w:rsid w:val="000C37E5"/>
    <w:rsid w:val="00184404"/>
    <w:rsid w:val="003270A6"/>
    <w:rsid w:val="00330406"/>
    <w:rsid w:val="003516E0"/>
    <w:rsid w:val="003C1D5A"/>
    <w:rsid w:val="0046755A"/>
    <w:rsid w:val="004B5DC3"/>
    <w:rsid w:val="00562448"/>
    <w:rsid w:val="005829E8"/>
    <w:rsid w:val="0058484A"/>
    <w:rsid w:val="0066076C"/>
    <w:rsid w:val="006C3C46"/>
    <w:rsid w:val="00720269"/>
    <w:rsid w:val="00765EF9"/>
    <w:rsid w:val="007B2687"/>
    <w:rsid w:val="007F0108"/>
    <w:rsid w:val="007F2E5A"/>
    <w:rsid w:val="00810222"/>
    <w:rsid w:val="00833F43"/>
    <w:rsid w:val="00885088"/>
    <w:rsid w:val="00903F02"/>
    <w:rsid w:val="0097659D"/>
    <w:rsid w:val="009C47E5"/>
    <w:rsid w:val="00A60530"/>
    <w:rsid w:val="00AC3046"/>
    <w:rsid w:val="00C31271"/>
    <w:rsid w:val="00F23F81"/>
    <w:rsid w:val="00F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BCDA7"/>
  <w15:docId w15:val="{34460A34-8B61-4775-8C2C-DE47A76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  <w:style w:type="character" w:styleId="BesuchterLink">
    <w:name w:val="FollowedHyperlink"/>
    <w:basedOn w:val="Absatz-Standardschriftart"/>
    <w:uiPriority w:val="99"/>
    <w:semiHidden/>
    <w:unhideWhenUsed/>
    <w:rsid w:val="00660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Tenni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20</cp:revision>
  <cp:lastPrinted>2014-08-26T13:47:00Z</cp:lastPrinted>
  <dcterms:created xsi:type="dcterms:W3CDTF">2014-07-23T07:09:00Z</dcterms:created>
  <dcterms:modified xsi:type="dcterms:W3CDTF">2016-04-01T13:33:00Z</dcterms:modified>
</cp:coreProperties>
</file>