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3" w:rsidRDefault="00A4539E" w:rsidP="007A2A8F">
      <w:pPr>
        <w:jc w:val="center"/>
        <w:rPr>
          <w:b/>
          <w:sz w:val="24"/>
        </w:rPr>
      </w:pPr>
      <w:proofErr w:type="spellStart"/>
      <w:r>
        <w:rPr>
          <w:b/>
          <w:sz w:val="24"/>
        </w:rPr>
        <w:t>Reneal</w:t>
      </w:r>
      <w:proofErr w:type="spellEnd"/>
      <w:r>
        <w:rPr>
          <w:b/>
          <w:sz w:val="24"/>
        </w:rPr>
        <w:t xml:space="preserve"> </w:t>
      </w:r>
      <w:r w:rsidR="00394541">
        <w:rPr>
          <w:b/>
          <w:sz w:val="24"/>
        </w:rPr>
        <w:t>2021</w:t>
      </w:r>
      <w:r w:rsidR="0005535F">
        <w:rPr>
          <w:b/>
          <w:sz w:val="24"/>
        </w:rPr>
        <w:t>C</w:t>
      </w:r>
      <w:r w:rsidR="00394541">
        <w:rPr>
          <w:b/>
          <w:sz w:val="24"/>
        </w:rPr>
        <w:t xml:space="preserve"> Box and</w:t>
      </w:r>
      <w:r w:rsidR="004E3A87">
        <w:rPr>
          <w:b/>
          <w:sz w:val="24"/>
        </w:rPr>
        <w:t xml:space="preserve"> Project Notes</w:t>
      </w:r>
    </w:p>
    <w:p w:rsidR="00496727" w:rsidRDefault="00496727" w:rsidP="007A2A8F">
      <w:pPr>
        <w:jc w:val="center"/>
        <w:rPr>
          <w:b/>
          <w:sz w:val="24"/>
        </w:rPr>
      </w:pPr>
      <w:r>
        <w:rPr>
          <w:b/>
          <w:sz w:val="24"/>
        </w:rPr>
        <w:t xml:space="preserve">Version </w:t>
      </w:r>
      <w:r w:rsidR="005713AC">
        <w:rPr>
          <w:b/>
          <w:sz w:val="24"/>
        </w:rPr>
        <w:t>2</w:t>
      </w:r>
    </w:p>
    <w:p w:rsidR="002E776B" w:rsidRDefault="002E776B" w:rsidP="007A2A8F">
      <w:pPr>
        <w:jc w:val="center"/>
        <w:rPr>
          <w:b/>
          <w:sz w:val="24"/>
        </w:rPr>
      </w:pPr>
    </w:p>
    <w:p w:rsidR="00DB71B7" w:rsidRDefault="00DB71B7" w:rsidP="002E776B">
      <w:pPr>
        <w:rPr>
          <w:u w:val="single"/>
        </w:rPr>
      </w:pPr>
      <w:r>
        <w:rPr>
          <w:u w:val="single"/>
        </w:rPr>
        <w:t>School Key</w:t>
      </w:r>
    </w:p>
    <w:p w:rsidR="00DB71B7" w:rsidRDefault="00DB71B7" w:rsidP="002E776B">
      <w:pPr>
        <w:rPr>
          <w:u w:val="single"/>
        </w:rPr>
      </w:pPr>
    </w:p>
    <w:p w:rsidR="00DB71B7" w:rsidRPr="00DB71B7" w:rsidRDefault="00DB71B7" w:rsidP="002E776B">
      <w:r w:rsidRPr="00DB71B7">
        <w:t xml:space="preserve">School #1: </w:t>
      </w:r>
      <w:proofErr w:type="spellStart"/>
      <w:r w:rsidRPr="00DB71B7">
        <w:t>Oljoro</w:t>
      </w:r>
      <w:proofErr w:type="spellEnd"/>
      <w:r w:rsidRPr="00DB71B7">
        <w:t xml:space="preserve"> SS</w:t>
      </w:r>
    </w:p>
    <w:p w:rsidR="00DB71B7" w:rsidRPr="00DB71B7" w:rsidRDefault="00DB71B7" w:rsidP="002E776B">
      <w:r w:rsidRPr="00DB71B7">
        <w:t xml:space="preserve">School #2: </w:t>
      </w:r>
      <w:proofErr w:type="spellStart"/>
      <w:r w:rsidRPr="00DB71B7">
        <w:t>Lengijave</w:t>
      </w:r>
      <w:proofErr w:type="spellEnd"/>
      <w:r w:rsidRPr="00DB71B7">
        <w:t xml:space="preserve"> SS</w:t>
      </w:r>
    </w:p>
    <w:p w:rsidR="00DB71B7" w:rsidRPr="00DB71B7" w:rsidRDefault="00DB71B7" w:rsidP="002E776B">
      <w:r w:rsidRPr="00DB71B7">
        <w:t xml:space="preserve">School #3: </w:t>
      </w:r>
      <w:proofErr w:type="spellStart"/>
      <w:r w:rsidR="00A719E8">
        <w:t>Oldemedeye</w:t>
      </w:r>
      <w:proofErr w:type="spellEnd"/>
      <w:r w:rsidRPr="00DB71B7">
        <w:t xml:space="preserve"> SS</w:t>
      </w:r>
    </w:p>
    <w:p w:rsidR="00DB71B7" w:rsidRPr="00DB71B7" w:rsidRDefault="00DB71B7" w:rsidP="002E776B">
      <w:r w:rsidRPr="00DB71B7">
        <w:t xml:space="preserve">School #4: </w:t>
      </w:r>
      <w:proofErr w:type="spellStart"/>
      <w:r w:rsidRPr="00DB71B7">
        <w:t>Engutoto</w:t>
      </w:r>
      <w:proofErr w:type="spellEnd"/>
      <w:r w:rsidRPr="00DB71B7">
        <w:t xml:space="preserve"> SS</w:t>
      </w:r>
    </w:p>
    <w:p w:rsidR="00DB71B7" w:rsidRPr="00DB71B7" w:rsidRDefault="00DB71B7" w:rsidP="002E776B">
      <w:r w:rsidRPr="00DB71B7">
        <w:t xml:space="preserve">School #5: </w:t>
      </w:r>
      <w:proofErr w:type="spellStart"/>
      <w:r w:rsidRPr="00DB71B7">
        <w:t>I</w:t>
      </w:r>
      <w:r w:rsidR="00A719E8">
        <w:t>r</w:t>
      </w:r>
      <w:r w:rsidRPr="00DB71B7">
        <w:t>kisongo</w:t>
      </w:r>
      <w:proofErr w:type="spellEnd"/>
      <w:r w:rsidRPr="00DB71B7">
        <w:t xml:space="preserve"> SS</w:t>
      </w:r>
    </w:p>
    <w:p w:rsidR="00DB71B7" w:rsidRPr="00DB71B7" w:rsidRDefault="00DB71B7" w:rsidP="002E776B">
      <w:r w:rsidRPr="00DB71B7">
        <w:t xml:space="preserve">School #6: </w:t>
      </w:r>
      <w:proofErr w:type="spellStart"/>
      <w:r w:rsidRPr="00DB71B7">
        <w:t>Kikwe</w:t>
      </w:r>
      <w:proofErr w:type="spellEnd"/>
      <w:r w:rsidRPr="00DB71B7">
        <w:t xml:space="preserve"> SS</w:t>
      </w:r>
    </w:p>
    <w:p w:rsidR="00DB71B7" w:rsidRPr="00DB71B7" w:rsidRDefault="00DB71B7" w:rsidP="002E776B">
      <w:r w:rsidRPr="00DB71B7">
        <w:t xml:space="preserve">School #7: </w:t>
      </w:r>
      <w:proofErr w:type="spellStart"/>
      <w:r w:rsidR="00A719E8">
        <w:t>Abeid</w:t>
      </w:r>
      <w:proofErr w:type="spellEnd"/>
      <w:r w:rsidR="00A719E8">
        <w:t xml:space="preserve"> Amani SS</w:t>
      </w:r>
    </w:p>
    <w:p w:rsidR="00DB71B7" w:rsidRDefault="00DB71B7" w:rsidP="002E776B">
      <w:pPr>
        <w:rPr>
          <w:u w:val="single"/>
        </w:rPr>
      </w:pPr>
    </w:p>
    <w:p w:rsidR="002B59C8" w:rsidRDefault="002B59C8" w:rsidP="002E776B">
      <w:pPr>
        <w:rPr>
          <w:u w:val="single"/>
        </w:rPr>
      </w:pPr>
      <w:r>
        <w:rPr>
          <w:u w:val="single"/>
        </w:rPr>
        <w:t>Miscellaneous Notes</w:t>
      </w:r>
    </w:p>
    <w:p w:rsidR="002B59C8" w:rsidRDefault="002B59C8" w:rsidP="002E776B">
      <w:pPr>
        <w:rPr>
          <w:u w:val="single"/>
        </w:rPr>
      </w:pPr>
    </w:p>
    <w:p w:rsidR="002B59C8" w:rsidRPr="00127B14" w:rsidRDefault="00B009BD" w:rsidP="002B59C8">
      <w:pPr>
        <w:pStyle w:val="ListParagraph"/>
        <w:numPr>
          <w:ilvl w:val="0"/>
          <w:numId w:val="7"/>
        </w:numPr>
        <w:rPr>
          <w:u w:val="single"/>
        </w:rPr>
      </w:pPr>
      <w:r>
        <w:t>B</w:t>
      </w:r>
      <w:r w:rsidR="00724B83">
        <w:t xml:space="preserve">ecause the boxes </w:t>
      </w:r>
      <w:r w:rsidR="000026E3">
        <w:t xml:space="preserve">will be </w:t>
      </w:r>
      <w:r w:rsidR="00595487">
        <w:t>sent</w:t>
      </w:r>
      <w:r w:rsidR="000026E3">
        <w:t xml:space="preserve"> </w:t>
      </w:r>
      <w:r w:rsidR="00724B83">
        <w:t>stacked on wooden pallets, we have packed them with less bubble-wrap inside</w:t>
      </w:r>
      <w:r w:rsidR="000026E3">
        <w:t xml:space="preserve"> since the</w:t>
      </w:r>
      <w:r w:rsidR="00595487">
        <w:t xml:space="preserve"> boxes</w:t>
      </w:r>
      <w:r w:rsidR="000026E3">
        <w:t xml:space="preserve"> will not be moving </w:t>
      </w:r>
      <w:r w:rsidR="00595487">
        <w:t xml:space="preserve">around </w:t>
      </w:r>
      <w:r w:rsidR="000026E3">
        <w:t>during shipping</w:t>
      </w:r>
      <w:r w:rsidR="00724B83">
        <w:t xml:space="preserve">.  That way we </w:t>
      </w:r>
      <w:r w:rsidR="000026E3">
        <w:t xml:space="preserve">also </w:t>
      </w:r>
      <w:r w:rsidR="00724B83">
        <w:t xml:space="preserve">could fit in more equipment.  But it also means that </w:t>
      </w:r>
      <w:r w:rsidR="00294CB9">
        <w:t>it will be good to handle these boxes more carefully.  There is a label on each box that says “THIS SIDE UP”.  When</w:t>
      </w:r>
      <w:r w:rsidR="00983873">
        <w:t>ever</w:t>
      </w:r>
      <w:r w:rsidR="00294CB9">
        <w:t xml:space="preserve"> you are moving the boxes in a vehicle</w:t>
      </w:r>
      <w:r w:rsidR="00983873">
        <w:t xml:space="preserve"> or storing the boxes</w:t>
      </w:r>
      <w:r w:rsidR="00294CB9">
        <w:t>, please try to place the boxes so that</w:t>
      </w:r>
      <w:r w:rsidR="00A92F2B">
        <w:t xml:space="preserve"> the “THIS SIDE UP”</w:t>
      </w:r>
      <w:r w:rsidR="00294CB9">
        <w:t xml:space="preserve"> label is </w:t>
      </w:r>
      <w:r w:rsidR="00216092">
        <w:t xml:space="preserve">on top </w:t>
      </w:r>
      <w:r w:rsidR="000026E3">
        <w:t xml:space="preserve">facing </w:t>
      </w:r>
      <w:r w:rsidR="00294CB9">
        <w:t>up.</w:t>
      </w:r>
    </w:p>
    <w:p w:rsidR="00127B14" w:rsidRPr="00127B14" w:rsidRDefault="00127B14" w:rsidP="00127B14">
      <w:pPr>
        <w:ind w:left="360"/>
        <w:rPr>
          <w:u w:val="single"/>
        </w:rPr>
      </w:pPr>
    </w:p>
    <w:p w:rsidR="00127B14" w:rsidRPr="008258FF" w:rsidRDefault="00127B14" w:rsidP="002B59C8">
      <w:pPr>
        <w:pStyle w:val="ListParagraph"/>
        <w:numPr>
          <w:ilvl w:val="0"/>
          <w:numId w:val="7"/>
        </w:numPr>
        <w:rPr>
          <w:u w:val="single"/>
        </w:rPr>
      </w:pPr>
      <w:r>
        <w:t xml:space="preserve">Our donor organization, </w:t>
      </w:r>
      <w:proofErr w:type="spellStart"/>
      <w:r>
        <w:t>Apto</w:t>
      </w:r>
      <w:proofErr w:type="spellEnd"/>
      <w:r>
        <w:t xml:space="preserve"> Solutions, is very focused on saving the environment.  </w:t>
      </w:r>
      <w:proofErr w:type="gramStart"/>
      <w:r>
        <w:t>So</w:t>
      </w:r>
      <w:proofErr w:type="gramEnd"/>
      <w:r>
        <w:t xml:space="preserve"> we ask that </w:t>
      </w:r>
      <w:proofErr w:type="spellStart"/>
      <w:r>
        <w:t>Reneal</w:t>
      </w:r>
      <w:proofErr w:type="spellEnd"/>
      <w:r>
        <w:t xml:space="preserve"> Team Tanzania collect any laptops, laptop adapters, or other equipment donated by </w:t>
      </w:r>
      <w:proofErr w:type="spellStart"/>
      <w:r>
        <w:t>Apto</w:t>
      </w:r>
      <w:proofErr w:type="spellEnd"/>
      <w:r>
        <w:t xml:space="preserve"> that fails, so we can return it to the US for recycling.  Our idea is that Neal and I can carry it back to the US in boxes.  </w:t>
      </w:r>
      <w:proofErr w:type="gramStart"/>
      <w:r>
        <w:t>So</w:t>
      </w:r>
      <w:proofErr w:type="gramEnd"/>
      <w:r>
        <w:t xml:space="preserve"> when a school returns dead equipment to you from </w:t>
      </w:r>
      <w:proofErr w:type="spellStart"/>
      <w:r>
        <w:t>Apto</w:t>
      </w:r>
      <w:proofErr w:type="spellEnd"/>
      <w:r>
        <w:t xml:space="preserve"> Solutions, please store it in a box at RO for us.</w:t>
      </w:r>
    </w:p>
    <w:p w:rsidR="008258FF" w:rsidRPr="008258FF" w:rsidRDefault="008258FF" w:rsidP="008258FF">
      <w:pPr>
        <w:pStyle w:val="ListParagraph"/>
        <w:rPr>
          <w:u w:val="single"/>
        </w:rPr>
      </w:pPr>
    </w:p>
    <w:p w:rsidR="002E776B" w:rsidRPr="002E776B" w:rsidRDefault="002E776B" w:rsidP="002E776B">
      <w:pPr>
        <w:rPr>
          <w:u w:val="single"/>
        </w:rPr>
      </w:pPr>
      <w:r w:rsidRPr="002E776B">
        <w:rPr>
          <w:u w:val="single"/>
        </w:rPr>
        <w:t>Summary of Box Contents</w:t>
      </w:r>
    </w:p>
    <w:p w:rsidR="00BF42FC" w:rsidRDefault="00BF42FC"/>
    <w:p w:rsidR="008258FF" w:rsidRDefault="008258FF" w:rsidP="00BF42FC">
      <w:pPr>
        <w:pStyle w:val="ListParagraph"/>
        <w:numPr>
          <w:ilvl w:val="0"/>
          <w:numId w:val="1"/>
        </w:numPr>
      </w:pPr>
      <w:r>
        <w:t>The</w:t>
      </w:r>
      <w:r w:rsidR="00B0704A">
        <w:t>re are</w:t>
      </w:r>
      <w:r>
        <w:t xml:space="preserve"> Team supplies in </w:t>
      </w:r>
      <w:r w:rsidR="00540AB0">
        <w:t>three</w:t>
      </w:r>
      <w:r>
        <w:t xml:space="preserve"> </w:t>
      </w:r>
      <w:r w:rsidR="00B0704A">
        <w:t xml:space="preserve">of the </w:t>
      </w:r>
      <w:r>
        <w:t>boxes.</w:t>
      </w:r>
    </w:p>
    <w:p w:rsidR="0005535F" w:rsidRDefault="008258FF" w:rsidP="0005535F">
      <w:pPr>
        <w:pStyle w:val="ListParagraph"/>
        <w:numPr>
          <w:ilvl w:val="1"/>
          <w:numId w:val="1"/>
        </w:numPr>
      </w:pPr>
      <w:r>
        <w:t xml:space="preserve">Box </w:t>
      </w:r>
      <w:r w:rsidR="0005535F">
        <w:t>GG</w:t>
      </w:r>
      <w:r w:rsidR="00B0704A">
        <w:t xml:space="preserve">: </w:t>
      </w:r>
      <w:r w:rsidR="00540AB0">
        <w:t xml:space="preserve">There is a box of supplies that </w:t>
      </w:r>
      <w:r w:rsidR="00B0704A">
        <w:t xml:space="preserve">has a bag for each Team member with </w:t>
      </w:r>
      <w:r>
        <w:t>blue tape, pens, and some tools</w:t>
      </w:r>
      <w:r w:rsidR="00B0704A">
        <w:t>.</w:t>
      </w:r>
      <w:r w:rsidR="0005535F">
        <w:t xml:space="preserve">  </w:t>
      </w:r>
      <w:r w:rsidR="0028077A">
        <w:t>There is a bag for a new Team member – Erick, can you please hold that for now?  The box</w:t>
      </w:r>
      <w:r w:rsidR="0005535F">
        <w:t xml:space="preserve"> also includes </w:t>
      </w:r>
      <w:r w:rsidR="00B0704A">
        <w:t xml:space="preserve">RJ45s </w:t>
      </w:r>
      <w:r w:rsidR="0005535F">
        <w:t xml:space="preserve">and zip ties </w:t>
      </w:r>
      <w:r w:rsidR="00B0704A">
        <w:t xml:space="preserve">for the </w:t>
      </w:r>
      <w:r w:rsidR="0005535F">
        <w:t xml:space="preserve">seven new </w:t>
      </w:r>
      <w:r w:rsidR="00B0704A">
        <w:t>schools.</w:t>
      </w:r>
      <w:r w:rsidR="008C14DA">
        <w:t xml:space="preserve">  </w:t>
      </w:r>
      <w:r w:rsidR="00F257DC">
        <w:t xml:space="preserve">There are security stickers to put on all of the laptops already in the schools.  </w:t>
      </w:r>
      <w:r w:rsidR="008C14DA">
        <w:t xml:space="preserve">The replacement lamp for the </w:t>
      </w:r>
      <w:proofErr w:type="spellStart"/>
      <w:r w:rsidR="008C14DA">
        <w:t>Enyoito</w:t>
      </w:r>
      <w:proofErr w:type="spellEnd"/>
      <w:r w:rsidR="008C14DA">
        <w:t xml:space="preserve"> projector is also in the Team box.</w:t>
      </w:r>
      <w:r w:rsidR="00F257DC">
        <w:t xml:space="preserve">  There is another USB hard drive with the most recent software on it.  Erick – please hold that for now.</w:t>
      </w:r>
    </w:p>
    <w:p w:rsidR="008258FF" w:rsidRDefault="000754C6" w:rsidP="0005535F">
      <w:pPr>
        <w:pStyle w:val="ListParagraph"/>
        <w:numPr>
          <w:ilvl w:val="1"/>
          <w:numId w:val="1"/>
        </w:numPr>
      </w:pPr>
      <w:r>
        <w:t xml:space="preserve">Box </w:t>
      </w:r>
      <w:r w:rsidR="00902D11">
        <w:t>P</w:t>
      </w:r>
      <w:r>
        <w:t xml:space="preserve">:  </w:t>
      </w:r>
      <w:r w:rsidR="00B0704A">
        <w:t>T</w:t>
      </w:r>
      <w:r w:rsidR="008258FF">
        <w:t>his</w:t>
      </w:r>
      <w:r w:rsidR="00B0704A">
        <w:t xml:space="preserve"> box</w:t>
      </w:r>
      <w:r w:rsidR="000B1974">
        <w:t xml:space="preserve"> </w:t>
      </w:r>
      <w:r w:rsidR="008258FF">
        <w:t xml:space="preserve">includes </w:t>
      </w:r>
      <w:r w:rsidR="00902D11">
        <w:t xml:space="preserve">two </w:t>
      </w:r>
      <w:r>
        <w:t>ruggedized laptops</w:t>
      </w:r>
      <w:r w:rsidR="00902D11">
        <w:t xml:space="preserve"> for Team use</w:t>
      </w:r>
      <w:r>
        <w:t xml:space="preserve"> (2 </w:t>
      </w:r>
      <w:proofErr w:type="spellStart"/>
      <w:r>
        <w:t>Getacs</w:t>
      </w:r>
      <w:proofErr w:type="spellEnd"/>
      <w:r>
        <w:t xml:space="preserve">).  There are also adapters for these laptops (the Getac laptops use Toshiba adapters).  </w:t>
      </w:r>
      <w:r w:rsidR="008258FF">
        <w:t xml:space="preserve">Neal has put the server software on </w:t>
      </w:r>
      <w:r>
        <w:t>each of these laptops</w:t>
      </w:r>
      <w:r w:rsidR="008258FF">
        <w:t xml:space="preserve">, so it is something </w:t>
      </w:r>
      <w:r w:rsidR="00B514E2">
        <w:t>that Team member</w:t>
      </w:r>
      <w:r>
        <w:t>s</w:t>
      </w:r>
      <w:r w:rsidR="008258FF">
        <w:t xml:space="preserve"> can carry to a school to use as a server or use for testing </w:t>
      </w:r>
      <w:r w:rsidR="0028077A">
        <w:t xml:space="preserve">and learning </w:t>
      </w:r>
      <w:r w:rsidR="008258FF">
        <w:t xml:space="preserve">at the RO.  </w:t>
      </w:r>
      <w:r w:rsidR="005A214B">
        <w:t>The</w:t>
      </w:r>
      <w:r w:rsidR="00F257DC">
        <w:t>se</w:t>
      </w:r>
      <w:r w:rsidR="005A214B">
        <w:t xml:space="preserve"> laptop</w:t>
      </w:r>
      <w:r>
        <w:t>s are</w:t>
      </w:r>
      <w:r w:rsidR="008258FF">
        <w:t xml:space="preserve"> for any member of the Team to use, but please store it in a secure place and return it to storage when you are finished using it.</w:t>
      </w:r>
    </w:p>
    <w:p w:rsidR="00902D11" w:rsidRDefault="00902D11" w:rsidP="0005535F">
      <w:pPr>
        <w:pStyle w:val="ListParagraph"/>
        <w:numPr>
          <w:ilvl w:val="1"/>
          <w:numId w:val="1"/>
        </w:numPr>
      </w:pPr>
      <w:r>
        <w:t xml:space="preserve">Box DD: This box includes </w:t>
      </w:r>
      <w:r w:rsidR="00F257DC">
        <w:t>a third</w:t>
      </w:r>
      <w:r>
        <w:t xml:space="preserve"> ruggedized laptop for Team use (1 Dell).  The adapter</w:t>
      </w:r>
      <w:r w:rsidR="003D4B21">
        <w:t xml:space="preserve"> for this ruggedized laptop</w:t>
      </w:r>
      <w:r>
        <w:t xml:space="preserve"> is in box P.</w:t>
      </w:r>
    </w:p>
    <w:p w:rsidR="008258FF" w:rsidRDefault="008258FF" w:rsidP="008258FF">
      <w:pPr>
        <w:ind w:left="1080"/>
      </w:pPr>
    </w:p>
    <w:p w:rsidR="00E87E42" w:rsidRDefault="00E87E42" w:rsidP="008258FF">
      <w:pPr>
        <w:pStyle w:val="ListParagraph"/>
        <w:numPr>
          <w:ilvl w:val="0"/>
          <w:numId w:val="1"/>
        </w:numPr>
      </w:pPr>
      <w:r>
        <w:t>Here is the basic organization of the boxes:</w:t>
      </w:r>
    </w:p>
    <w:p w:rsidR="00E87E42" w:rsidRDefault="00E87E42" w:rsidP="00E87E42">
      <w:pPr>
        <w:pStyle w:val="ListParagraph"/>
        <w:numPr>
          <w:ilvl w:val="1"/>
          <w:numId w:val="1"/>
        </w:numPr>
      </w:pPr>
      <w:r>
        <w:t>Boxes A-</w:t>
      </w:r>
      <w:r w:rsidR="00456DAA">
        <w:t>N</w:t>
      </w:r>
      <w:r>
        <w:t xml:space="preserve"> have laptops, adapters, mice, a keyboard, and the sys admin manual for each</w:t>
      </w:r>
      <w:r w:rsidR="006A77FC">
        <w:t xml:space="preserve"> of the </w:t>
      </w:r>
      <w:r w:rsidR="00456DAA">
        <w:t>7</w:t>
      </w:r>
      <w:r>
        <w:t xml:space="preserve"> school</w:t>
      </w:r>
      <w:r w:rsidR="006A77FC">
        <w:t>s</w:t>
      </w:r>
      <w:r>
        <w:t xml:space="preserve">.  </w:t>
      </w:r>
      <w:r w:rsidR="00B31DAA">
        <w:t xml:space="preserve">The sys admin manual is in the box with the mice.  </w:t>
      </w:r>
      <w:r>
        <w:t xml:space="preserve">There are </w:t>
      </w:r>
      <w:r w:rsidR="00FF369A">
        <w:t xml:space="preserve">ten laptops in each box, and there are </w:t>
      </w:r>
      <w:r>
        <w:t xml:space="preserve">two boxes per schools (total of </w:t>
      </w:r>
      <w:r w:rsidR="00B31DAA">
        <w:t>14</w:t>
      </w:r>
      <w:r>
        <w:t xml:space="preserve"> boxes).</w:t>
      </w:r>
    </w:p>
    <w:p w:rsidR="00284191" w:rsidRDefault="00284191" w:rsidP="00284191">
      <w:pPr>
        <w:pStyle w:val="ListParagraph"/>
        <w:numPr>
          <w:ilvl w:val="1"/>
          <w:numId w:val="1"/>
        </w:numPr>
      </w:pPr>
      <w:r>
        <w:t>Box O has four video projectors/cables/lamps</w:t>
      </w:r>
      <w:r w:rsidR="00BE15A1">
        <w:t xml:space="preserve"> </w:t>
      </w:r>
      <w:r w:rsidR="0080368B">
        <w:t xml:space="preserve">and </w:t>
      </w:r>
      <w:r w:rsidR="0028077A">
        <w:t xml:space="preserve">10 </w:t>
      </w:r>
      <w:r w:rsidR="0080368B">
        <w:t xml:space="preserve">spare </w:t>
      </w:r>
      <w:r w:rsidR="00BE15A1">
        <w:t xml:space="preserve">Dell </w:t>
      </w:r>
      <w:r w:rsidR="0080368B">
        <w:t>adapters</w:t>
      </w:r>
      <w:r>
        <w:t xml:space="preserve">.  </w:t>
      </w:r>
    </w:p>
    <w:p w:rsidR="00284191" w:rsidRDefault="00284191" w:rsidP="00284191">
      <w:pPr>
        <w:pStyle w:val="ListParagraph"/>
        <w:numPr>
          <w:ilvl w:val="1"/>
          <w:numId w:val="1"/>
        </w:numPr>
      </w:pPr>
      <w:r>
        <w:t>Box P has spare laptops and adapters</w:t>
      </w:r>
      <w:r w:rsidR="0080368B">
        <w:t xml:space="preserve">, spare keyboards, </w:t>
      </w:r>
      <w:r w:rsidR="00BE15A1">
        <w:t xml:space="preserve">spare mice, </w:t>
      </w:r>
      <w:r w:rsidR="0080368B">
        <w:t>and two Team laptops</w:t>
      </w:r>
      <w:r w:rsidR="00E943A2">
        <w:t xml:space="preserve"> and adapters</w:t>
      </w:r>
      <w:r>
        <w:t>.</w:t>
      </w:r>
    </w:p>
    <w:p w:rsidR="006A77FC" w:rsidRDefault="006A77FC" w:rsidP="00801CED">
      <w:pPr>
        <w:pStyle w:val="ListParagraph"/>
        <w:numPr>
          <w:ilvl w:val="1"/>
          <w:numId w:val="1"/>
        </w:numPr>
      </w:pPr>
      <w:r>
        <w:t>Boxes AA, BB, CC</w:t>
      </w:r>
      <w:r w:rsidR="006356D5">
        <w:t>, and DD</w:t>
      </w:r>
      <w:r>
        <w:t xml:space="preserve"> have the servers</w:t>
      </w:r>
      <w:r w:rsidR="006356D5">
        <w:t>,</w:t>
      </w:r>
      <w:r>
        <w:t xml:space="preserve"> </w:t>
      </w:r>
      <w:r w:rsidR="00733AF7">
        <w:t xml:space="preserve">server power cables, </w:t>
      </w:r>
      <w:r w:rsidR="00BE15A1">
        <w:t xml:space="preserve">donation letters, </w:t>
      </w:r>
      <w:r w:rsidR="00490443">
        <w:t xml:space="preserve">and </w:t>
      </w:r>
      <w:r>
        <w:t>network switches</w:t>
      </w:r>
      <w:r w:rsidR="00490443">
        <w:t xml:space="preserve"> </w:t>
      </w:r>
      <w:r>
        <w:t xml:space="preserve">for the </w:t>
      </w:r>
      <w:r w:rsidR="006356D5">
        <w:t xml:space="preserve">seven new schools and a new server and power cable for </w:t>
      </w:r>
      <w:proofErr w:type="spellStart"/>
      <w:r w:rsidR="006356D5">
        <w:t>Mwandet</w:t>
      </w:r>
      <w:proofErr w:type="spellEnd"/>
      <w:r w:rsidR="006356D5">
        <w:t xml:space="preserve"> O-Level</w:t>
      </w:r>
      <w:r w:rsidR="00E943A2">
        <w:t>.  One of the Team laptops is also in Box DD</w:t>
      </w:r>
      <w:r>
        <w:t>.</w:t>
      </w:r>
      <w:r w:rsidR="00490443">
        <w:t xml:space="preserve">  </w:t>
      </w:r>
    </w:p>
    <w:p w:rsidR="0092363C" w:rsidRDefault="0092363C" w:rsidP="006A77FC">
      <w:pPr>
        <w:pStyle w:val="ListParagraph"/>
        <w:numPr>
          <w:ilvl w:val="1"/>
          <w:numId w:val="1"/>
        </w:numPr>
      </w:pPr>
      <w:r>
        <w:t xml:space="preserve">Boxes </w:t>
      </w:r>
      <w:r w:rsidR="006356D5">
        <w:t>EE</w:t>
      </w:r>
      <w:r>
        <w:t xml:space="preserve"> </w:t>
      </w:r>
      <w:r w:rsidR="006356D5">
        <w:t>and FF</w:t>
      </w:r>
      <w:r>
        <w:t xml:space="preserve"> </w:t>
      </w:r>
      <w:r w:rsidR="006356D5">
        <w:t>each contain 4 monitors, monitor stands, VGA cables, and power cables</w:t>
      </w:r>
      <w:r w:rsidR="00AF48F2">
        <w:t>.  Seven of the</w:t>
      </w:r>
      <w:r w:rsidR="0028077A">
        <w:t>se</w:t>
      </w:r>
      <w:r w:rsidR="00AF48F2">
        <w:t xml:space="preserve"> monitors are for spares, and 1 is for a new school.</w:t>
      </w:r>
    </w:p>
    <w:p w:rsidR="0092363C" w:rsidRDefault="006356D5" w:rsidP="006A77FC">
      <w:pPr>
        <w:pStyle w:val="ListParagraph"/>
        <w:numPr>
          <w:ilvl w:val="1"/>
          <w:numId w:val="1"/>
        </w:numPr>
      </w:pPr>
      <w:r>
        <w:lastRenderedPageBreak/>
        <w:t xml:space="preserve">Boxes GG and HH contain monitors, monitor stands, VGA </w:t>
      </w:r>
      <w:r w:rsidR="00942378">
        <w:t xml:space="preserve">and DVI </w:t>
      </w:r>
      <w:r>
        <w:t xml:space="preserve">cables, and power cables for </w:t>
      </w:r>
      <w:r w:rsidR="00961DD3">
        <w:t>6 of the</w:t>
      </w:r>
      <w:r>
        <w:t xml:space="preserve"> new schools</w:t>
      </w:r>
      <w:r w:rsidR="001155AD">
        <w:t xml:space="preserve"> plus the new </w:t>
      </w:r>
      <w:proofErr w:type="spellStart"/>
      <w:r w:rsidR="001155AD">
        <w:t>Mwandet</w:t>
      </w:r>
      <w:proofErr w:type="spellEnd"/>
      <w:r w:rsidR="001155AD">
        <w:t xml:space="preserve"> server</w:t>
      </w:r>
      <w:r>
        <w:t xml:space="preserve">.  </w:t>
      </w:r>
      <w:r w:rsidR="0092363C">
        <w:t xml:space="preserve">Team supplies are in </w:t>
      </w:r>
      <w:r>
        <w:t>Box GG</w:t>
      </w:r>
      <w:r w:rsidR="0092363C">
        <w:t>.</w:t>
      </w:r>
      <w:r w:rsidR="0080368B">
        <w:t xml:space="preserve">  The new disks for </w:t>
      </w:r>
      <w:proofErr w:type="spellStart"/>
      <w:r w:rsidR="0080368B">
        <w:t>Longido</w:t>
      </w:r>
      <w:proofErr w:type="spellEnd"/>
      <w:r w:rsidR="0080368B">
        <w:t xml:space="preserve"> A-Level and the old </w:t>
      </w:r>
      <w:proofErr w:type="spellStart"/>
      <w:r w:rsidR="0080368B">
        <w:t>Mwandet</w:t>
      </w:r>
      <w:proofErr w:type="spellEnd"/>
      <w:r w:rsidR="0080368B">
        <w:t xml:space="preserve"> O-Level server are also in Box GG.  Some spare keyboards are in Box GG.</w:t>
      </w:r>
    </w:p>
    <w:p w:rsidR="003C644C" w:rsidRDefault="003C644C" w:rsidP="006A77FC">
      <w:pPr>
        <w:pStyle w:val="ListParagraph"/>
        <w:numPr>
          <w:ilvl w:val="1"/>
          <w:numId w:val="1"/>
        </w:numPr>
      </w:pPr>
      <w:r>
        <w:t xml:space="preserve">There are some magazines for the </w:t>
      </w:r>
      <w:proofErr w:type="spellStart"/>
      <w:r>
        <w:t>Mlangarini</w:t>
      </w:r>
      <w:proofErr w:type="spellEnd"/>
      <w:r>
        <w:t xml:space="preserve"> SS library in Box </w:t>
      </w:r>
      <w:r w:rsidR="000A4344">
        <w:t>O</w:t>
      </w:r>
      <w:r>
        <w:t>.</w:t>
      </w:r>
    </w:p>
    <w:p w:rsidR="0092363C" w:rsidRDefault="0092363C" w:rsidP="0092363C">
      <w:pPr>
        <w:ind w:left="1080"/>
      </w:pPr>
    </w:p>
    <w:p w:rsidR="008258FF" w:rsidRDefault="008258FF" w:rsidP="00067E6D">
      <w:pPr>
        <w:pStyle w:val="ListParagraph"/>
        <w:widowControl w:val="0"/>
        <w:numPr>
          <w:ilvl w:val="0"/>
          <w:numId w:val="1"/>
        </w:numPr>
      </w:pPr>
      <w:r>
        <w:t>The following boxes have all of the equipment</w:t>
      </w:r>
      <w:r w:rsidR="00EB787D">
        <w:t xml:space="preserve"> for the seven new schools</w:t>
      </w:r>
      <w:r>
        <w:t>:  A, B, C, D, E, F, G, H, I, J, K, L,</w:t>
      </w:r>
      <w:r w:rsidR="00EB787D">
        <w:t xml:space="preserve"> M, N, AA, BB, CC, DD, </w:t>
      </w:r>
      <w:r w:rsidR="0021038F">
        <w:t xml:space="preserve">EE, </w:t>
      </w:r>
      <w:r w:rsidR="00EB787D">
        <w:t>GG, HH</w:t>
      </w:r>
      <w:r w:rsidR="001D2CDC">
        <w:t>.</w:t>
      </w:r>
    </w:p>
    <w:p w:rsidR="00BF3E15" w:rsidRDefault="00BE15A1" w:rsidP="00BF3E15">
      <w:pPr>
        <w:pStyle w:val="ListParagraph"/>
        <w:numPr>
          <w:ilvl w:val="1"/>
          <w:numId w:val="1"/>
        </w:numPr>
      </w:pPr>
      <w:proofErr w:type="spellStart"/>
      <w:r>
        <w:t>Oljoro</w:t>
      </w:r>
      <w:proofErr w:type="spellEnd"/>
      <w:r>
        <w:t xml:space="preserve"> Secondary </w:t>
      </w:r>
      <w:r w:rsidR="00801CED">
        <w:t>School</w:t>
      </w:r>
      <w:r>
        <w:t xml:space="preserve"> (School</w:t>
      </w:r>
      <w:r w:rsidR="00801CED">
        <w:t xml:space="preserve"> #1</w:t>
      </w:r>
      <w:r>
        <w:t>)</w:t>
      </w:r>
      <w:r w:rsidR="00BF3E15">
        <w:t>: A, B, part of AA, part of GG</w:t>
      </w:r>
      <w:r w:rsidR="00714C4F">
        <w:t>, part of HH</w:t>
      </w:r>
    </w:p>
    <w:p w:rsidR="00BF3E15" w:rsidRDefault="00BE15A1" w:rsidP="00BF3E15">
      <w:pPr>
        <w:pStyle w:val="ListParagraph"/>
        <w:numPr>
          <w:ilvl w:val="1"/>
          <w:numId w:val="1"/>
        </w:numPr>
      </w:pPr>
      <w:proofErr w:type="spellStart"/>
      <w:r>
        <w:t>Lengijave</w:t>
      </w:r>
      <w:proofErr w:type="spellEnd"/>
      <w:r>
        <w:t xml:space="preserve"> Secondary School (</w:t>
      </w:r>
      <w:r w:rsidR="00801CED">
        <w:t>School #2</w:t>
      </w:r>
      <w:r>
        <w:t>)</w:t>
      </w:r>
      <w:r w:rsidR="00BF3E15">
        <w:t xml:space="preserve">: C, D, </w:t>
      </w:r>
      <w:r w:rsidR="00714C4F">
        <w:t>part of AA, part of GG, part of HH</w:t>
      </w:r>
    </w:p>
    <w:p w:rsidR="00BF3E15" w:rsidRDefault="00BE15A1" w:rsidP="00BF3E15">
      <w:pPr>
        <w:pStyle w:val="ListParagraph"/>
        <w:numPr>
          <w:ilvl w:val="1"/>
          <w:numId w:val="1"/>
        </w:numPr>
      </w:pPr>
      <w:proofErr w:type="spellStart"/>
      <w:r>
        <w:t>Oldemedeye</w:t>
      </w:r>
      <w:proofErr w:type="spellEnd"/>
      <w:r>
        <w:t xml:space="preserve"> Secondary School (</w:t>
      </w:r>
      <w:r w:rsidR="00801CED">
        <w:t>School #3</w:t>
      </w:r>
      <w:r>
        <w:t>)</w:t>
      </w:r>
      <w:r w:rsidR="00BF3E15">
        <w:t xml:space="preserve">: E, F, </w:t>
      </w:r>
      <w:r w:rsidR="00714C4F">
        <w:t>part of BB</w:t>
      </w:r>
      <w:r w:rsidR="0021038F">
        <w:t>, part of EE</w:t>
      </w:r>
    </w:p>
    <w:p w:rsidR="00BE15A1" w:rsidRDefault="00BE15A1" w:rsidP="00BE15A1">
      <w:pPr>
        <w:pStyle w:val="ListParagraph"/>
        <w:numPr>
          <w:ilvl w:val="1"/>
          <w:numId w:val="1"/>
        </w:numPr>
      </w:pPr>
      <w:proofErr w:type="spellStart"/>
      <w:r>
        <w:t>Engutoto</w:t>
      </w:r>
      <w:proofErr w:type="spellEnd"/>
      <w:r>
        <w:t xml:space="preserve"> Secondary School (</w:t>
      </w:r>
      <w:r w:rsidR="00801CED">
        <w:t>School #</w:t>
      </w:r>
      <w:r w:rsidR="00714C4F">
        <w:t>4</w:t>
      </w:r>
      <w:r>
        <w:t>)</w:t>
      </w:r>
      <w:r w:rsidR="00BF3E15">
        <w:t xml:space="preserve">: G, H, </w:t>
      </w:r>
      <w:r w:rsidR="00714C4F">
        <w:t>part of BB, part of GG, part of HH</w:t>
      </w:r>
    </w:p>
    <w:p w:rsidR="00BF3E15" w:rsidRDefault="00BE15A1" w:rsidP="00BE15A1">
      <w:pPr>
        <w:pStyle w:val="ListParagraph"/>
        <w:numPr>
          <w:ilvl w:val="1"/>
          <w:numId w:val="1"/>
        </w:numPr>
      </w:pPr>
      <w:proofErr w:type="spellStart"/>
      <w:r>
        <w:t>Irkisongo</w:t>
      </w:r>
      <w:proofErr w:type="spellEnd"/>
      <w:r>
        <w:t xml:space="preserve"> Secondary School (</w:t>
      </w:r>
      <w:r w:rsidR="00801CED">
        <w:t>School #</w:t>
      </w:r>
      <w:r w:rsidR="00714C4F">
        <w:t>5</w:t>
      </w:r>
      <w:r>
        <w:t>)</w:t>
      </w:r>
      <w:r w:rsidR="00AB20F3">
        <w:t xml:space="preserve">: I, J, part of CC, </w:t>
      </w:r>
      <w:r w:rsidR="00714C4F">
        <w:t>part of HH</w:t>
      </w:r>
    </w:p>
    <w:p w:rsidR="00AB20F3" w:rsidRDefault="00BE15A1" w:rsidP="00BF3E15">
      <w:pPr>
        <w:pStyle w:val="ListParagraph"/>
        <w:numPr>
          <w:ilvl w:val="1"/>
          <w:numId w:val="1"/>
        </w:numPr>
      </w:pPr>
      <w:proofErr w:type="spellStart"/>
      <w:r>
        <w:t>Kikwe</w:t>
      </w:r>
      <w:proofErr w:type="spellEnd"/>
      <w:r>
        <w:t xml:space="preserve"> Secondary School (</w:t>
      </w:r>
      <w:r w:rsidR="00801CED">
        <w:t>School #</w:t>
      </w:r>
      <w:r w:rsidR="00714C4F">
        <w:t>6</w:t>
      </w:r>
      <w:r>
        <w:t>)</w:t>
      </w:r>
      <w:r w:rsidR="00AB20F3">
        <w:t xml:space="preserve">: K, L, part of CC, </w:t>
      </w:r>
      <w:r w:rsidR="00714C4F">
        <w:t>part of HH</w:t>
      </w:r>
    </w:p>
    <w:p w:rsidR="00714C4F" w:rsidRDefault="00BE15A1" w:rsidP="00BF3E15">
      <w:pPr>
        <w:pStyle w:val="ListParagraph"/>
        <w:numPr>
          <w:ilvl w:val="1"/>
          <w:numId w:val="1"/>
        </w:numPr>
      </w:pPr>
      <w:proofErr w:type="spellStart"/>
      <w:r>
        <w:t>Abeid</w:t>
      </w:r>
      <w:proofErr w:type="spellEnd"/>
      <w:r>
        <w:t xml:space="preserve"> Amani Secondary School (</w:t>
      </w:r>
      <w:r w:rsidR="00714C4F">
        <w:t>School #7</w:t>
      </w:r>
      <w:r>
        <w:t>)</w:t>
      </w:r>
      <w:r w:rsidR="00714C4F">
        <w:t>: M, N, part of DD, part of HH</w:t>
      </w:r>
    </w:p>
    <w:p w:rsidR="005D38DE" w:rsidRDefault="005D38DE" w:rsidP="00553A60">
      <w:r>
        <w:t xml:space="preserve"> </w:t>
      </w:r>
    </w:p>
    <w:p w:rsidR="003B56FA" w:rsidRDefault="00EB2B7E" w:rsidP="00EB2B7E">
      <w:pPr>
        <w:pStyle w:val="ListParagraph"/>
        <w:numPr>
          <w:ilvl w:val="0"/>
          <w:numId w:val="1"/>
        </w:numPr>
      </w:pPr>
      <w:r>
        <w:t xml:space="preserve">The monitors are somewhat confusing.  </w:t>
      </w:r>
      <w:r w:rsidR="0028077A">
        <w:t xml:space="preserve">After </w:t>
      </w:r>
      <w:proofErr w:type="spellStart"/>
      <w:r>
        <w:t>after</w:t>
      </w:r>
      <w:proofErr w:type="spellEnd"/>
      <w:r>
        <w:t xml:space="preserve"> I had packed all of the monitors</w:t>
      </w:r>
      <w:r w:rsidR="0028077A">
        <w:t>, we found out</w:t>
      </w:r>
      <w:r>
        <w:t xml:space="preserve"> that some of the</w:t>
      </w:r>
      <w:r w:rsidR="004A35FE">
        <w:t xml:space="preserve"> servers can only use DVI</w:t>
      </w:r>
      <w:r>
        <w:t xml:space="preserve"> and not VGA.  So here is where the monitor parts are for the 8 servers</w:t>
      </w:r>
      <w:r w:rsidR="00DB54EF">
        <w:t xml:space="preserve"> (7 new schools and the new </w:t>
      </w:r>
      <w:proofErr w:type="spellStart"/>
      <w:r w:rsidR="00DB54EF">
        <w:t>Mwandet</w:t>
      </w:r>
      <w:proofErr w:type="spellEnd"/>
      <w:r w:rsidR="00DB54EF">
        <w:t xml:space="preserve"> O-level server)</w:t>
      </w:r>
      <w:r>
        <w:t>:</w:t>
      </w:r>
    </w:p>
    <w:p w:rsidR="00EB2B7E" w:rsidRDefault="00EB2B7E" w:rsidP="00EB2B7E"/>
    <w:p w:rsidR="00EB2B7E" w:rsidRPr="000F0D79" w:rsidRDefault="009E78D6" w:rsidP="00EB2B7E">
      <w:pPr>
        <w:ind w:left="720"/>
        <w:rPr>
          <w:i/>
        </w:rPr>
      </w:pPr>
      <w:proofErr w:type="spellStart"/>
      <w:r w:rsidRPr="000F0D79">
        <w:rPr>
          <w:i/>
        </w:rPr>
        <w:t>Oljoro</w:t>
      </w:r>
      <w:proofErr w:type="spellEnd"/>
      <w:r w:rsidRPr="000F0D79">
        <w:rPr>
          <w:i/>
        </w:rPr>
        <w:t xml:space="preserve"> SS (</w:t>
      </w:r>
      <w:r w:rsidR="00EB2B7E" w:rsidRPr="000F0D79">
        <w:rPr>
          <w:i/>
        </w:rPr>
        <w:t>School #1</w:t>
      </w:r>
      <w:r w:rsidRPr="000F0D79">
        <w:rPr>
          <w:i/>
        </w:rPr>
        <w:t>)</w:t>
      </w:r>
      <w:r w:rsidR="00EB2B7E" w:rsidRPr="000F0D79">
        <w:rPr>
          <w:i/>
        </w:rPr>
        <w:t>: Needs DVI</w:t>
      </w:r>
    </w:p>
    <w:p w:rsidR="00EB2B7E" w:rsidRDefault="00EB2B7E" w:rsidP="00EB2B7E">
      <w:pPr>
        <w:ind w:left="720"/>
      </w:pPr>
      <w:r>
        <w:t>Monitor screen – Box GG, Monitor A</w:t>
      </w:r>
    </w:p>
    <w:p w:rsidR="00EB2B7E" w:rsidRDefault="00EB2B7E" w:rsidP="00EB2B7E">
      <w:pPr>
        <w:ind w:left="720"/>
      </w:pPr>
      <w:r>
        <w:t>Monitor stand (2 pieces) – Box HH, Monitor A</w:t>
      </w:r>
    </w:p>
    <w:p w:rsidR="00EB2B7E" w:rsidRDefault="00EB2B7E" w:rsidP="00EB2B7E">
      <w:pPr>
        <w:ind w:left="720"/>
      </w:pPr>
      <w:r>
        <w:t>DVI cable – Box GG</w:t>
      </w:r>
    </w:p>
    <w:p w:rsidR="00EB2B7E" w:rsidRDefault="00EB2B7E" w:rsidP="00EB2B7E">
      <w:pPr>
        <w:ind w:left="720"/>
      </w:pPr>
      <w:r>
        <w:t>Power cable – Box HH</w:t>
      </w:r>
    </w:p>
    <w:p w:rsidR="00EB2B7E" w:rsidRDefault="00EB2B7E" w:rsidP="00EB2B7E">
      <w:pPr>
        <w:ind w:left="720"/>
      </w:pPr>
    </w:p>
    <w:p w:rsidR="00EB2B7E" w:rsidRPr="000F0D79" w:rsidRDefault="009E78D6" w:rsidP="00EB2B7E">
      <w:pPr>
        <w:ind w:left="720"/>
        <w:rPr>
          <w:i/>
        </w:rPr>
      </w:pPr>
      <w:proofErr w:type="spellStart"/>
      <w:r w:rsidRPr="000F0D79">
        <w:rPr>
          <w:i/>
        </w:rPr>
        <w:t>Lengijave</w:t>
      </w:r>
      <w:proofErr w:type="spellEnd"/>
      <w:r w:rsidRPr="000F0D79">
        <w:rPr>
          <w:i/>
        </w:rPr>
        <w:t xml:space="preserve"> SS (</w:t>
      </w:r>
      <w:r w:rsidR="00EB2B7E" w:rsidRPr="000F0D79">
        <w:rPr>
          <w:i/>
        </w:rPr>
        <w:t>School #2</w:t>
      </w:r>
      <w:r w:rsidRPr="000F0D79">
        <w:rPr>
          <w:i/>
        </w:rPr>
        <w:t>)</w:t>
      </w:r>
      <w:r w:rsidR="00EB2B7E" w:rsidRPr="000F0D79">
        <w:rPr>
          <w:i/>
        </w:rPr>
        <w:t>: Needs DVI</w:t>
      </w:r>
    </w:p>
    <w:p w:rsidR="00EB2B7E" w:rsidRDefault="00EB2B7E" w:rsidP="00EB2B7E">
      <w:pPr>
        <w:ind w:left="720"/>
      </w:pPr>
      <w:r>
        <w:t>Monitor screen – Box GG, Monitor B</w:t>
      </w:r>
    </w:p>
    <w:p w:rsidR="00EB2B7E" w:rsidRDefault="00EB2B7E" w:rsidP="00EB2B7E">
      <w:pPr>
        <w:ind w:left="720"/>
      </w:pPr>
      <w:r>
        <w:t>Monitor stand (2 pieces) – Box HH, Monitor B</w:t>
      </w:r>
    </w:p>
    <w:p w:rsidR="00EB2B7E" w:rsidRDefault="00EB2B7E" w:rsidP="00EB2B7E">
      <w:pPr>
        <w:ind w:left="720"/>
      </w:pPr>
      <w:r>
        <w:t>DVI cable – Box GG</w:t>
      </w:r>
    </w:p>
    <w:p w:rsidR="00EB2B7E" w:rsidRDefault="00EB2B7E" w:rsidP="00EB2B7E">
      <w:pPr>
        <w:ind w:left="720"/>
      </w:pPr>
      <w:r>
        <w:t>Power cable – Box HH</w:t>
      </w:r>
    </w:p>
    <w:p w:rsidR="00EB2B7E" w:rsidRDefault="00EB2B7E" w:rsidP="00EB2B7E">
      <w:pPr>
        <w:ind w:left="720"/>
      </w:pPr>
    </w:p>
    <w:p w:rsidR="00EB2B7E" w:rsidRPr="000F0D79" w:rsidRDefault="00EB2B7E" w:rsidP="00EB2B7E">
      <w:pPr>
        <w:ind w:left="720"/>
        <w:rPr>
          <w:i/>
        </w:rPr>
      </w:pPr>
      <w:r w:rsidRPr="000F0D79">
        <w:rPr>
          <w:i/>
        </w:rPr>
        <w:t xml:space="preserve">New </w:t>
      </w:r>
      <w:proofErr w:type="spellStart"/>
      <w:r w:rsidRPr="000F0D79">
        <w:rPr>
          <w:i/>
        </w:rPr>
        <w:t>Mwandet</w:t>
      </w:r>
      <w:proofErr w:type="spellEnd"/>
      <w:r w:rsidRPr="000F0D79">
        <w:rPr>
          <w:i/>
        </w:rPr>
        <w:t xml:space="preserve"> O-Level server: Needs DVI</w:t>
      </w:r>
    </w:p>
    <w:p w:rsidR="00EB2B7E" w:rsidRDefault="00EB2B7E" w:rsidP="00EB2B7E">
      <w:pPr>
        <w:ind w:left="720"/>
      </w:pPr>
      <w:r>
        <w:t>Monitor screen – Box GG, Monitor C</w:t>
      </w:r>
    </w:p>
    <w:p w:rsidR="00EB2B7E" w:rsidRDefault="00EB2B7E" w:rsidP="00EB2B7E">
      <w:pPr>
        <w:ind w:left="720"/>
      </w:pPr>
      <w:r>
        <w:t>Monitor stand (2 pieces) – Box HH, Monitor C</w:t>
      </w:r>
    </w:p>
    <w:p w:rsidR="00EB2B7E" w:rsidRDefault="00EB2B7E" w:rsidP="00EB2B7E">
      <w:pPr>
        <w:ind w:left="720"/>
      </w:pPr>
      <w:r>
        <w:t>DVI cable – Box GG</w:t>
      </w:r>
    </w:p>
    <w:p w:rsidR="00EB2B7E" w:rsidRDefault="00EB2B7E" w:rsidP="00EB2B7E">
      <w:pPr>
        <w:ind w:left="720"/>
      </w:pPr>
      <w:r>
        <w:t>Power cable – Box HH</w:t>
      </w:r>
    </w:p>
    <w:p w:rsidR="00EB2B7E" w:rsidRDefault="00EB2B7E" w:rsidP="00EB2B7E">
      <w:pPr>
        <w:ind w:left="720"/>
      </w:pPr>
    </w:p>
    <w:p w:rsidR="00DC633A" w:rsidRPr="003C3817" w:rsidRDefault="00DC633A" w:rsidP="00EB2B7E">
      <w:pPr>
        <w:ind w:left="720"/>
        <w:rPr>
          <w:i/>
        </w:rPr>
      </w:pPr>
      <w:proofErr w:type="spellStart"/>
      <w:r w:rsidRPr="003C3817">
        <w:rPr>
          <w:i/>
        </w:rPr>
        <w:t>Oldemedeye</w:t>
      </w:r>
      <w:proofErr w:type="spellEnd"/>
      <w:r w:rsidRPr="003C3817">
        <w:rPr>
          <w:i/>
        </w:rPr>
        <w:t xml:space="preserve"> SS (School #3): Uses VGA</w:t>
      </w:r>
    </w:p>
    <w:p w:rsidR="00DC633A" w:rsidRDefault="00DC633A" w:rsidP="00DC633A">
      <w:pPr>
        <w:ind w:left="720"/>
      </w:pPr>
      <w:r>
        <w:t xml:space="preserve">Monitor screen – Box </w:t>
      </w:r>
      <w:r w:rsidR="004D1B92">
        <w:t>EE</w:t>
      </w:r>
      <w:r w:rsidR="00805186">
        <w:t xml:space="preserve">, Monitor </w:t>
      </w:r>
      <w:r w:rsidR="00B30F77">
        <w:t>H</w:t>
      </w:r>
    </w:p>
    <w:p w:rsidR="00DC633A" w:rsidRDefault="00DC633A" w:rsidP="00DC633A">
      <w:pPr>
        <w:ind w:left="720"/>
      </w:pPr>
      <w:r>
        <w:t xml:space="preserve">Monitor stand (2 pieces) – Box </w:t>
      </w:r>
      <w:r w:rsidR="004D1B92">
        <w:t>EE</w:t>
      </w:r>
      <w:r w:rsidR="00805186">
        <w:t xml:space="preserve">, Monitor </w:t>
      </w:r>
      <w:r w:rsidR="00B30F77">
        <w:t>H</w:t>
      </w:r>
    </w:p>
    <w:p w:rsidR="00DC633A" w:rsidRDefault="00DC633A" w:rsidP="00DC633A">
      <w:pPr>
        <w:ind w:left="720"/>
      </w:pPr>
      <w:r>
        <w:t xml:space="preserve">VGA cable – Box </w:t>
      </w:r>
      <w:r w:rsidR="009957E8">
        <w:t>EE</w:t>
      </w:r>
    </w:p>
    <w:p w:rsidR="00DC633A" w:rsidRDefault="00DC633A" w:rsidP="00DC633A">
      <w:pPr>
        <w:ind w:left="720"/>
      </w:pPr>
      <w:r>
        <w:t xml:space="preserve">Power cable – Box </w:t>
      </w:r>
      <w:r w:rsidR="009957E8">
        <w:t>EE</w:t>
      </w:r>
    </w:p>
    <w:p w:rsidR="00DC633A" w:rsidRDefault="00DC633A" w:rsidP="00EB2B7E">
      <w:pPr>
        <w:ind w:left="720"/>
      </w:pPr>
    </w:p>
    <w:p w:rsidR="009957E8" w:rsidRPr="003C3817" w:rsidRDefault="009957E8" w:rsidP="009957E8">
      <w:pPr>
        <w:ind w:left="720"/>
        <w:rPr>
          <w:i/>
        </w:rPr>
      </w:pPr>
      <w:proofErr w:type="spellStart"/>
      <w:r w:rsidRPr="003C3817">
        <w:rPr>
          <w:i/>
        </w:rPr>
        <w:t>Engutoto</w:t>
      </w:r>
      <w:proofErr w:type="spellEnd"/>
      <w:r w:rsidRPr="003C3817">
        <w:rPr>
          <w:i/>
        </w:rPr>
        <w:t xml:space="preserve"> SS (School #4): Uses VGA</w:t>
      </w:r>
    </w:p>
    <w:p w:rsidR="009957E8" w:rsidRDefault="009957E8" w:rsidP="009957E8">
      <w:pPr>
        <w:ind w:left="720"/>
      </w:pPr>
      <w:r>
        <w:t>Monitor screen – Box GG, Monitor D</w:t>
      </w:r>
    </w:p>
    <w:p w:rsidR="009957E8" w:rsidRDefault="009957E8" w:rsidP="009957E8">
      <w:pPr>
        <w:ind w:left="720"/>
      </w:pPr>
      <w:r>
        <w:t>Monitor stand (2 pieces) – Box HH</w:t>
      </w:r>
      <w:r w:rsidR="00805186">
        <w:t>, Monitor D</w:t>
      </w:r>
    </w:p>
    <w:p w:rsidR="009957E8" w:rsidRDefault="009957E8" w:rsidP="009957E8">
      <w:pPr>
        <w:ind w:left="720"/>
      </w:pPr>
      <w:r>
        <w:t>VGA cable – Box HH</w:t>
      </w:r>
    </w:p>
    <w:p w:rsidR="009957E8" w:rsidRDefault="009957E8" w:rsidP="009957E8">
      <w:pPr>
        <w:ind w:left="720"/>
      </w:pPr>
      <w:r>
        <w:t>Power cable – Box HH</w:t>
      </w:r>
    </w:p>
    <w:p w:rsidR="009957E8" w:rsidRDefault="009957E8" w:rsidP="009957E8">
      <w:pPr>
        <w:ind w:left="720"/>
      </w:pPr>
    </w:p>
    <w:p w:rsidR="00C65318" w:rsidRPr="003C3817" w:rsidRDefault="00C65318" w:rsidP="00C65318">
      <w:pPr>
        <w:ind w:left="720"/>
        <w:rPr>
          <w:i/>
        </w:rPr>
      </w:pPr>
      <w:proofErr w:type="spellStart"/>
      <w:r w:rsidRPr="003C3817">
        <w:rPr>
          <w:i/>
        </w:rPr>
        <w:t>Irkisongo</w:t>
      </w:r>
      <w:proofErr w:type="spellEnd"/>
      <w:r w:rsidRPr="003C3817">
        <w:rPr>
          <w:i/>
        </w:rPr>
        <w:t xml:space="preserve"> SS (School #5): Uses VGA</w:t>
      </w:r>
    </w:p>
    <w:p w:rsidR="00C65318" w:rsidRDefault="00C65318" w:rsidP="00C65318">
      <w:pPr>
        <w:ind w:left="720"/>
      </w:pPr>
      <w:r>
        <w:t>Monitor screen – Box HH, Monitor E</w:t>
      </w:r>
    </w:p>
    <w:p w:rsidR="00C65318" w:rsidRDefault="00C65318" w:rsidP="00C65318">
      <w:pPr>
        <w:ind w:left="720"/>
      </w:pPr>
      <w:r>
        <w:t>Monitor stand (2 pieces) – Box HH</w:t>
      </w:r>
      <w:r w:rsidR="00805186">
        <w:t>, Monitor E</w:t>
      </w:r>
    </w:p>
    <w:p w:rsidR="00C65318" w:rsidRDefault="00C65318" w:rsidP="00C65318">
      <w:pPr>
        <w:ind w:left="720"/>
      </w:pPr>
      <w:r>
        <w:t>VGA cable – Box HH</w:t>
      </w:r>
    </w:p>
    <w:p w:rsidR="00C65318" w:rsidRDefault="00C65318" w:rsidP="00C65318">
      <w:pPr>
        <w:ind w:left="720"/>
      </w:pPr>
      <w:r>
        <w:t>Power cable – Box HH</w:t>
      </w:r>
    </w:p>
    <w:p w:rsidR="00C65318" w:rsidRDefault="00C65318" w:rsidP="00C65318">
      <w:pPr>
        <w:ind w:left="720"/>
      </w:pPr>
    </w:p>
    <w:p w:rsidR="00C65318" w:rsidRPr="003C3817" w:rsidRDefault="00743E76" w:rsidP="00C65318">
      <w:pPr>
        <w:ind w:left="720"/>
        <w:rPr>
          <w:i/>
        </w:rPr>
      </w:pPr>
      <w:proofErr w:type="spellStart"/>
      <w:r w:rsidRPr="003C3817">
        <w:rPr>
          <w:i/>
        </w:rPr>
        <w:t>Kikwe</w:t>
      </w:r>
      <w:proofErr w:type="spellEnd"/>
      <w:r w:rsidR="00C65318" w:rsidRPr="003C3817">
        <w:rPr>
          <w:i/>
        </w:rPr>
        <w:t xml:space="preserve"> SS (School #6): Uses VGA</w:t>
      </w:r>
    </w:p>
    <w:p w:rsidR="00C65318" w:rsidRDefault="00C65318" w:rsidP="00C65318">
      <w:pPr>
        <w:ind w:left="720"/>
      </w:pPr>
      <w:r>
        <w:t>Monitor screen – Box HH, Monitor F</w:t>
      </w:r>
    </w:p>
    <w:p w:rsidR="00C65318" w:rsidRDefault="00C65318" w:rsidP="00C65318">
      <w:pPr>
        <w:ind w:left="720"/>
      </w:pPr>
      <w:r>
        <w:t>Monitor stand (2 pieces) – Box HH</w:t>
      </w:r>
      <w:r w:rsidR="00805186">
        <w:t>, Monitor F</w:t>
      </w:r>
    </w:p>
    <w:p w:rsidR="00C65318" w:rsidRDefault="00C65318" w:rsidP="00C65318">
      <w:pPr>
        <w:ind w:left="720"/>
      </w:pPr>
      <w:r>
        <w:t>VGA cable – Box HH</w:t>
      </w:r>
    </w:p>
    <w:p w:rsidR="00C65318" w:rsidRDefault="00C65318" w:rsidP="00C65318">
      <w:pPr>
        <w:ind w:left="720"/>
      </w:pPr>
      <w:r>
        <w:t>Power cable – Box HH</w:t>
      </w:r>
    </w:p>
    <w:p w:rsidR="00C65318" w:rsidRDefault="00C65318" w:rsidP="00C65318">
      <w:pPr>
        <w:ind w:left="720"/>
      </w:pPr>
    </w:p>
    <w:p w:rsidR="00C65318" w:rsidRPr="003C3817" w:rsidRDefault="00743E76" w:rsidP="00C65318">
      <w:pPr>
        <w:ind w:left="720"/>
        <w:rPr>
          <w:i/>
        </w:rPr>
      </w:pPr>
      <w:proofErr w:type="spellStart"/>
      <w:r w:rsidRPr="003C3817">
        <w:rPr>
          <w:i/>
        </w:rPr>
        <w:t>Abeid</w:t>
      </w:r>
      <w:proofErr w:type="spellEnd"/>
      <w:r w:rsidRPr="003C3817">
        <w:rPr>
          <w:i/>
        </w:rPr>
        <w:t xml:space="preserve"> Amani</w:t>
      </w:r>
      <w:r w:rsidR="00C65318" w:rsidRPr="003C3817">
        <w:rPr>
          <w:i/>
        </w:rPr>
        <w:t xml:space="preserve"> SS (School #7): Uses VGA</w:t>
      </w:r>
    </w:p>
    <w:p w:rsidR="00C65318" w:rsidRDefault="00C65318" w:rsidP="00C65318">
      <w:pPr>
        <w:ind w:left="720"/>
      </w:pPr>
      <w:r>
        <w:t>Monitor screen – Box HH, Monitor G</w:t>
      </w:r>
    </w:p>
    <w:p w:rsidR="00C65318" w:rsidRDefault="00C65318" w:rsidP="00C65318">
      <w:pPr>
        <w:ind w:left="720"/>
      </w:pPr>
      <w:r>
        <w:t>Monitor stand (2 pieces) – Box HH</w:t>
      </w:r>
      <w:r w:rsidR="00805186">
        <w:t>, Monitor G</w:t>
      </w:r>
    </w:p>
    <w:p w:rsidR="00C65318" w:rsidRDefault="00C65318" w:rsidP="00C65318">
      <w:pPr>
        <w:ind w:left="720"/>
      </w:pPr>
      <w:r>
        <w:t>VGA cable – Box HH</w:t>
      </w:r>
    </w:p>
    <w:p w:rsidR="00C65318" w:rsidRDefault="00C65318" w:rsidP="00C65318">
      <w:pPr>
        <w:ind w:left="720"/>
      </w:pPr>
      <w:r>
        <w:t>Power cable – Box HH</w:t>
      </w:r>
    </w:p>
    <w:p w:rsidR="00C65318" w:rsidRDefault="00C65318" w:rsidP="00C65318">
      <w:pPr>
        <w:ind w:left="720"/>
      </w:pPr>
    </w:p>
    <w:p w:rsidR="00EB2B7E" w:rsidRDefault="00DC633A" w:rsidP="00EB2B7E">
      <w:pPr>
        <w:ind w:left="720"/>
      </w:pPr>
      <w:r>
        <w:t xml:space="preserve">BRING BACK THE OLD MONITOR </w:t>
      </w:r>
      <w:r w:rsidR="0028077A">
        <w:t xml:space="preserve">AND CABLES </w:t>
      </w:r>
      <w:r>
        <w:t>FROM MWANDET O-LEVEL</w:t>
      </w:r>
      <w:r w:rsidR="00DB4C80">
        <w:t xml:space="preserve"> </w:t>
      </w:r>
      <w:r>
        <w:t>AND PLACE IN BOX EE</w:t>
      </w:r>
      <w:r w:rsidR="00EB101A">
        <w:t xml:space="preserve"> (FOR SPARES)</w:t>
      </w:r>
    </w:p>
    <w:p w:rsidR="00F0590D" w:rsidRDefault="00F0590D" w:rsidP="00EB2B7E">
      <w:pPr>
        <w:ind w:left="720"/>
      </w:pPr>
      <w:r>
        <w:t>PUT ANY EXTRA VGA AND POWER CABLES FROM BOX HH IN BOX EE (FOR SPARES)</w:t>
      </w:r>
    </w:p>
    <w:p w:rsidR="00F71FF0" w:rsidRDefault="00F71FF0" w:rsidP="00847BDD">
      <w:pPr>
        <w:ind w:left="720"/>
      </w:pPr>
    </w:p>
    <w:p w:rsidR="00F71FF0" w:rsidRDefault="00F71FF0" w:rsidP="00847BDD">
      <w:pPr>
        <w:ind w:left="720"/>
      </w:pPr>
      <w:r>
        <w:t>Below is a summary:</w:t>
      </w:r>
    </w:p>
    <w:p w:rsidR="00F71FF0" w:rsidRDefault="00F71FF0" w:rsidP="00847BDD">
      <w:pPr>
        <w:ind w:left="720"/>
      </w:pPr>
      <w:r>
        <w:t>Monitor A: School #1</w:t>
      </w:r>
      <w:r w:rsidR="0026399E">
        <w:t xml:space="preserve"> [DVI]</w:t>
      </w:r>
    </w:p>
    <w:p w:rsidR="00F71FF0" w:rsidRDefault="00F71FF0" w:rsidP="0026399E">
      <w:pPr>
        <w:ind w:left="720"/>
      </w:pPr>
      <w:r>
        <w:t>Monitor B: School #2</w:t>
      </w:r>
      <w:r w:rsidR="0026399E">
        <w:t xml:space="preserve"> [DVI]</w:t>
      </w:r>
    </w:p>
    <w:p w:rsidR="00F71FF0" w:rsidRDefault="00F71FF0" w:rsidP="0026399E">
      <w:pPr>
        <w:ind w:left="720"/>
      </w:pPr>
      <w:r>
        <w:t xml:space="preserve">Monitor C: </w:t>
      </w:r>
      <w:proofErr w:type="spellStart"/>
      <w:r>
        <w:t>Mwandet</w:t>
      </w:r>
      <w:proofErr w:type="spellEnd"/>
      <w:r>
        <w:t xml:space="preserve"> O-Level</w:t>
      </w:r>
      <w:r w:rsidR="0026399E">
        <w:t xml:space="preserve"> [DVI]</w:t>
      </w:r>
    </w:p>
    <w:p w:rsidR="00F71FF0" w:rsidRDefault="00F71FF0" w:rsidP="00847BDD">
      <w:pPr>
        <w:ind w:left="720"/>
      </w:pPr>
      <w:r>
        <w:t>Monitor D: School #4</w:t>
      </w:r>
      <w:r w:rsidR="0026399E">
        <w:t xml:space="preserve"> [VGA]</w:t>
      </w:r>
    </w:p>
    <w:p w:rsidR="00F71FF0" w:rsidRDefault="00F71FF0" w:rsidP="00847BDD">
      <w:pPr>
        <w:ind w:left="720"/>
      </w:pPr>
      <w:r>
        <w:t>Monitor E: School #5</w:t>
      </w:r>
      <w:r w:rsidR="0026399E">
        <w:t xml:space="preserve"> [VGA]</w:t>
      </w:r>
    </w:p>
    <w:p w:rsidR="00F71FF0" w:rsidRDefault="00F71FF0" w:rsidP="00847BDD">
      <w:pPr>
        <w:ind w:left="720"/>
      </w:pPr>
      <w:r>
        <w:t>Monitor F: School #6</w:t>
      </w:r>
      <w:r w:rsidR="0026399E">
        <w:t xml:space="preserve"> [VGA]</w:t>
      </w:r>
    </w:p>
    <w:p w:rsidR="00F71FF0" w:rsidRDefault="00F71FF0" w:rsidP="00847BDD">
      <w:pPr>
        <w:ind w:left="720"/>
      </w:pPr>
      <w:r>
        <w:t>Monitor G: School #7</w:t>
      </w:r>
      <w:r w:rsidR="0026399E">
        <w:t xml:space="preserve"> [VGA]</w:t>
      </w:r>
    </w:p>
    <w:p w:rsidR="00F71FF0" w:rsidRDefault="00B30F77" w:rsidP="00847BDD">
      <w:pPr>
        <w:ind w:left="720"/>
      </w:pPr>
      <w:r>
        <w:t>Monitor H</w:t>
      </w:r>
      <w:r w:rsidR="00F71FF0">
        <w:t>: School #3</w:t>
      </w:r>
      <w:r w:rsidR="0026399E">
        <w:t xml:space="preserve"> [VGA]</w:t>
      </w:r>
    </w:p>
    <w:p w:rsidR="00847BDD" w:rsidRDefault="00847BDD" w:rsidP="00847BDD">
      <w:pPr>
        <w:ind w:left="360"/>
      </w:pPr>
    </w:p>
    <w:p w:rsidR="00F57A65" w:rsidRDefault="00F57A65" w:rsidP="00847BDD">
      <w:pPr>
        <w:pStyle w:val="ListParagraph"/>
        <w:numPr>
          <w:ilvl w:val="0"/>
          <w:numId w:val="1"/>
        </w:numPr>
      </w:pPr>
      <w:r>
        <w:t xml:space="preserve">Here is a list of what you will </w:t>
      </w:r>
      <w:r w:rsidR="009467E9">
        <w:t>need at</w:t>
      </w:r>
      <w:r>
        <w:t xml:space="preserve"> each new school being installed</w:t>
      </w:r>
      <w:r w:rsidR="009467E9">
        <w:t>:</w:t>
      </w:r>
      <w:r>
        <w:t xml:space="preserve"> server, </w:t>
      </w:r>
      <w:r w:rsidR="000D0E02">
        <w:t xml:space="preserve">power cord for server, </w:t>
      </w:r>
      <w:r w:rsidR="00DD7978">
        <w:t>donation letter</w:t>
      </w:r>
      <w:r w:rsidR="00B31DAA">
        <w:t>s</w:t>
      </w:r>
      <w:r w:rsidR="00DD7978">
        <w:t xml:space="preserve">, </w:t>
      </w:r>
      <w:r>
        <w:t>keyboard, monitor</w:t>
      </w:r>
      <w:r w:rsidR="00B1489F">
        <w:t xml:space="preserve"> screen</w:t>
      </w:r>
      <w:r w:rsidR="00005C0E">
        <w:t xml:space="preserve">, monitor </w:t>
      </w:r>
      <w:r>
        <w:t>stand</w:t>
      </w:r>
      <w:r w:rsidR="00E77581">
        <w:t xml:space="preserve"> (2 pieces)</w:t>
      </w:r>
      <w:r>
        <w:t xml:space="preserve">, </w:t>
      </w:r>
      <w:r w:rsidR="00942378">
        <w:t xml:space="preserve">either a </w:t>
      </w:r>
      <w:r w:rsidR="00E639D5">
        <w:t>DVI</w:t>
      </w:r>
      <w:r w:rsidR="00E77581">
        <w:t xml:space="preserve"> cable</w:t>
      </w:r>
      <w:r w:rsidR="00E639D5">
        <w:t xml:space="preserve"> (School #1 and School #2) </w:t>
      </w:r>
      <w:r w:rsidR="00942378">
        <w:t xml:space="preserve">or </w:t>
      </w:r>
      <w:r w:rsidR="00E639D5">
        <w:t>VGA</w:t>
      </w:r>
      <w:r w:rsidR="00E77581">
        <w:t xml:space="preserve"> cable</w:t>
      </w:r>
      <w:r w:rsidR="00E639D5">
        <w:t xml:space="preserve"> (School #3, School #4, School #5, School #6, School #7)</w:t>
      </w:r>
      <w:r w:rsidR="00942378">
        <w:t xml:space="preserve">, </w:t>
      </w:r>
      <w:r w:rsidR="00AC1DC1">
        <w:t xml:space="preserve">power cord for monitor, </w:t>
      </w:r>
      <w:r>
        <w:t>network switch</w:t>
      </w:r>
      <w:r w:rsidR="00B1489F">
        <w:t xml:space="preserve"> and power cord</w:t>
      </w:r>
      <w:r>
        <w:t>, 20 laptops, 20 laptop adapters, 21 mice, UPS, voltage stabilizer, 5 extensions, 1 multiplug, Cat6 cable, RJ45 connectors, zip ties, tape</w:t>
      </w:r>
      <w:r w:rsidR="00911114">
        <w:t>,</w:t>
      </w:r>
      <w:r>
        <w:t xml:space="preserve"> pens, cable clips, screws for mounting the switch, </w:t>
      </w:r>
      <w:proofErr w:type="spellStart"/>
      <w:r w:rsidR="00B1489F">
        <w:t>SysAdmin</w:t>
      </w:r>
      <w:proofErr w:type="spellEnd"/>
      <w:r w:rsidR="00B1489F">
        <w:t xml:space="preserve"> manual</w:t>
      </w:r>
      <w:r w:rsidR="00DC0961">
        <w:t>,</w:t>
      </w:r>
      <w:r w:rsidR="00B1489F">
        <w:t xml:space="preserve"> </w:t>
      </w:r>
      <w:r>
        <w:t>hammer and drill</w:t>
      </w:r>
      <w:r w:rsidR="00B1489F">
        <w:t>.</w:t>
      </w:r>
      <w:r w:rsidR="00DA798B">
        <w:t xml:space="preserve">  Please also take the power meter.  Before you plug anything in, check the voltage to make sure it is around 220 volts and stable.</w:t>
      </w:r>
    </w:p>
    <w:p w:rsidR="00B2697E" w:rsidRDefault="00B2697E" w:rsidP="00B2697E">
      <w:pPr>
        <w:pStyle w:val="ListParagraph"/>
      </w:pPr>
    </w:p>
    <w:p w:rsidR="00D5068F" w:rsidRDefault="00D5068F" w:rsidP="00847BDD">
      <w:pPr>
        <w:pStyle w:val="ListParagraph"/>
        <w:numPr>
          <w:ilvl w:val="0"/>
          <w:numId w:val="1"/>
        </w:numPr>
      </w:pPr>
      <w:r>
        <w:t xml:space="preserve">Box </w:t>
      </w:r>
      <w:r w:rsidR="00733AF7">
        <w:t>O, P, EE, FF</w:t>
      </w:r>
      <w:r w:rsidR="00057A04">
        <w:t>, GG</w:t>
      </w:r>
      <w:r w:rsidR="003B4677">
        <w:t>, HH</w:t>
      </w:r>
      <w:r w:rsidR="00733AF7">
        <w:t xml:space="preserve"> have</w:t>
      </w:r>
      <w:r>
        <w:t xml:space="preserve"> </w:t>
      </w:r>
      <w:r w:rsidR="000234F6">
        <w:t>spare</w:t>
      </w:r>
      <w:r w:rsidR="00733AF7">
        <w:t xml:space="preserve"> equipment for Arusha Region</w:t>
      </w:r>
      <w:r w:rsidR="004155D1">
        <w:t xml:space="preserve"> plus replacements for dead equipment at some of the schools</w:t>
      </w:r>
      <w:r w:rsidR="00733AF7">
        <w:t>.</w:t>
      </w:r>
      <w:r w:rsidR="000234F6">
        <w:t xml:space="preserve">  </w:t>
      </w:r>
    </w:p>
    <w:p w:rsidR="00D5068F" w:rsidRDefault="003B4677" w:rsidP="00291BA0">
      <w:pPr>
        <w:pStyle w:val="ListParagraph"/>
        <w:numPr>
          <w:ilvl w:val="1"/>
          <w:numId w:val="12"/>
        </w:numPr>
      </w:pPr>
      <w:r>
        <w:t>7</w:t>
      </w:r>
      <w:r w:rsidR="00D5068F">
        <w:t xml:space="preserve"> monitor/</w:t>
      </w:r>
      <w:r w:rsidR="00BA0F75">
        <w:t>stand</w:t>
      </w:r>
      <w:r w:rsidR="004B5E40">
        <w:t xml:space="preserve"> (pieces)</w:t>
      </w:r>
      <w:r w:rsidR="00BA0F75">
        <w:t>/</w:t>
      </w:r>
      <w:r w:rsidR="00D5068F">
        <w:t>VGA cable/power cable</w:t>
      </w:r>
      <w:r w:rsidR="0044331F">
        <w:t xml:space="preserve"> [plus 1, old monitor and cables from </w:t>
      </w:r>
      <w:proofErr w:type="spellStart"/>
      <w:r w:rsidR="0044331F">
        <w:t>Mwandet</w:t>
      </w:r>
      <w:proofErr w:type="spellEnd"/>
      <w:r w:rsidR="0044331F">
        <w:t xml:space="preserve"> O-level</w:t>
      </w:r>
      <w:r w:rsidR="009A4264">
        <w:t>]</w:t>
      </w:r>
    </w:p>
    <w:p w:rsidR="0057532F" w:rsidRDefault="0057532F" w:rsidP="00291BA0">
      <w:pPr>
        <w:pStyle w:val="ListParagraph"/>
        <w:numPr>
          <w:ilvl w:val="1"/>
          <w:numId w:val="12"/>
        </w:numPr>
      </w:pPr>
      <w:r>
        <w:t>6 laptops and adapters</w:t>
      </w:r>
      <w:r w:rsidR="00057A04">
        <w:t xml:space="preserve"> (Kiranyi-3, Olmotonyi-1, Oldadai-1, Olturmet-1)</w:t>
      </w:r>
    </w:p>
    <w:p w:rsidR="000234F6" w:rsidRDefault="00057A04" w:rsidP="00291BA0">
      <w:pPr>
        <w:pStyle w:val="ListParagraph"/>
        <w:numPr>
          <w:ilvl w:val="1"/>
          <w:numId w:val="12"/>
        </w:numPr>
      </w:pPr>
      <w:r>
        <w:t>9</w:t>
      </w:r>
      <w:r w:rsidR="000234F6">
        <w:t xml:space="preserve"> keyboards</w:t>
      </w:r>
      <w:r>
        <w:t xml:space="preserve"> (</w:t>
      </w:r>
      <w:r w:rsidR="003B4677">
        <w:t>S</w:t>
      </w:r>
      <w:r>
        <w:t>pares)</w:t>
      </w:r>
    </w:p>
    <w:p w:rsidR="000234F6" w:rsidRDefault="00057A04" w:rsidP="00291BA0">
      <w:pPr>
        <w:pStyle w:val="ListParagraph"/>
        <w:numPr>
          <w:ilvl w:val="1"/>
          <w:numId w:val="12"/>
        </w:numPr>
      </w:pPr>
      <w:r>
        <w:t>7</w:t>
      </w:r>
      <w:r w:rsidR="000234F6">
        <w:t xml:space="preserve"> mice</w:t>
      </w:r>
      <w:r>
        <w:t xml:space="preserve"> (</w:t>
      </w:r>
      <w:r w:rsidR="003B4677">
        <w:t>S</w:t>
      </w:r>
      <w:r>
        <w:t>pares)</w:t>
      </w:r>
    </w:p>
    <w:p w:rsidR="00F8597B" w:rsidRDefault="004B5E40" w:rsidP="00291BA0">
      <w:pPr>
        <w:pStyle w:val="ListParagraph"/>
        <w:numPr>
          <w:ilvl w:val="1"/>
          <w:numId w:val="12"/>
        </w:numPr>
      </w:pPr>
      <w:r>
        <w:t>1</w:t>
      </w:r>
      <w:r w:rsidR="000A4344">
        <w:t>2</w:t>
      </w:r>
      <w:r w:rsidR="000234F6">
        <w:t xml:space="preserve"> </w:t>
      </w:r>
      <w:r>
        <w:t>Dell</w:t>
      </w:r>
      <w:r w:rsidR="000234F6">
        <w:t xml:space="preserve"> </w:t>
      </w:r>
      <w:r w:rsidR="00DF3936">
        <w:t xml:space="preserve">laptop </w:t>
      </w:r>
      <w:r w:rsidR="000234F6">
        <w:t>adapters</w:t>
      </w:r>
      <w:r w:rsidR="00057A04">
        <w:t xml:space="preserve"> (Kiranyi-1, Einoti-1, </w:t>
      </w:r>
      <w:r w:rsidR="00F50522">
        <w:t>S</w:t>
      </w:r>
      <w:r w:rsidR="000D6653">
        <w:t>pares</w:t>
      </w:r>
      <w:r w:rsidR="00F50522">
        <w:t>-10</w:t>
      </w:r>
      <w:r w:rsidR="00057A04">
        <w:t>)</w:t>
      </w:r>
    </w:p>
    <w:p w:rsidR="00106AC9" w:rsidRDefault="00106AC9" w:rsidP="00106AC9">
      <w:pPr>
        <w:ind w:left="1080"/>
      </w:pPr>
    </w:p>
    <w:p w:rsidR="00106AC9" w:rsidRDefault="00106AC9" w:rsidP="00847BDD">
      <w:pPr>
        <w:pStyle w:val="ListParagraph"/>
        <w:numPr>
          <w:ilvl w:val="0"/>
          <w:numId w:val="1"/>
        </w:numPr>
      </w:pPr>
      <w:r>
        <w:t xml:space="preserve">Box DD includes two hard disks.  </w:t>
      </w:r>
    </w:p>
    <w:p w:rsidR="00106AC9" w:rsidRDefault="00106AC9" w:rsidP="00C73E54">
      <w:pPr>
        <w:pStyle w:val="ListParagraph"/>
        <w:numPr>
          <w:ilvl w:val="0"/>
          <w:numId w:val="13"/>
        </w:numPr>
      </w:pPr>
      <w:r>
        <w:t xml:space="preserve">One is to replace the stolen backup disk for the </w:t>
      </w:r>
      <w:proofErr w:type="spellStart"/>
      <w:r>
        <w:t>Longido</w:t>
      </w:r>
      <w:proofErr w:type="spellEnd"/>
      <w:r>
        <w:t xml:space="preserve"> A-Level server.  It can be installed, and then the backup program selection needs to be changed with a command.</w:t>
      </w:r>
    </w:p>
    <w:p w:rsidR="00106AC9" w:rsidRDefault="00106AC9" w:rsidP="00C73E54">
      <w:pPr>
        <w:pStyle w:val="ListParagraph"/>
        <w:numPr>
          <w:ilvl w:val="0"/>
          <w:numId w:val="13"/>
        </w:numPr>
      </w:pPr>
      <w:r>
        <w:t xml:space="preserve">One is to replace the dead main disk in the old </w:t>
      </w:r>
      <w:proofErr w:type="spellStart"/>
      <w:r>
        <w:t>Mwandet</w:t>
      </w:r>
      <w:proofErr w:type="spellEnd"/>
      <w:r>
        <w:t xml:space="preserve"> O-Level server.  It has the new software on it.  Before it is installed though, we will need to transfer the student and teacher files from the old </w:t>
      </w:r>
      <w:proofErr w:type="spellStart"/>
      <w:r>
        <w:t>Mwandet</w:t>
      </w:r>
      <w:proofErr w:type="spellEnd"/>
      <w:r>
        <w:t xml:space="preserve"> O-Level server to the </w:t>
      </w:r>
      <w:r w:rsidR="0001018D">
        <w:t>n</w:t>
      </w:r>
      <w:r>
        <w:t xml:space="preserve">ew </w:t>
      </w:r>
      <w:proofErr w:type="spellStart"/>
      <w:r>
        <w:t>Mwandet</w:t>
      </w:r>
      <w:proofErr w:type="spellEnd"/>
      <w:r>
        <w:t xml:space="preserve"> O-Level server (in Box DD).</w:t>
      </w:r>
    </w:p>
    <w:p w:rsidR="0042002E" w:rsidRDefault="0042002E" w:rsidP="0042002E"/>
    <w:p w:rsidR="0042002E" w:rsidRDefault="0042002E" w:rsidP="0042002E">
      <w:pPr>
        <w:pStyle w:val="ListParagraph"/>
        <w:numPr>
          <w:ilvl w:val="0"/>
          <w:numId w:val="1"/>
        </w:numPr>
      </w:pPr>
      <w:r>
        <w:t xml:space="preserve">The new </w:t>
      </w:r>
      <w:proofErr w:type="spellStart"/>
      <w:r>
        <w:t>Mwandet</w:t>
      </w:r>
      <w:proofErr w:type="spellEnd"/>
      <w:r>
        <w:t xml:space="preserve"> O-Level server needs a monitor with a DVI connection, so please take Monitor C</w:t>
      </w:r>
      <w:r w:rsidR="001A7E89">
        <w:t xml:space="preserve"> (screen in Box GG, stand</w:t>
      </w:r>
      <w:r w:rsidR="0026744C">
        <w:t xml:space="preserve">-2 pieces </w:t>
      </w:r>
      <w:r w:rsidR="001A7E89">
        <w:t xml:space="preserve">and power cable in Box HH, DVI cable in Box GG) along with the </w:t>
      </w:r>
      <w:r w:rsidR="00F07F4E">
        <w:t xml:space="preserve">new </w:t>
      </w:r>
      <w:proofErr w:type="spellStart"/>
      <w:r w:rsidR="00F07F4E">
        <w:t>Mwandet</w:t>
      </w:r>
      <w:proofErr w:type="spellEnd"/>
      <w:r w:rsidR="00F07F4E">
        <w:t xml:space="preserve"> O-Level </w:t>
      </w:r>
      <w:r w:rsidR="001A7E89">
        <w:t xml:space="preserve">server.  Bring back the old </w:t>
      </w:r>
      <w:proofErr w:type="spellStart"/>
      <w:r w:rsidR="001A7E89">
        <w:t>Mwandet</w:t>
      </w:r>
      <w:proofErr w:type="spellEnd"/>
      <w:r w:rsidR="001A7E89">
        <w:t xml:space="preserve"> monitor, VGA cable, and power cable</w:t>
      </w:r>
      <w:r w:rsidR="00213DF8">
        <w:t xml:space="preserve"> and put in Box EE with the other spare monitors</w:t>
      </w:r>
      <w:r w:rsidR="001A7E89">
        <w:t>.</w:t>
      </w:r>
    </w:p>
    <w:p w:rsidR="006C7AB2" w:rsidRDefault="006C7AB2" w:rsidP="006C7AB2"/>
    <w:p w:rsidR="006C7AB2" w:rsidRDefault="006C7AB2" w:rsidP="006C7AB2">
      <w:pPr>
        <w:ind w:left="720"/>
      </w:pPr>
      <w:r>
        <w:t xml:space="preserve">The old </w:t>
      </w:r>
      <w:proofErr w:type="spellStart"/>
      <w:r>
        <w:t>Mwandet</w:t>
      </w:r>
      <w:proofErr w:type="spellEnd"/>
      <w:r>
        <w:t xml:space="preserve"> O-Level server (with the new </w:t>
      </w:r>
      <w:r w:rsidR="0001018D">
        <w:t xml:space="preserve">main </w:t>
      </w:r>
      <w:r>
        <w:t xml:space="preserve">disk installed) can be </w:t>
      </w:r>
      <w:r w:rsidR="00587C5D">
        <w:t xml:space="preserve">used as </w:t>
      </w:r>
      <w:r>
        <w:t>an emergency server</w:t>
      </w:r>
      <w:r w:rsidR="0001018D">
        <w:t xml:space="preserve"> and should be stored with the Spares equipment.</w:t>
      </w:r>
    </w:p>
    <w:p w:rsidR="00F61202" w:rsidRDefault="00F61202" w:rsidP="006C7AB2">
      <w:pPr>
        <w:ind w:left="720"/>
      </w:pPr>
    </w:p>
    <w:p w:rsidR="00F61202" w:rsidRDefault="00F61202" w:rsidP="00F61202">
      <w:pPr>
        <w:pStyle w:val="ListParagraph"/>
        <w:numPr>
          <w:ilvl w:val="0"/>
          <w:numId w:val="1"/>
        </w:numPr>
      </w:pPr>
      <w:r>
        <w:t xml:space="preserve">Box O has 4 used Dell projectors.  David has suggested that 1 goes to </w:t>
      </w:r>
      <w:proofErr w:type="spellStart"/>
      <w:r>
        <w:t>Einoti</w:t>
      </w:r>
      <w:proofErr w:type="spellEnd"/>
      <w:r>
        <w:t>, and he will work to identify 2 other schools to receive them.  The 4</w:t>
      </w:r>
      <w:r w:rsidRPr="00F61202">
        <w:rPr>
          <w:vertAlign w:val="superscript"/>
        </w:rPr>
        <w:t>th</w:t>
      </w:r>
      <w:r>
        <w:t xml:space="preserve"> projector can be used by the </w:t>
      </w:r>
      <w:proofErr w:type="spellStart"/>
      <w:r>
        <w:t>Reneal</w:t>
      </w:r>
      <w:proofErr w:type="spellEnd"/>
      <w:r>
        <w:t xml:space="preserve"> Team – please find some safe place to store it, and return it to that safe place when you are finished using it.  The donors also donated 4 replacement bulbs, but they should not be needed for a while; please store the spare bulbs with the other Spares equipment.</w:t>
      </w:r>
    </w:p>
    <w:p w:rsidR="00F61202" w:rsidRDefault="00F61202" w:rsidP="00F61202">
      <w:pPr>
        <w:ind w:left="360"/>
      </w:pPr>
    </w:p>
    <w:p w:rsidR="00CD280E" w:rsidRPr="00912FB3" w:rsidRDefault="00F61202" w:rsidP="00ED496D">
      <w:pPr>
        <w:pStyle w:val="ListParagraph"/>
        <w:numPr>
          <w:ilvl w:val="0"/>
          <w:numId w:val="1"/>
        </w:numPr>
        <w:spacing w:after="160" w:line="259" w:lineRule="auto"/>
        <w:rPr>
          <w:u w:val="single"/>
        </w:rPr>
      </w:pPr>
      <w:r>
        <w:t xml:space="preserve">Box O has some used magazines – please give to </w:t>
      </w:r>
      <w:proofErr w:type="spellStart"/>
      <w:r>
        <w:t>Mlangarini</w:t>
      </w:r>
      <w:proofErr w:type="spellEnd"/>
      <w:r>
        <w:t xml:space="preserve"> SS for their library so the students can enjoy them.</w:t>
      </w:r>
    </w:p>
    <w:p w:rsidR="00912FB3" w:rsidRPr="00912FB3" w:rsidRDefault="00912FB3" w:rsidP="00912FB3">
      <w:pPr>
        <w:pStyle w:val="ListParagraph"/>
        <w:rPr>
          <w:u w:val="single"/>
        </w:rPr>
      </w:pPr>
    </w:p>
    <w:p w:rsidR="00912FB3" w:rsidRDefault="00912FB3" w:rsidP="00ED496D">
      <w:pPr>
        <w:pStyle w:val="ListParagraph"/>
        <w:numPr>
          <w:ilvl w:val="0"/>
          <w:numId w:val="1"/>
        </w:numPr>
        <w:spacing w:after="160" w:line="259" w:lineRule="auto"/>
      </w:pPr>
      <w:r w:rsidRPr="00912FB3">
        <w:t xml:space="preserve">There is a new bulb for the </w:t>
      </w:r>
      <w:proofErr w:type="spellStart"/>
      <w:r w:rsidRPr="00912FB3">
        <w:t>Enyoito</w:t>
      </w:r>
      <w:proofErr w:type="spellEnd"/>
      <w:r w:rsidRPr="00912FB3">
        <w:t xml:space="preserve"> projector in the box of Team supplies in Box GG.  Please replace the bulb as soon as possible and get the projector back to them.</w:t>
      </w:r>
    </w:p>
    <w:p w:rsidR="00540AB0" w:rsidRDefault="00540AB0" w:rsidP="00540AB0">
      <w:pPr>
        <w:pStyle w:val="ListParagraph"/>
      </w:pPr>
    </w:p>
    <w:p w:rsidR="00540AB0" w:rsidRPr="00912FB3" w:rsidRDefault="00540AB0" w:rsidP="00ED496D">
      <w:pPr>
        <w:pStyle w:val="ListParagraph"/>
        <w:numPr>
          <w:ilvl w:val="0"/>
          <w:numId w:val="1"/>
        </w:numPr>
        <w:spacing w:after="160" w:line="259" w:lineRule="auto"/>
      </w:pPr>
      <w:r>
        <w:t xml:space="preserve">The Team supplies box (in Box GG) has the security stickers.  Please put a sticker on every laptop deployed in the schools, on the back of the laptop.  (Note that </w:t>
      </w:r>
      <w:proofErr w:type="spellStart"/>
      <w:r>
        <w:t>MacBooks</w:t>
      </w:r>
      <w:proofErr w:type="spellEnd"/>
      <w:r>
        <w:t xml:space="preserve"> already have a security sticker, so they will not need one of these new stickers).   Neal is also putting sticker</w:t>
      </w:r>
      <w:r w:rsidR="005713AC">
        <w:t>s</w:t>
      </w:r>
      <w:r>
        <w:t xml:space="preserve"> on the covers of the server, so you and the Super Users can see immediately if someone has been inside.  If you need to open up a server case, please put on </w:t>
      </w:r>
      <w:r w:rsidR="00511F7F">
        <w:t xml:space="preserve">a </w:t>
      </w:r>
      <w:r>
        <w:t>new security sticker</w:t>
      </w:r>
      <w:bookmarkStart w:id="0" w:name="_GoBack"/>
      <w:bookmarkEnd w:id="0"/>
      <w:r>
        <w:t xml:space="preserve"> when you are finished.</w:t>
      </w:r>
    </w:p>
    <w:p w:rsidR="00864FBF" w:rsidRPr="00952CF8" w:rsidRDefault="00952CF8" w:rsidP="00C53C3A">
      <w:pPr>
        <w:spacing w:after="160" w:line="259" w:lineRule="auto"/>
        <w:rPr>
          <w:u w:val="single"/>
        </w:rPr>
      </w:pPr>
      <w:r w:rsidRPr="00952CF8">
        <w:rPr>
          <w:u w:val="single"/>
        </w:rPr>
        <w:t>Arusha Purchases</w:t>
      </w:r>
    </w:p>
    <w:tbl>
      <w:tblPr>
        <w:tblW w:w="6925" w:type="dxa"/>
        <w:jc w:val="center"/>
        <w:tblLook w:val="04A0" w:firstRow="1" w:lastRow="0" w:firstColumn="1" w:lastColumn="0" w:noHBand="0" w:noVBand="1"/>
      </w:tblPr>
      <w:tblGrid>
        <w:gridCol w:w="4135"/>
        <w:gridCol w:w="810"/>
        <w:gridCol w:w="1980"/>
      </w:tblGrid>
      <w:tr w:rsidR="004F29D9" w:rsidRPr="004F29D9" w:rsidTr="0005762E">
        <w:trPr>
          <w:jc w:val="center"/>
        </w:trPr>
        <w:tc>
          <w:tcPr>
            <w:tcW w:w="41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87567F"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To Buy</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20028F" w:rsidP="004F29D9">
            <w:pPr>
              <w:jc w:val="center"/>
              <w:rPr>
                <w:rFonts w:ascii="Calibri" w:eastAsia="Times New Roman" w:hAnsi="Calibri" w:cs="Calibri"/>
                <w:sz w:val="20"/>
              </w:rPr>
            </w:pPr>
            <w:r>
              <w:rPr>
                <w:rFonts w:ascii="Calibri" w:eastAsia="Times New Roman" w:hAnsi="Calibri" w:cs="Calibri"/>
                <w:sz w:val="20"/>
              </w:rPr>
              <w:t>7</w:t>
            </w:r>
          </w:p>
        </w:tc>
        <w:tc>
          <w:tcPr>
            <w:tcW w:w="1980" w:type="dxa"/>
            <w:tcBorders>
              <w:top w:val="nil"/>
              <w:left w:val="nil"/>
              <w:bottom w:val="single" w:sz="4" w:space="0" w:color="auto"/>
              <w:right w:val="single" w:sz="4" w:space="0" w:color="auto"/>
            </w:tcBorders>
            <w:shd w:val="clear" w:color="auto" w:fill="auto"/>
            <w:vAlign w:val="center"/>
            <w:hideMark/>
          </w:tcPr>
          <w:p w:rsidR="004F29D9" w:rsidRPr="004F29D9" w:rsidRDefault="00B009BD" w:rsidP="004F29D9">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20028F" w:rsidP="00B009BD">
            <w:pPr>
              <w:jc w:val="center"/>
              <w:rPr>
                <w:rFonts w:ascii="Calibri" w:eastAsia="Times New Roman" w:hAnsi="Calibri" w:cs="Calibri"/>
                <w:sz w:val="20"/>
              </w:rPr>
            </w:pPr>
            <w:r>
              <w:rPr>
                <w:rFonts w:ascii="Calibri" w:eastAsia="Times New Roman" w:hAnsi="Calibri" w:cs="Calibri"/>
                <w:sz w:val="20"/>
              </w:rPr>
              <w:t>7</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20028F" w:rsidP="00B009BD">
            <w:pPr>
              <w:jc w:val="center"/>
              <w:rPr>
                <w:rFonts w:ascii="Calibri" w:eastAsia="Times New Roman" w:hAnsi="Calibri" w:cs="Calibri"/>
                <w:sz w:val="20"/>
              </w:rPr>
            </w:pPr>
            <w:r>
              <w:rPr>
                <w:rFonts w:ascii="Calibri" w:eastAsia="Times New Roman" w:hAnsi="Calibri" w:cs="Calibri"/>
                <w:sz w:val="20"/>
              </w:rPr>
              <w:t>3</w:t>
            </w:r>
            <w:r w:rsidR="00B009BD">
              <w:rPr>
                <w:rFonts w:ascii="Calibri" w:eastAsia="Times New Roman" w:hAnsi="Calibri" w:cs="Calibri"/>
                <w:sz w:val="20"/>
              </w:rPr>
              <w:t>5</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5 each for 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Multiplug (so 3 things can be plugged into UPS)</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20028F" w:rsidP="00B009BD">
            <w:pPr>
              <w:jc w:val="center"/>
              <w:rPr>
                <w:rFonts w:ascii="Calibri" w:eastAsia="Times New Roman" w:hAnsi="Calibri" w:cs="Calibri"/>
                <w:sz w:val="20"/>
              </w:rPr>
            </w:pPr>
            <w:r>
              <w:rPr>
                <w:rFonts w:ascii="Calibri" w:eastAsia="Times New Roman" w:hAnsi="Calibri" w:cs="Calibri"/>
                <w:sz w:val="20"/>
              </w:rPr>
              <w:t>7</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bl>
    <w:p w:rsidR="004F29D9" w:rsidRDefault="004F29D9" w:rsidP="00864FBF">
      <w:pPr>
        <w:ind w:left="360"/>
      </w:pPr>
    </w:p>
    <w:p w:rsidR="004E3A87" w:rsidRDefault="005A5FDD" w:rsidP="0027606E">
      <w:pPr>
        <w:spacing w:after="160" w:line="259" w:lineRule="auto"/>
        <w:ind w:left="720"/>
      </w:pPr>
      <w:r>
        <w:t xml:space="preserve">PLEASE NOTE:  </w:t>
      </w:r>
      <w:r w:rsidR="007406D3">
        <w:t xml:space="preserve">I’m not sure how much Cat6 we have.  </w:t>
      </w:r>
      <w:r>
        <w:t xml:space="preserve">We will </w:t>
      </w:r>
      <w:r w:rsidR="000D0E02">
        <w:t xml:space="preserve">plan to </w:t>
      </w:r>
      <w:r>
        <w:t xml:space="preserve">buy </w:t>
      </w:r>
      <w:r w:rsidR="0020028F">
        <w:t>3</w:t>
      </w:r>
      <w:r>
        <w:t xml:space="preserve"> boxes from Fatma’s shop.  I think that will be enough, but</w:t>
      </w:r>
      <w:r w:rsidR="00945081">
        <w:t xml:space="preserve"> please</w:t>
      </w:r>
      <w:r>
        <w:t xml:space="preserve"> let me know if we need another box.</w:t>
      </w:r>
    </w:p>
    <w:p w:rsidR="00A15269" w:rsidRDefault="00A15269" w:rsidP="0027606E">
      <w:pPr>
        <w:spacing w:after="160" w:line="259" w:lineRule="auto"/>
        <w:ind w:left="720"/>
      </w:pPr>
      <w:r>
        <w:t>PLEASE NOTE:  UPS should be charged for 12 hours before it is use</w:t>
      </w:r>
      <w:r w:rsidR="00683FE9">
        <w:t>d</w:t>
      </w:r>
      <w:r>
        <w:t xml:space="preserve"> the first time.</w:t>
      </w:r>
    </w:p>
    <w:p w:rsidR="004E3A87" w:rsidRPr="004E3A87" w:rsidRDefault="004E3A87" w:rsidP="00313746">
      <w:pPr>
        <w:spacing w:after="160" w:line="259" w:lineRule="auto"/>
        <w:rPr>
          <w:u w:val="single"/>
        </w:rPr>
      </w:pPr>
      <w:r w:rsidRPr="004E3A87">
        <w:rPr>
          <w:u w:val="single"/>
        </w:rPr>
        <w:t>Installation Notes</w:t>
      </w:r>
    </w:p>
    <w:p w:rsidR="00976481" w:rsidRDefault="00976481" w:rsidP="004E3A87">
      <w:pPr>
        <w:pStyle w:val="ListParagraph"/>
        <w:numPr>
          <w:ilvl w:val="0"/>
          <w:numId w:val="3"/>
        </w:numPr>
      </w:pPr>
      <w:r>
        <w:t xml:space="preserve">Please use Erick’s checklist </w:t>
      </w:r>
      <w:r w:rsidR="00507AFE">
        <w:t xml:space="preserve">during installation </w:t>
      </w:r>
      <w:r>
        <w:t>to make sure all steps are completed and you gather all the needed information about the new school.</w:t>
      </w:r>
    </w:p>
    <w:p w:rsidR="00715F84" w:rsidRDefault="00715F84" w:rsidP="00715F84">
      <w:pPr>
        <w:ind w:left="360"/>
      </w:pPr>
    </w:p>
    <w:p w:rsidR="00715F84" w:rsidRDefault="00715F84" w:rsidP="004E3A87">
      <w:pPr>
        <w:pStyle w:val="ListParagraph"/>
        <w:numPr>
          <w:ilvl w:val="0"/>
          <w:numId w:val="3"/>
        </w:numPr>
      </w:pPr>
      <w:r>
        <w:t xml:space="preserve">Before you plug anything in, check the </w:t>
      </w:r>
      <w:r w:rsidR="00061493">
        <w:t xml:space="preserve">computer room </w:t>
      </w:r>
      <w:r>
        <w:t xml:space="preserve">voltage </w:t>
      </w:r>
      <w:r w:rsidR="00E81313">
        <w:t xml:space="preserve">with the power meter </w:t>
      </w:r>
      <w:r>
        <w:t>to make sure it is around 220 volts and stable.</w:t>
      </w:r>
    </w:p>
    <w:p w:rsidR="005713AC" w:rsidRDefault="005713AC" w:rsidP="005713AC">
      <w:pPr>
        <w:pStyle w:val="ListParagraph"/>
      </w:pPr>
    </w:p>
    <w:p w:rsidR="005713AC" w:rsidRDefault="005713AC" w:rsidP="004E3A87">
      <w:pPr>
        <w:pStyle w:val="ListParagraph"/>
        <w:numPr>
          <w:ilvl w:val="0"/>
          <w:numId w:val="3"/>
        </w:numPr>
      </w:pPr>
      <w:r>
        <w:t>Neal turned off the power supply switch on each server, so you will need to turn it on before you start the server.</w:t>
      </w:r>
    </w:p>
    <w:p w:rsidR="005713AC" w:rsidRDefault="005713AC" w:rsidP="005713AC">
      <w:pPr>
        <w:pStyle w:val="ListParagraph"/>
      </w:pPr>
    </w:p>
    <w:p w:rsidR="005713AC" w:rsidRDefault="005713AC" w:rsidP="004E3A87">
      <w:pPr>
        <w:pStyle w:val="ListParagraph"/>
        <w:numPr>
          <w:ilvl w:val="0"/>
          <w:numId w:val="3"/>
        </w:numPr>
      </w:pPr>
      <w:r>
        <w:t>Neal forgot to set the time zone to EAT, so you will need to do that on each server.</w:t>
      </w:r>
    </w:p>
    <w:p w:rsidR="00976481" w:rsidRDefault="00976481" w:rsidP="00976481">
      <w:pPr>
        <w:ind w:left="360"/>
      </w:pPr>
    </w:p>
    <w:p w:rsidR="005713AC" w:rsidRDefault="005713AC" w:rsidP="004E3A87">
      <w:pPr>
        <w:pStyle w:val="ListParagraph"/>
        <w:numPr>
          <w:ilvl w:val="0"/>
          <w:numId w:val="3"/>
        </w:numPr>
      </w:pPr>
      <w:r>
        <w:t xml:space="preserve">Since Neal has put stickers on the server, do not open it unless you experience problems.  </w:t>
      </w:r>
    </w:p>
    <w:p w:rsidR="005713AC" w:rsidRDefault="005713AC" w:rsidP="005713AC">
      <w:pPr>
        <w:pStyle w:val="ListParagraph"/>
      </w:pPr>
    </w:p>
    <w:p w:rsidR="004E3A87" w:rsidRDefault="005713AC" w:rsidP="005713AC">
      <w:pPr>
        <w:ind w:left="720"/>
      </w:pPr>
      <w:r>
        <w:t>If the server does not start properly, t</w:t>
      </w:r>
      <w:r w:rsidR="004E3A87">
        <w:t>ake off the cover and check the power connectors to the motherboard, the hard disk and DVD connections, make sure the RAM is inserted fully, and check the network cards to make sure they are inserted completely.</w:t>
      </w:r>
    </w:p>
    <w:p w:rsidR="00B1489F" w:rsidRDefault="00B1489F" w:rsidP="00B1489F">
      <w:pPr>
        <w:ind w:left="360"/>
      </w:pPr>
    </w:p>
    <w:p w:rsidR="00B1489F" w:rsidRDefault="00B1489F" w:rsidP="004E3A87">
      <w:pPr>
        <w:pStyle w:val="ListParagraph"/>
        <w:numPr>
          <w:ilvl w:val="0"/>
          <w:numId w:val="3"/>
        </w:numPr>
      </w:pPr>
      <w:r>
        <w:t xml:space="preserve">The multi-plug </w:t>
      </w:r>
      <w:r w:rsidR="00D81EED">
        <w:t>should</w:t>
      </w:r>
      <w:r>
        <w:t xml:space="preserve"> plug into the UPS.  The server, network switch, and monitor will plug into the multi-plug.</w:t>
      </w:r>
    </w:p>
    <w:p w:rsidR="004E3A87" w:rsidRDefault="004E3A87" w:rsidP="004E3A87">
      <w:pPr>
        <w:ind w:left="360"/>
      </w:pPr>
    </w:p>
    <w:p w:rsidR="0027606E" w:rsidRDefault="005C2EB9" w:rsidP="004E3A87">
      <w:pPr>
        <w:pStyle w:val="ListParagraph"/>
        <w:numPr>
          <w:ilvl w:val="0"/>
          <w:numId w:val="3"/>
        </w:numPr>
      </w:pPr>
      <w:r>
        <w:t>I did not put white labels on the computers this time, but I have the specifications for all of the units in a spreadsheet.  P</w:t>
      </w:r>
      <w:r w:rsidR="00917532">
        <w:t xml:space="preserve">lease leave the blue tape with the number </w:t>
      </w:r>
      <w:r w:rsidR="009F7BEB">
        <w:t>on the laptop, for identification.</w:t>
      </w:r>
      <w:r w:rsidR="00EA3399">
        <w:t xml:space="preserve">  “AS” with a number means the laptop/adapter was donated by </w:t>
      </w:r>
      <w:proofErr w:type="spellStart"/>
      <w:r w:rsidR="00EA3399">
        <w:t>Apto</w:t>
      </w:r>
      <w:proofErr w:type="spellEnd"/>
      <w:r w:rsidR="00EA3399">
        <w:t xml:space="preserve"> Solutions.</w:t>
      </w:r>
    </w:p>
    <w:p w:rsidR="00917532" w:rsidRDefault="00917532" w:rsidP="00B444FD">
      <w:pPr>
        <w:ind w:left="360"/>
      </w:pPr>
    </w:p>
    <w:p w:rsidR="000C1DE1" w:rsidRDefault="009D3EF6" w:rsidP="004E3A87">
      <w:pPr>
        <w:pStyle w:val="ListParagraph"/>
        <w:numPr>
          <w:ilvl w:val="0"/>
          <w:numId w:val="3"/>
        </w:numPr>
      </w:pPr>
      <w:r>
        <w:t xml:space="preserve">There are donation letters for </w:t>
      </w:r>
      <w:r w:rsidR="005C2EB9">
        <w:t xml:space="preserve">all </w:t>
      </w:r>
      <w:r w:rsidR="00CD4E95">
        <w:t>7</w:t>
      </w:r>
      <w:r w:rsidR="005C2EB9">
        <w:t xml:space="preserve"> new schools</w:t>
      </w:r>
      <w:r w:rsidR="00FF5AD5">
        <w:t xml:space="preserve"> – these are included</w:t>
      </w:r>
      <w:r>
        <w:t xml:space="preserve"> </w:t>
      </w:r>
      <w:r w:rsidR="00D968AD">
        <w:t xml:space="preserve">in the box </w:t>
      </w:r>
      <w:r>
        <w:t xml:space="preserve">with </w:t>
      </w:r>
      <w:r w:rsidR="00D968AD">
        <w:t>each</w:t>
      </w:r>
      <w:r>
        <w:t xml:space="preserve"> </w:t>
      </w:r>
      <w:r w:rsidR="00CD4E95">
        <w:t>server</w:t>
      </w:r>
      <w:r>
        <w:t xml:space="preserve">.  </w:t>
      </w:r>
      <w:r w:rsidR="005A5FDD">
        <w:t>T</w:t>
      </w:r>
      <w:r>
        <w:t>here are</w:t>
      </w:r>
      <w:r w:rsidR="005A5FDD">
        <w:t xml:space="preserve"> 2 copies of the donation letter </w:t>
      </w:r>
      <w:r>
        <w:t>for</w:t>
      </w:r>
      <w:r w:rsidR="005A5FDD">
        <w:t xml:space="preserve"> each school.  </w:t>
      </w:r>
      <w:r w:rsidR="000C1DE1">
        <w:t>Have each school head and main super user sign the</w:t>
      </w:r>
      <w:r w:rsidR="005A5FDD">
        <w:t>m</w:t>
      </w:r>
      <w:r w:rsidR="000C1DE1">
        <w:t xml:space="preserve">.  </w:t>
      </w:r>
      <w:r w:rsidR="008F148B">
        <w:t>Please g</w:t>
      </w:r>
      <w:r w:rsidR="000C1DE1">
        <w:t xml:space="preserve">ive them a copy, keep a copy for David, and </w:t>
      </w:r>
      <w:r w:rsidR="005C2EB9">
        <w:t xml:space="preserve">post one at the </w:t>
      </w:r>
      <w:proofErr w:type="spellStart"/>
      <w:r w:rsidR="005C2EB9">
        <w:t>Reneal</w:t>
      </w:r>
      <w:proofErr w:type="spellEnd"/>
      <w:r w:rsidR="005C2EB9">
        <w:t xml:space="preserve"> </w:t>
      </w:r>
      <w:proofErr w:type="spellStart"/>
      <w:r w:rsidR="005C2EB9">
        <w:t>github</w:t>
      </w:r>
      <w:proofErr w:type="spellEnd"/>
      <w:r w:rsidR="005C2EB9">
        <w:t xml:space="preserve"> site</w:t>
      </w:r>
      <w:r w:rsidR="000C1DE1">
        <w:t>.</w:t>
      </w:r>
    </w:p>
    <w:p w:rsidR="000A4E08" w:rsidRDefault="000A4E08" w:rsidP="00550C22">
      <w:pPr>
        <w:rPr>
          <w:u w:val="single"/>
        </w:rPr>
      </w:pPr>
    </w:p>
    <w:p w:rsidR="00550C22" w:rsidRPr="00550C22" w:rsidRDefault="003A4309" w:rsidP="00550C22">
      <w:pPr>
        <w:rPr>
          <w:u w:val="single"/>
        </w:rPr>
      </w:pPr>
      <w:r>
        <w:rPr>
          <w:u w:val="single"/>
        </w:rPr>
        <w:t>Laptop</w:t>
      </w:r>
      <w:r w:rsidR="00550C22" w:rsidRPr="00550C22">
        <w:rPr>
          <w:u w:val="single"/>
        </w:rPr>
        <w:t xml:space="preserve"> Notes</w:t>
      </w:r>
    </w:p>
    <w:p w:rsidR="00550C22" w:rsidRDefault="00550C22" w:rsidP="00550C22"/>
    <w:p w:rsidR="002C6B8D" w:rsidRDefault="00060871" w:rsidP="00060871">
      <w:r>
        <w:t>All of the laptops</w:t>
      </w:r>
      <w:r w:rsidR="00AB62FB">
        <w:t xml:space="preserve"> for the 7 new schools</w:t>
      </w:r>
      <w:r>
        <w:t xml:space="preserve"> in this shipment are Dell.  </w:t>
      </w:r>
      <w:r w:rsidR="002C6B8D">
        <w:t>All of the adapters should work with any laptop</w:t>
      </w:r>
      <w:r w:rsidR="00B03A08">
        <w:t>, so the adapters are not labeled with a number</w:t>
      </w:r>
      <w:r w:rsidR="002C6B8D">
        <w:t xml:space="preserve">.  </w:t>
      </w:r>
    </w:p>
    <w:p w:rsidR="002C6B8D" w:rsidRDefault="002C6B8D" w:rsidP="00060871"/>
    <w:p w:rsidR="00107E6C" w:rsidRDefault="00060871" w:rsidP="00B100B4">
      <w:pPr>
        <w:rPr>
          <w:b/>
          <w:sz w:val="24"/>
        </w:rPr>
      </w:pPr>
      <w:r>
        <w:t xml:space="preserve">I changed a lot of CMOS batteries, </w:t>
      </w:r>
      <w:r w:rsidR="002C6B8D">
        <w:t>but</w:t>
      </w:r>
      <w:r>
        <w:t xml:space="preserve"> you may see some additional CMOS battery failures.  For most of the models, it is very easy to </w:t>
      </w:r>
      <w:r w:rsidR="002C6B8D">
        <w:t>replace</w:t>
      </w:r>
      <w:r>
        <w:t xml:space="preserve"> the CMOS battery</w:t>
      </w:r>
      <w:r w:rsidR="002C6B8D">
        <w:t xml:space="preserve"> using a CR2032 battery, copper tape, and electrical tape</w:t>
      </w:r>
      <w:r>
        <w:t xml:space="preserve">.  </w:t>
      </w:r>
      <w:proofErr w:type="gramStart"/>
      <w:r>
        <w:t>However</w:t>
      </w:r>
      <w:proofErr w:type="gramEnd"/>
      <w:r>
        <w:t xml:space="preserve"> there is one </w:t>
      </w:r>
      <w:r w:rsidR="002C6B8D">
        <w:t>laptop</w:t>
      </w:r>
      <w:r>
        <w:t xml:space="preserve">, the </w:t>
      </w:r>
      <w:r w:rsidR="002C6B8D">
        <w:t xml:space="preserve">Dell </w:t>
      </w:r>
      <w:r>
        <w:t>E</w:t>
      </w:r>
      <w:r w:rsidR="000B2D93">
        <w:t xml:space="preserve">6230, that had a dead CMOS but it is very difficult to replace.   </w:t>
      </w:r>
      <w:proofErr w:type="gramStart"/>
      <w:r w:rsidR="000B2D93">
        <w:t>So</w:t>
      </w:r>
      <w:proofErr w:type="gramEnd"/>
      <w:r w:rsidR="000B2D93">
        <w:t xml:space="preserve"> the Super User should just do “F1” on boot, and do not try to change that CMOS battery.</w:t>
      </w:r>
    </w:p>
    <w:p w:rsidR="0087567F" w:rsidRDefault="00CE7FB0" w:rsidP="008143E0">
      <w:pPr>
        <w:spacing w:after="160" w:line="259" w:lineRule="auto"/>
        <w:jc w:val="center"/>
        <w:rPr>
          <w:b/>
          <w:sz w:val="24"/>
        </w:rPr>
      </w:pPr>
      <w:r>
        <w:rPr>
          <w:b/>
          <w:sz w:val="24"/>
        </w:rPr>
        <w:br w:type="page"/>
      </w:r>
      <w:r w:rsidR="007B1105" w:rsidRPr="007B1105">
        <w:rPr>
          <w:b/>
          <w:sz w:val="24"/>
        </w:rPr>
        <w:t>Complete List of Box Contents</w:t>
      </w:r>
      <w:r w:rsidR="00B7107A">
        <w:rPr>
          <w:b/>
          <w:sz w:val="24"/>
        </w:rPr>
        <w:t xml:space="preserve"> (sorted by school)</w:t>
      </w:r>
    </w:p>
    <w:tbl>
      <w:tblPr>
        <w:tblW w:w="10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700"/>
        <w:gridCol w:w="1096"/>
        <w:gridCol w:w="2684"/>
        <w:gridCol w:w="3031"/>
      </w:tblGrid>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DVI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#1</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Oljoro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AA</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DVI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#2</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Lengijave</w:t>
            </w:r>
            <w:proofErr w:type="spellEnd"/>
            <w:r w:rsidRPr="0020409E">
              <w:rPr>
                <w:rFonts w:ascii="Calibri" w:eastAsia="Times New Roman" w:hAnsi="Calibri" w:cs="Calibri"/>
                <w:color w:val="000000"/>
                <w:sz w:val="20"/>
                <w:szCs w:val="20"/>
              </w:rPr>
              <w:t xml:space="preserve"> SS</w:t>
            </w:r>
          </w:p>
        </w:tc>
      </w:tr>
      <w:tr w:rsidR="00B00E9A" w:rsidRPr="0020409E" w:rsidTr="008433B7">
        <w:trPr>
          <w:cantSplit/>
          <w:jc w:val="center"/>
        </w:trPr>
        <w:tc>
          <w:tcPr>
            <w:tcW w:w="625" w:type="dxa"/>
            <w:shd w:val="clear" w:color="auto" w:fill="auto"/>
            <w:noWrap/>
            <w:vAlign w:val="center"/>
          </w:tcPr>
          <w:p w:rsidR="00B00E9A" w:rsidRPr="0020409E" w:rsidRDefault="00B00E9A" w:rsidP="0020409E">
            <w:pPr>
              <w:jc w:val="center"/>
              <w:rPr>
                <w:rFonts w:ascii="Calibri" w:eastAsia="Times New Roman" w:hAnsi="Calibri" w:cs="Calibri"/>
                <w:color w:val="000000"/>
                <w:sz w:val="20"/>
                <w:szCs w:val="20"/>
              </w:rPr>
            </w:pPr>
          </w:p>
        </w:tc>
        <w:tc>
          <w:tcPr>
            <w:tcW w:w="2700" w:type="dxa"/>
            <w:shd w:val="clear" w:color="auto" w:fill="auto"/>
            <w:noWrap/>
            <w:vAlign w:val="center"/>
          </w:tcPr>
          <w:p w:rsidR="00B00E9A" w:rsidRPr="0020409E" w:rsidRDefault="00B00E9A" w:rsidP="0020409E">
            <w:pPr>
              <w:rPr>
                <w:rFonts w:ascii="Calibri" w:eastAsia="Times New Roman" w:hAnsi="Calibri" w:cs="Calibri"/>
                <w:color w:val="000000"/>
                <w:sz w:val="20"/>
                <w:szCs w:val="20"/>
              </w:rPr>
            </w:pPr>
          </w:p>
        </w:tc>
        <w:tc>
          <w:tcPr>
            <w:tcW w:w="1096" w:type="dxa"/>
            <w:shd w:val="clear" w:color="auto" w:fill="auto"/>
            <w:noWrap/>
            <w:vAlign w:val="center"/>
          </w:tcPr>
          <w:p w:rsidR="00B00E9A" w:rsidRPr="0020409E" w:rsidRDefault="00B00E9A" w:rsidP="0020409E">
            <w:pPr>
              <w:jc w:val="center"/>
              <w:rPr>
                <w:rFonts w:ascii="Calibri" w:eastAsia="Times New Roman" w:hAnsi="Calibri" w:cs="Calibri"/>
                <w:color w:val="000000"/>
                <w:sz w:val="20"/>
                <w:szCs w:val="20"/>
              </w:rPr>
            </w:pPr>
          </w:p>
        </w:tc>
        <w:tc>
          <w:tcPr>
            <w:tcW w:w="2684" w:type="dxa"/>
            <w:shd w:val="clear" w:color="auto" w:fill="auto"/>
            <w:noWrap/>
            <w:vAlign w:val="center"/>
          </w:tcPr>
          <w:p w:rsidR="00B00E9A" w:rsidRPr="0020409E" w:rsidRDefault="00B00E9A" w:rsidP="0020409E">
            <w:pPr>
              <w:rPr>
                <w:rFonts w:ascii="Calibri" w:eastAsia="Times New Roman" w:hAnsi="Calibri" w:cs="Calibri"/>
                <w:color w:val="000000"/>
                <w:sz w:val="20"/>
                <w:szCs w:val="20"/>
              </w:rPr>
            </w:pPr>
          </w:p>
        </w:tc>
        <w:tc>
          <w:tcPr>
            <w:tcW w:w="3031" w:type="dxa"/>
            <w:shd w:val="clear" w:color="auto" w:fill="auto"/>
            <w:noWrap/>
            <w:vAlign w:val="center"/>
          </w:tcPr>
          <w:p w:rsidR="00B00E9A" w:rsidRPr="0020409E" w:rsidRDefault="00B00E9A" w:rsidP="0020409E">
            <w:pPr>
              <w:rPr>
                <w:rFonts w:ascii="Calibri" w:eastAsia="Times New Roman" w:hAnsi="Calibri" w:cs="Calibri"/>
                <w:color w:val="000000"/>
                <w:sz w:val="20"/>
                <w:szCs w:val="20"/>
              </w:rPr>
            </w:pP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#3</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Oldemedeye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BB</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#4</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Engutoto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I</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I</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I</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I</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J</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J</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J</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J</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#5</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Irkisongo</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CC</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K</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K</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K</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K</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L</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L</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L</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L</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#6</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Kikwe</w:t>
            </w:r>
            <w:proofErr w:type="spellEnd"/>
            <w:r w:rsidRPr="0020409E">
              <w:rPr>
                <w:rFonts w:ascii="Calibri" w:eastAsia="Times New Roman" w:hAnsi="Calibri" w:cs="Calibri"/>
                <w:color w:val="000000"/>
                <w:sz w:val="20"/>
                <w:szCs w:val="20"/>
              </w:rPr>
              <w:t xml:space="preserve">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DD</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Network switch, 24-port</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M</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M</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M</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M</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manual</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N</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N</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N</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N</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#7</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Abeid</w:t>
            </w:r>
            <w:proofErr w:type="spellEnd"/>
            <w:r w:rsidRPr="0020409E">
              <w:rPr>
                <w:rFonts w:ascii="Calibri" w:eastAsia="Times New Roman" w:hAnsi="Calibri" w:cs="Calibri"/>
                <w:color w:val="000000"/>
                <w:sz w:val="20"/>
                <w:szCs w:val="20"/>
              </w:rPr>
              <w:t xml:space="preserve"> Amani SS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Replacement hard disks</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Longido</w:t>
            </w:r>
            <w:proofErr w:type="spellEnd"/>
            <w:r w:rsidRPr="0020409E">
              <w:rPr>
                <w:rFonts w:ascii="Calibri" w:eastAsia="Times New Roman" w:hAnsi="Calibri" w:cs="Calibri"/>
                <w:color w:val="000000"/>
                <w:sz w:val="20"/>
                <w:szCs w:val="20"/>
              </w:rPr>
              <w:t xml:space="preserve"> A-Level</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Longido</w:t>
            </w:r>
            <w:proofErr w:type="spellEnd"/>
            <w:r w:rsidRPr="0020409E">
              <w:rPr>
                <w:rFonts w:ascii="Calibri" w:eastAsia="Times New Roman" w:hAnsi="Calibri" w:cs="Calibri"/>
                <w:color w:val="000000"/>
                <w:sz w:val="20"/>
                <w:szCs w:val="20"/>
              </w:rPr>
              <w:t xml:space="preserve"> A-Level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42F31" w:rsidRPr="0020409E" w:rsidTr="008433B7">
        <w:trPr>
          <w:cantSplit/>
          <w:jc w:val="center"/>
        </w:trPr>
        <w:tc>
          <w:tcPr>
            <w:tcW w:w="625" w:type="dxa"/>
            <w:shd w:val="clear" w:color="auto" w:fill="auto"/>
            <w:noWrap/>
            <w:vAlign w:val="center"/>
          </w:tcPr>
          <w:p w:rsidR="00542F31" w:rsidRPr="0020409E" w:rsidRDefault="00542F31" w:rsidP="008433B7">
            <w:pPr>
              <w:jc w:val="center"/>
              <w:rPr>
                <w:rFonts w:ascii="Calibri" w:eastAsia="Times New Roman" w:hAnsi="Calibri" w:cs="Calibri"/>
                <w:b/>
                <w:bCs/>
                <w:color w:val="000000"/>
                <w:sz w:val="20"/>
                <w:szCs w:val="20"/>
              </w:rPr>
            </w:pPr>
          </w:p>
        </w:tc>
        <w:tc>
          <w:tcPr>
            <w:tcW w:w="2700" w:type="dxa"/>
            <w:shd w:val="clear" w:color="auto" w:fill="auto"/>
            <w:noWrap/>
            <w:vAlign w:val="center"/>
          </w:tcPr>
          <w:p w:rsidR="00542F31" w:rsidRPr="0020409E" w:rsidRDefault="00542F31" w:rsidP="008433B7">
            <w:pPr>
              <w:rPr>
                <w:rFonts w:ascii="Calibri" w:eastAsia="Times New Roman" w:hAnsi="Calibri" w:cs="Calibri"/>
                <w:b/>
                <w:bCs/>
                <w:color w:val="000000"/>
                <w:sz w:val="20"/>
                <w:szCs w:val="20"/>
              </w:rPr>
            </w:pPr>
          </w:p>
        </w:tc>
        <w:tc>
          <w:tcPr>
            <w:tcW w:w="1096" w:type="dxa"/>
            <w:shd w:val="clear" w:color="auto" w:fill="auto"/>
            <w:noWrap/>
            <w:vAlign w:val="center"/>
          </w:tcPr>
          <w:p w:rsidR="00542F31" w:rsidRPr="0020409E" w:rsidRDefault="00542F31" w:rsidP="008433B7">
            <w:pPr>
              <w:jc w:val="center"/>
              <w:rPr>
                <w:rFonts w:ascii="Calibri" w:eastAsia="Times New Roman" w:hAnsi="Calibri" w:cs="Calibri"/>
                <w:b/>
                <w:bCs/>
                <w:color w:val="000000"/>
                <w:sz w:val="20"/>
                <w:szCs w:val="20"/>
              </w:rPr>
            </w:pPr>
          </w:p>
        </w:tc>
        <w:tc>
          <w:tcPr>
            <w:tcW w:w="2684" w:type="dxa"/>
            <w:shd w:val="clear" w:color="auto" w:fill="auto"/>
            <w:noWrap/>
            <w:vAlign w:val="center"/>
          </w:tcPr>
          <w:p w:rsidR="00542F31" w:rsidRPr="0020409E" w:rsidRDefault="00542F31" w:rsidP="008433B7">
            <w:pPr>
              <w:rPr>
                <w:rFonts w:ascii="Calibri" w:eastAsia="Times New Roman" w:hAnsi="Calibri" w:cs="Calibri"/>
                <w:b/>
                <w:bCs/>
                <w:color w:val="000000"/>
                <w:sz w:val="20"/>
                <w:szCs w:val="20"/>
              </w:rPr>
            </w:pPr>
          </w:p>
        </w:tc>
        <w:tc>
          <w:tcPr>
            <w:tcW w:w="3031" w:type="dxa"/>
            <w:shd w:val="clear" w:color="auto" w:fill="auto"/>
            <w:noWrap/>
            <w:vAlign w:val="center"/>
          </w:tcPr>
          <w:p w:rsidR="00542F31" w:rsidRPr="0020409E" w:rsidRDefault="00542F31" w:rsidP="008433B7">
            <w:pPr>
              <w:rPr>
                <w:rFonts w:ascii="Calibri" w:eastAsia="Times New Roman" w:hAnsi="Calibri" w:cs="Calibri"/>
                <w:b/>
                <w:bCs/>
                <w:color w:val="000000"/>
                <w:sz w:val="20"/>
                <w:szCs w:val="20"/>
              </w:rPr>
            </w:pP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Magazines</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about 10</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Mlangarini</w:t>
            </w:r>
            <w:proofErr w:type="spellEnd"/>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Mlangarini</w:t>
            </w:r>
            <w:proofErr w:type="spellEnd"/>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8433B7" w:rsidRPr="0020409E" w:rsidTr="008433B7">
        <w:trPr>
          <w:cantSplit/>
          <w:jc w:val="center"/>
        </w:trPr>
        <w:tc>
          <w:tcPr>
            <w:tcW w:w="625" w:type="dxa"/>
            <w:shd w:val="clear" w:color="auto" w:fill="auto"/>
            <w:noWrap/>
            <w:vAlign w:val="center"/>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DD</w:t>
            </w:r>
          </w:p>
        </w:tc>
        <w:tc>
          <w:tcPr>
            <w:tcW w:w="2700" w:type="dxa"/>
            <w:shd w:val="clear" w:color="auto" w:fill="auto"/>
            <w:noWrap/>
            <w:vAlign w:val="center"/>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Desktop computer and cable</w:t>
            </w:r>
          </w:p>
        </w:tc>
        <w:tc>
          <w:tcPr>
            <w:tcW w:w="1096" w:type="dxa"/>
            <w:shd w:val="clear" w:color="auto" w:fill="auto"/>
            <w:noWrap/>
            <w:vAlign w:val="center"/>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c>
          <w:tcPr>
            <w:tcW w:w="3031" w:type="dxa"/>
            <w:shd w:val="clear" w:color="auto" w:fill="auto"/>
            <w:noWrap/>
            <w:vAlign w:val="center"/>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DVI cable</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 xml:space="preserve">Replacement </w:t>
            </w:r>
            <w:r>
              <w:rPr>
                <w:rFonts w:ascii="Calibri" w:eastAsia="Times New Roman" w:hAnsi="Calibri" w:cs="Calibri"/>
                <w:color w:val="000000"/>
                <w:sz w:val="20"/>
                <w:szCs w:val="20"/>
              </w:rPr>
              <w:t>main</w:t>
            </w:r>
            <w:r w:rsidRPr="0020409E">
              <w:rPr>
                <w:rFonts w:ascii="Calibri" w:eastAsia="Times New Roman" w:hAnsi="Calibri" w:cs="Calibri"/>
                <w:color w:val="000000"/>
                <w:sz w:val="20"/>
                <w:szCs w:val="20"/>
              </w:rPr>
              <w:t xml:space="preserve"> disk</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Mwandet</w:t>
            </w:r>
            <w:proofErr w:type="spellEnd"/>
            <w:r w:rsidRPr="0020409E">
              <w:rPr>
                <w:rFonts w:ascii="Calibri" w:eastAsia="Times New Roman" w:hAnsi="Calibri" w:cs="Calibri"/>
                <w:color w:val="000000"/>
                <w:sz w:val="20"/>
                <w:szCs w:val="20"/>
              </w:rPr>
              <w:t xml:space="preserve"> O-Level (</w:t>
            </w:r>
            <w:r>
              <w:rPr>
                <w:rFonts w:ascii="Calibri" w:eastAsia="Times New Roman" w:hAnsi="Calibri" w:cs="Calibri"/>
                <w:color w:val="000000"/>
                <w:sz w:val="20"/>
                <w:szCs w:val="20"/>
              </w:rPr>
              <w:t>old server</w:t>
            </w:r>
            <w:r w:rsidRPr="0020409E">
              <w:rPr>
                <w:rFonts w:ascii="Calibri" w:eastAsia="Times New Roman" w:hAnsi="Calibri" w:cs="Calibri"/>
                <w:color w:val="000000"/>
                <w:sz w:val="20"/>
                <w:szCs w:val="20"/>
              </w:rPr>
              <w:t>)</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Pr>
                <w:rFonts w:ascii="Calibri" w:eastAsia="Times New Roman" w:hAnsi="Calibri" w:cs="Calibri"/>
                <w:color w:val="000000"/>
                <w:sz w:val="20"/>
                <w:szCs w:val="20"/>
              </w:rPr>
              <w:t>Put in spares</w:t>
            </w:r>
            <w:r w:rsidRPr="0020409E">
              <w:rPr>
                <w:rFonts w:ascii="Calibri" w:eastAsia="Times New Roman" w:hAnsi="Calibri" w:cs="Calibri"/>
                <w:color w:val="000000"/>
                <w:sz w:val="20"/>
                <w:szCs w:val="20"/>
              </w:rPr>
              <w:t xml:space="preserve"> after disk is installed</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DD</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r>
              <w:rPr>
                <w:rFonts w:ascii="Calibri" w:eastAsia="Times New Roman" w:hAnsi="Calibri" w:cs="Calibri"/>
                <w:color w:val="000000"/>
                <w:sz w:val="20"/>
                <w:szCs w:val="20"/>
              </w:rPr>
              <w:t xml:space="preserve"> (ruggedized)</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Team supplies</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 box</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Used projector and lamp</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r>
              <w:rPr>
                <w:rFonts w:ascii="Calibri" w:eastAsia="Times New Roman" w:hAnsi="Calibri" w:cs="Calibri"/>
                <w:color w:val="000000"/>
                <w:sz w:val="20"/>
                <w:szCs w:val="20"/>
              </w:rPr>
              <w:t xml:space="preserve"> (ruggedized)</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2</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 (ruggedized)</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c>
          <w:tcPr>
            <w:tcW w:w="3031" w:type="dxa"/>
            <w:shd w:val="clear" w:color="auto" w:fill="auto"/>
            <w:noWrap/>
            <w:vAlign w:val="center"/>
            <w:hideMark/>
          </w:tcPr>
          <w:p w:rsidR="008433B7" w:rsidRPr="0020409E" w:rsidRDefault="008433B7"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Reneal</w:t>
            </w:r>
            <w:proofErr w:type="spellEnd"/>
            <w:r w:rsidRPr="0020409E">
              <w:rPr>
                <w:rFonts w:ascii="Calibri" w:eastAsia="Times New Roman" w:hAnsi="Calibri" w:cs="Calibri"/>
                <w:color w:val="000000"/>
                <w:sz w:val="20"/>
                <w:szCs w:val="20"/>
              </w:rPr>
              <w:t xml:space="preserve"> Team</w:t>
            </w:r>
          </w:p>
        </w:tc>
      </w:tr>
      <w:tr w:rsidR="008433B7" w:rsidRPr="0020409E" w:rsidTr="008433B7">
        <w:trPr>
          <w:cantSplit/>
          <w:jc w:val="center"/>
        </w:trPr>
        <w:tc>
          <w:tcPr>
            <w:tcW w:w="625"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8433B7" w:rsidRPr="0020409E" w:rsidRDefault="008433B7" w:rsidP="008433B7">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8433B7" w:rsidRPr="0020409E" w:rsidRDefault="008433B7" w:rsidP="008433B7">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Used projector and lamp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to be determined</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to be determined</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Used projector and lamp</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to be determined</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School to be determined</w:t>
            </w:r>
          </w:p>
        </w:tc>
      </w:tr>
      <w:tr w:rsidR="00B00E9A" w:rsidRPr="0020409E" w:rsidTr="008433B7">
        <w:trPr>
          <w:cantSplit/>
          <w:jc w:val="center"/>
        </w:trPr>
        <w:tc>
          <w:tcPr>
            <w:tcW w:w="625" w:type="dxa"/>
            <w:shd w:val="clear" w:color="auto" w:fill="auto"/>
            <w:noWrap/>
            <w:vAlign w:val="center"/>
            <w:hideMark/>
          </w:tcPr>
          <w:p w:rsidR="00B00E9A" w:rsidRPr="0020409E" w:rsidRDefault="00B00E9A"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B00E9A" w:rsidRPr="0020409E" w:rsidRDefault="00B00E9A" w:rsidP="008433B7">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Used projector and lamp</w:t>
            </w:r>
          </w:p>
        </w:tc>
        <w:tc>
          <w:tcPr>
            <w:tcW w:w="1096" w:type="dxa"/>
            <w:shd w:val="clear" w:color="auto" w:fill="auto"/>
            <w:noWrap/>
            <w:vAlign w:val="center"/>
            <w:hideMark/>
          </w:tcPr>
          <w:p w:rsidR="00B00E9A" w:rsidRPr="0020409E" w:rsidRDefault="00B00E9A" w:rsidP="008433B7">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B00E9A" w:rsidRPr="0020409E" w:rsidRDefault="00B00E9A"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Einoti</w:t>
            </w:r>
            <w:proofErr w:type="spellEnd"/>
          </w:p>
        </w:tc>
        <w:tc>
          <w:tcPr>
            <w:tcW w:w="3031" w:type="dxa"/>
            <w:shd w:val="clear" w:color="auto" w:fill="auto"/>
            <w:noWrap/>
            <w:vAlign w:val="center"/>
            <w:hideMark/>
          </w:tcPr>
          <w:p w:rsidR="00B00E9A" w:rsidRPr="0020409E" w:rsidRDefault="00B00E9A" w:rsidP="008433B7">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Einoti</w:t>
            </w:r>
            <w:proofErr w:type="spellEnd"/>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 </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Box</w:t>
            </w:r>
          </w:p>
        </w:tc>
        <w:tc>
          <w:tcPr>
            <w:tcW w:w="2700"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Item</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Quantity</w:t>
            </w:r>
          </w:p>
        </w:tc>
        <w:tc>
          <w:tcPr>
            <w:tcW w:w="2684"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w:t>
            </w:r>
          </w:p>
        </w:tc>
        <w:tc>
          <w:tcPr>
            <w:tcW w:w="3031" w:type="dxa"/>
            <w:shd w:val="clear" w:color="auto" w:fill="auto"/>
            <w:noWrap/>
            <w:vAlign w:val="center"/>
            <w:hideMark/>
          </w:tcPr>
          <w:p w:rsidR="0020409E" w:rsidRPr="0020409E" w:rsidRDefault="0020409E" w:rsidP="0020409E">
            <w:pPr>
              <w:rPr>
                <w:rFonts w:ascii="Calibri" w:eastAsia="Times New Roman" w:hAnsi="Calibri" w:cs="Calibri"/>
                <w:b/>
                <w:bCs/>
                <w:color w:val="000000"/>
                <w:sz w:val="20"/>
                <w:szCs w:val="20"/>
              </w:rPr>
            </w:pPr>
            <w:r w:rsidRPr="0020409E">
              <w:rPr>
                <w:rFonts w:ascii="Calibri" w:eastAsia="Times New Roman" w:hAnsi="Calibri" w:cs="Calibri"/>
                <w:b/>
                <w:bCs/>
                <w:color w:val="000000"/>
                <w:sz w:val="20"/>
                <w:szCs w:val="20"/>
              </w:rPr>
              <w:t>Destination Name</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EE</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screen</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4</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Monitor stand (2 pieces)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4</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4</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FF</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Power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4</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GG</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Used keyboards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HH</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VGA cable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3</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O</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Dell laptop adapters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10</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Keyboards</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6</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Mouse</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7</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Spares</w:t>
            </w:r>
          </w:p>
        </w:tc>
      </w:tr>
      <w:tr w:rsidR="00BF1BCD" w:rsidRPr="0020409E" w:rsidTr="008433B7">
        <w:trPr>
          <w:cantSplit/>
          <w:jc w:val="center"/>
        </w:trPr>
        <w:tc>
          <w:tcPr>
            <w:tcW w:w="625" w:type="dxa"/>
            <w:shd w:val="clear" w:color="auto" w:fill="auto"/>
            <w:noWrap/>
            <w:vAlign w:val="center"/>
            <w:hideMark/>
          </w:tcPr>
          <w:p w:rsidR="00BF1BCD" w:rsidRPr="0020409E" w:rsidRDefault="00BF1BCD" w:rsidP="00BF1BCD">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w:t>
            </w:r>
          </w:p>
        </w:tc>
        <w:tc>
          <w:tcPr>
            <w:tcW w:w="1096" w:type="dxa"/>
            <w:shd w:val="clear" w:color="auto" w:fill="auto"/>
            <w:noWrap/>
            <w:vAlign w:val="center"/>
            <w:hideMark/>
          </w:tcPr>
          <w:p w:rsidR="00BF1BCD" w:rsidRPr="0020409E" w:rsidRDefault="00BF1BCD" w:rsidP="00BF1BCD">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6</w:t>
            </w:r>
          </w:p>
        </w:tc>
        <w:tc>
          <w:tcPr>
            <w:tcW w:w="2684"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Kiranyi-3, Olmotonyi-1, Oldadai-1, Olturmet-1</w:t>
            </w:r>
          </w:p>
        </w:tc>
        <w:tc>
          <w:tcPr>
            <w:tcW w:w="3031"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Kiranyi-3, Olmotonyi-1, Oldadai-1, Olturmet-1</w:t>
            </w:r>
          </w:p>
        </w:tc>
      </w:tr>
      <w:tr w:rsidR="00BF1BCD" w:rsidRPr="0020409E" w:rsidTr="008433B7">
        <w:trPr>
          <w:cantSplit/>
          <w:jc w:val="center"/>
        </w:trPr>
        <w:tc>
          <w:tcPr>
            <w:tcW w:w="625" w:type="dxa"/>
            <w:shd w:val="clear" w:color="auto" w:fill="auto"/>
            <w:noWrap/>
            <w:vAlign w:val="center"/>
            <w:hideMark/>
          </w:tcPr>
          <w:p w:rsidR="00BF1BCD" w:rsidRPr="0020409E" w:rsidRDefault="00BF1BCD" w:rsidP="00BF1BCD">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BF1BCD" w:rsidRPr="0020409E" w:rsidRDefault="00BF1BCD" w:rsidP="00BF1BCD">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6</w:t>
            </w:r>
          </w:p>
        </w:tc>
        <w:tc>
          <w:tcPr>
            <w:tcW w:w="2684"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Kiranyi-3, Olmotonyi-1, Oldadai-1, Olturmet-1</w:t>
            </w:r>
          </w:p>
        </w:tc>
        <w:tc>
          <w:tcPr>
            <w:tcW w:w="3031" w:type="dxa"/>
            <w:shd w:val="clear" w:color="auto" w:fill="auto"/>
            <w:noWrap/>
            <w:vAlign w:val="center"/>
            <w:hideMark/>
          </w:tcPr>
          <w:p w:rsidR="00BF1BCD" w:rsidRPr="0020409E" w:rsidRDefault="00BF1BCD" w:rsidP="00BF1BCD">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Kiranyi-3, Olmotonyi-1, Oldadai-1, Olturmet-1</w:t>
            </w:r>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Einoti</w:t>
            </w:r>
            <w:proofErr w:type="spellEnd"/>
            <w:r w:rsidRPr="0020409E">
              <w:rPr>
                <w:rFonts w:ascii="Calibri" w:eastAsia="Times New Roman" w:hAnsi="Calibri" w:cs="Calibri"/>
                <w:color w:val="000000"/>
                <w:sz w:val="20"/>
                <w:szCs w:val="20"/>
              </w:rPr>
              <w:t xml:space="preserve"> (replacement)</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Einoti</w:t>
            </w:r>
            <w:proofErr w:type="spellEnd"/>
          </w:p>
        </w:tc>
      </w:tr>
      <w:tr w:rsidR="0053153F" w:rsidRPr="0020409E" w:rsidTr="008433B7">
        <w:trPr>
          <w:cantSplit/>
          <w:jc w:val="center"/>
        </w:trPr>
        <w:tc>
          <w:tcPr>
            <w:tcW w:w="625"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P</w:t>
            </w:r>
          </w:p>
        </w:tc>
        <w:tc>
          <w:tcPr>
            <w:tcW w:w="2700"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r w:rsidRPr="0020409E">
              <w:rPr>
                <w:rFonts w:ascii="Calibri" w:eastAsia="Times New Roman" w:hAnsi="Calibri" w:cs="Calibri"/>
                <w:color w:val="000000"/>
                <w:sz w:val="20"/>
                <w:szCs w:val="20"/>
              </w:rPr>
              <w:t>Laptop adapter</w:t>
            </w:r>
          </w:p>
        </w:tc>
        <w:tc>
          <w:tcPr>
            <w:tcW w:w="1096" w:type="dxa"/>
            <w:shd w:val="clear" w:color="auto" w:fill="auto"/>
            <w:noWrap/>
            <w:vAlign w:val="center"/>
            <w:hideMark/>
          </w:tcPr>
          <w:p w:rsidR="0020409E" w:rsidRPr="0020409E" w:rsidRDefault="0020409E" w:rsidP="0020409E">
            <w:pPr>
              <w:jc w:val="center"/>
              <w:rPr>
                <w:rFonts w:ascii="Calibri" w:eastAsia="Times New Roman" w:hAnsi="Calibri" w:cs="Calibri"/>
                <w:color w:val="000000"/>
                <w:sz w:val="20"/>
                <w:szCs w:val="20"/>
              </w:rPr>
            </w:pPr>
            <w:r w:rsidRPr="0020409E">
              <w:rPr>
                <w:rFonts w:ascii="Calibri" w:eastAsia="Times New Roman" w:hAnsi="Calibri" w:cs="Calibri"/>
                <w:color w:val="000000"/>
                <w:sz w:val="20"/>
                <w:szCs w:val="20"/>
              </w:rPr>
              <w:t>1</w:t>
            </w:r>
          </w:p>
        </w:tc>
        <w:tc>
          <w:tcPr>
            <w:tcW w:w="2684"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Kiranyi</w:t>
            </w:r>
            <w:proofErr w:type="spellEnd"/>
            <w:r w:rsidRPr="0020409E">
              <w:rPr>
                <w:rFonts w:ascii="Calibri" w:eastAsia="Times New Roman" w:hAnsi="Calibri" w:cs="Calibri"/>
                <w:color w:val="000000"/>
                <w:sz w:val="20"/>
                <w:szCs w:val="20"/>
              </w:rPr>
              <w:t xml:space="preserve"> (replacement)</w:t>
            </w:r>
          </w:p>
        </w:tc>
        <w:tc>
          <w:tcPr>
            <w:tcW w:w="3031" w:type="dxa"/>
            <w:shd w:val="clear" w:color="auto" w:fill="auto"/>
            <w:noWrap/>
            <w:vAlign w:val="center"/>
            <w:hideMark/>
          </w:tcPr>
          <w:p w:rsidR="0020409E" w:rsidRPr="0020409E" w:rsidRDefault="0020409E" w:rsidP="0020409E">
            <w:pPr>
              <w:rPr>
                <w:rFonts w:ascii="Calibri" w:eastAsia="Times New Roman" w:hAnsi="Calibri" w:cs="Calibri"/>
                <w:color w:val="000000"/>
                <w:sz w:val="20"/>
                <w:szCs w:val="20"/>
              </w:rPr>
            </w:pPr>
            <w:proofErr w:type="spellStart"/>
            <w:r w:rsidRPr="0020409E">
              <w:rPr>
                <w:rFonts w:ascii="Calibri" w:eastAsia="Times New Roman" w:hAnsi="Calibri" w:cs="Calibri"/>
                <w:color w:val="000000"/>
                <w:sz w:val="20"/>
                <w:szCs w:val="20"/>
              </w:rPr>
              <w:t>Kiranyi</w:t>
            </w:r>
            <w:proofErr w:type="spellEnd"/>
          </w:p>
        </w:tc>
      </w:tr>
    </w:tbl>
    <w:p w:rsidR="000A48C3" w:rsidRPr="00E25097" w:rsidRDefault="000A48C3">
      <w:pPr>
        <w:rPr>
          <w:b/>
          <w:sz w:val="24"/>
        </w:rPr>
      </w:pPr>
    </w:p>
    <w:sectPr w:rsidR="000A48C3" w:rsidRPr="00E25097" w:rsidSect="00CD280E">
      <w:footerReference w:type="default" r:id="rId7"/>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247" w:rsidRDefault="000C5247" w:rsidP="009B6781">
      <w:r>
        <w:separator/>
      </w:r>
    </w:p>
  </w:endnote>
  <w:endnote w:type="continuationSeparator" w:id="0">
    <w:p w:rsidR="000C5247" w:rsidRDefault="000C5247"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24574"/>
      <w:docPartObj>
        <w:docPartGallery w:val="Page Numbers (Bottom of Page)"/>
        <w:docPartUnique/>
      </w:docPartObj>
    </w:sdtPr>
    <w:sdtEndPr>
      <w:rPr>
        <w:noProof/>
        <w:sz w:val="20"/>
      </w:rPr>
    </w:sdtEndPr>
    <w:sdtContent>
      <w:p w:rsidR="008433B7" w:rsidRPr="009B6781" w:rsidRDefault="008433B7">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rsidR="008433B7" w:rsidRDefault="00843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247" w:rsidRDefault="000C5247" w:rsidP="009B6781">
      <w:r>
        <w:separator/>
      </w:r>
    </w:p>
  </w:footnote>
  <w:footnote w:type="continuationSeparator" w:id="0">
    <w:p w:rsidR="000C5247" w:rsidRDefault="000C5247"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181D"/>
    <w:multiLevelType w:val="hybridMultilevel"/>
    <w:tmpl w:val="9294A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990BE2"/>
    <w:multiLevelType w:val="hybridMultilevel"/>
    <w:tmpl w:val="746E3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F146C0"/>
    <w:multiLevelType w:val="hybridMultilevel"/>
    <w:tmpl w:val="E2624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17BC5"/>
    <w:multiLevelType w:val="hybridMultilevel"/>
    <w:tmpl w:val="5092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B0D29"/>
    <w:multiLevelType w:val="hybridMultilevel"/>
    <w:tmpl w:val="27428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0E79BF"/>
    <w:multiLevelType w:val="hybridMultilevel"/>
    <w:tmpl w:val="02A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F13A1D"/>
    <w:multiLevelType w:val="hybridMultilevel"/>
    <w:tmpl w:val="5FF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911F94"/>
    <w:multiLevelType w:val="hybridMultilevel"/>
    <w:tmpl w:val="D6844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3"/>
  </w:num>
  <w:num w:numId="5">
    <w:abstractNumId w:val="11"/>
  </w:num>
  <w:num w:numId="6">
    <w:abstractNumId w:val="4"/>
  </w:num>
  <w:num w:numId="7">
    <w:abstractNumId w:val="5"/>
  </w:num>
  <w:num w:numId="8">
    <w:abstractNumId w:val="8"/>
  </w:num>
  <w:num w:numId="9">
    <w:abstractNumId w:val="10"/>
  </w:num>
  <w:num w:numId="10">
    <w:abstractNumId w:val="7"/>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097B"/>
    <w:rsid w:val="000026E3"/>
    <w:rsid w:val="00002E0A"/>
    <w:rsid w:val="00005C0E"/>
    <w:rsid w:val="0001018D"/>
    <w:rsid w:val="000208FA"/>
    <w:rsid w:val="00022133"/>
    <w:rsid w:val="00022BBD"/>
    <w:rsid w:val="000234F6"/>
    <w:rsid w:val="00034891"/>
    <w:rsid w:val="0005535F"/>
    <w:rsid w:val="0005762E"/>
    <w:rsid w:val="00057A04"/>
    <w:rsid w:val="00060690"/>
    <w:rsid w:val="00060871"/>
    <w:rsid w:val="00061493"/>
    <w:rsid w:val="00067E6D"/>
    <w:rsid w:val="000723D6"/>
    <w:rsid w:val="00073BA3"/>
    <w:rsid w:val="000754C6"/>
    <w:rsid w:val="0007703A"/>
    <w:rsid w:val="00081648"/>
    <w:rsid w:val="00081DB3"/>
    <w:rsid w:val="00084197"/>
    <w:rsid w:val="00092EB0"/>
    <w:rsid w:val="000A4344"/>
    <w:rsid w:val="000A48C3"/>
    <w:rsid w:val="000A4B7F"/>
    <w:rsid w:val="000A4E08"/>
    <w:rsid w:val="000A65FD"/>
    <w:rsid w:val="000B1974"/>
    <w:rsid w:val="000B223D"/>
    <w:rsid w:val="000B2D93"/>
    <w:rsid w:val="000B4A82"/>
    <w:rsid w:val="000C0CF4"/>
    <w:rsid w:val="000C1DE1"/>
    <w:rsid w:val="000C5247"/>
    <w:rsid w:val="000D0E02"/>
    <w:rsid w:val="000D6653"/>
    <w:rsid w:val="000F0D79"/>
    <w:rsid w:val="001042C2"/>
    <w:rsid w:val="00106AC9"/>
    <w:rsid w:val="00107378"/>
    <w:rsid w:val="00107E6C"/>
    <w:rsid w:val="00110427"/>
    <w:rsid w:val="001129D4"/>
    <w:rsid w:val="0011346C"/>
    <w:rsid w:val="001155AD"/>
    <w:rsid w:val="00127B14"/>
    <w:rsid w:val="001331E5"/>
    <w:rsid w:val="001410B0"/>
    <w:rsid w:val="00145F47"/>
    <w:rsid w:val="00150DF8"/>
    <w:rsid w:val="001617CD"/>
    <w:rsid w:val="00166599"/>
    <w:rsid w:val="00167877"/>
    <w:rsid w:val="00170C22"/>
    <w:rsid w:val="001747BC"/>
    <w:rsid w:val="001844FD"/>
    <w:rsid w:val="00191B12"/>
    <w:rsid w:val="001930EC"/>
    <w:rsid w:val="001A7E89"/>
    <w:rsid w:val="001B1D72"/>
    <w:rsid w:val="001B6C15"/>
    <w:rsid w:val="001B7B1F"/>
    <w:rsid w:val="001C31D7"/>
    <w:rsid w:val="001C6C1D"/>
    <w:rsid w:val="001C762F"/>
    <w:rsid w:val="001C767E"/>
    <w:rsid w:val="001D1E8D"/>
    <w:rsid w:val="001D2CDC"/>
    <w:rsid w:val="001D5F7F"/>
    <w:rsid w:val="001F4CA7"/>
    <w:rsid w:val="001F7E57"/>
    <w:rsid w:val="0020028F"/>
    <w:rsid w:val="00201040"/>
    <w:rsid w:val="0020409E"/>
    <w:rsid w:val="0021038F"/>
    <w:rsid w:val="00213DF8"/>
    <w:rsid w:val="00216092"/>
    <w:rsid w:val="00220686"/>
    <w:rsid w:val="00235D3B"/>
    <w:rsid w:val="002368A1"/>
    <w:rsid w:val="002428AA"/>
    <w:rsid w:val="002430DA"/>
    <w:rsid w:val="002446DD"/>
    <w:rsid w:val="00252179"/>
    <w:rsid w:val="002622ED"/>
    <w:rsid w:val="0026399E"/>
    <w:rsid w:val="00263F5B"/>
    <w:rsid w:val="0026744C"/>
    <w:rsid w:val="0027606E"/>
    <w:rsid w:val="0028077A"/>
    <w:rsid w:val="00280A7B"/>
    <w:rsid w:val="00284191"/>
    <w:rsid w:val="00291BA0"/>
    <w:rsid w:val="00292456"/>
    <w:rsid w:val="0029245A"/>
    <w:rsid w:val="00294CB9"/>
    <w:rsid w:val="002953F4"/>
    <w:rsid w:val="002B0F9B"/>
    <w:rsid w:val="002B59C8"/>
    <w:rsid w:val="002B7769"/>
    <w:rsid w:val="002C4BB9"/>
    <w:rsid w:val="002C5564"/>
    <w:rsid w:val="002C6B8D"/>
    <w:rsid w:val="002C77F6"/>
    <w:rsid w:val="002E0065"/>
    <w:rsid w:val="002E598F"/>
    <w:rsid w:val="002E776B"/>
    <w:rsid w:val="002F737D"/>
    <w:rsid w:val="00313746"/>
    <w:rsid w:val="00314669"/>
    <w:rsid w:val="00317436"/>
    <w:rsid w:val="00345702"/>
    <w:rsid w:val="003535E0"/>
    <w:rsid w:val="00361DCB"/>
    <w:rsid w:val="003878EA"/>
    <w:rsid w:val="00394541"/>
    <w:rsid w:val="003A4309"/>
    <w:rsid w:val="003A46F7"/>
    <w:rsid w:val="003B4677"/>
    <w:rsid w:val="003B56FA"/>
    <w:rsid w:val="003C3817"/>
    <w:rsid w:val="003C644C"/>
    <w:rsid w:val="003D077B"/>
    <w:rsid w:val="003D2A00"/>
    <w:rsid w:val="003D4B21"/>
    <w:rsid w:val="003D4C16"/>
    <w:rsid w:val="003D4DE4"/>
    <w:rsid w:val="003E20B6"/>
    <w:rsid w:val="003E25F0"/>
    <w:rsid w:val="0040078F"/>
    <w:rsid w:val="00401863"/>
    <w:rsid w:val="00405B3A"/>
    <w:rsid w:val="004155D1"/>
    <w:rsid w:val="0042002E"/>
    <w:rsid w:val="004340AA"/>
    <w:rsid w:val="004354CD"/>
    <w:rsid w:val="0044331F"/>
    <w:rsid w:val="004455A4"/>
    <w:rsid w:val="00447DAE"/>
    <w:rsid w:val="00456DAA"/>
    <w:rsid w:val="00463C1F"/>
    <w:rsid w:val="0047488D"/>
    <w:rsid w:val="00482CAC"/>
    <w:rsid w:val="00490443"/>
    <w:rsid w:val="00491AAF"/>
    <w:rsid w:val="00496727"/>
    <w:rsid w:val="004A0A48"/>
    <w:rsid w:val="004A35FE"/>
    <w:rsid w:val="004A7443"/>
    <w:rsid w:val="004B1F09"/>
    <w:rsid w:val="004B4D55"/>
    <w:rsid w:val="004B5E40"/>
    <w:rsid w:val="004D1B92"/>
    <w:rsid w:val="004E1A6E"/>
    <w:rsid w:val="004E3A87"/>
    <w:rsid w:val="004F29D9"/>
    <w:rsid w:val="00503EFC"/>
    <w:rsid w:val="005068ED"/>
    <w:rsid w:val="00507AFE"/>
    <w:rsid w:val="00507B58"/>
    <w:rsid w:val="00511F7F"/>
    <w:rsid w:val="00521B53"/>
    <w:rsid w:val="00524B7F"/>
    <w:rsid w:val="005277CE"/>
    <w:rsid w:val="0053153F"/>
    <w:rsid w:val="005342DF"/>
    <w:rsid w:val="00540AB0"/>
    <w:rsid w:val="00542F31"/>
    <w:rsid w:val="00550C22"/>
    <w:rsid w:val="00553A60"/>
    <w:rsid w:val="005604DC"/>
    <w:rsid w:val="005713AC"/>
    <w:rsid w:val="00573A88"/>
    <w:rsid w:val="0057532F"/>
    <w:rsid w:val="0058244A"/>
    <w:rsid w:val="00587C5D"/>
    <w:rsid w:val="00595487"/>
    <w:rsid w:val="00596720"/>
    <w:rsid w:val="005A214B"/>
    <w:rsid w:val="005A2C94"/>
    <w:rsid w:val="005A5FDD"/>
    <w:rsid w:val="005B13AD"/>
    <w:rsid w:val="005B35DC"/>
    <w:rsid w:val="005C2EB9"/>
    <w:rsid w:val="005C499F"/>
    <w:rsid w:val="005D1331"/>
    <w:rsid w:val="005D38DE"/>
    <w:rsid w:val="00604130"/>
    <w:rsid w:val="00605EDE"/>
    <w:rsid w:val="00621730"/>
    <w:rsid w:val="00627FC4"/>
    <w:rsid w:val="006356D5"/>
    <w:rsid w:val="00645355"/>
    <w:rsid w:val="00650A50"/>
    <w:rsid w:val="006650D4"/>
    <w:rsid w:val="00666024"/>
    <w:rsid w:val="00681DD3"/>
    <w:rsid w:val="006834B3"/>
    <w:rsid w:val="00683FE9"/>
    <w:rsid w:val="006A23E4"/>
    <w:rsid w:val="006A77FC"/>
    <w:rsid w:val="006B7258"/>
    <w:rsid w:val="006B762D"/>
    <w:rsid w:val="006B7E53"/>
    <w:rsid w:val="006C2EB1"/>
    <w:rsid w:val="006C7AB2"/>
    <w:rsid w:val="006D1679"/>
    <w:rsid w:val="006E1C02"/>
    <w:rsid w:val="006E4446"/>
    <w:rsid w:val="00701FD6"/>
    <w:rsid w:val="007027F4"/>
    <w:rsid w:val="00706B88"/>
    <w:rsid w:val="00710417"/>
    <w:rsid w:val="00714C4F"/>
    <w:rsid w:val="00715F84"/>
    <w:rsid w:val="00724B83"/>
    <w:rsid w:val="00732F8E"/>
    <w:rsid w:val="00733AF7"/>
    <w:rsid w:val="007406D3"/>
    <w:rsid w:val="00743E76"/>
    <w:rsid w:val="00747E32"/>
    <w:rsid w:val="00751E05"/>
    <w:rsid w:val="007521D9"/>
    <w:rsid w:val="00767604"/>
    <w:rsid w:val="00772E08"/>
    <w:rsid w:val="00774990"/>
    <w:rsid w:val="00780B0E"/>
    <w:rsid w:val="00791548"/>
    <w:rsid w:val="00794010"/>
    <w:rsid w:val="007A2A8F"/>
    <w:rsid w:val="007A61C1"/>
    <w:rsid w:val="007B03F5"/>
    <w:rsid w:val="007B1105"/>
    <w:rsid w:val="007C239D"/>
    <w:rsid w:val="007C5014"/>
    <w:rsid w:val="007C6165"/>
    <w:rsid w:val="007D0C5E"/>
    <w:rsid w:val="007D72E7"/>
    <w:rsid w:val="00801CED"/>
    <w:rsid w:val="0080368B"/>
    <w:rsid w:val="00803FB2"/>
    <w:rsid w:val="00804044"/>
    <w:rsid w:val="00805186"/>
    <w:rsid w:val="008143E0"/>
    <w:rsid w:val="008217B1"/>
    <w:rsid w:val="0082284B"/>
    <w:rsid w:val="00824329"/>
    <w:rsid w:val="008258FF"/>
    <w:rsid w:val="008433B7"/>
    <w:rsid w:val="00847BDD"/>
    <w:rsid w:val="00860A60"/>
    <w:rsid w:val="00864FBF"/>
    <w:rsid w:val="00866697"/>
    <w:rsid w:val="0087387E"/>
    <w:rsid w:val="0087567F"/>
    <w:rsid w:val="00876912"/>
    <w:rsid w:val="00883B13"/>
    <w:rsid w:val="008A32BD"/>
    <w:rsid w:val="008A4819"/>
    <w:rsid w:val="008A600D"/>
    <w:rsid w:val="008B4722"/>
    <w:rsid w:val="008B74FE"/>
    <w:rsid w:val="008C14DA"/>
    <w:rsid w:val="008D0927"/>
    <w:rsid w:val="008D1F05"/>
    <w:rsid w:val="008D3194"/>
    <w:rsid w:val="008D33F8"/>
    <w:rsid w:val="008D37DE"/>
    <w:rsid w:val="008E3623"/>
    <w:rsid w:val="008F09D9"/>
    <w:rsid w:val="008F148B"/>
    <w:rsid w:val="008F580C"/>
    <w:rsid w:val="008F58B5"/>
    <w:rsid w:val="00902D11"/>
    <w:rsid w:val="0090392C"/>
    <w:rsid w:val="009051D8"/>
    <w:rsid w:val="009069C7"/>
    <w:rsid w:val="00911114"/>
    <w:rsid w:val="00912FB3"/>
    <w:rsid w:val="009152B7"/>
    <w:rsid w:val="00917532"/>
    <w:rsid w:val="00921E04"/>
    <w:rsid w:val="0092363C"/>
    <w:rsid w:val="00925AB6"/>
    <w:rsid w:val="009272B3"/>
    <w:rsid w:val="00931DFA"/>
    <w:rsid w:val="009351A5"/>
    <w:rsid w:val="009357A7"/>
    <w:rsid w:val="00942378"/>
    <w:rsid w:val="00944F38"/>
    <w:rsid w:val="00945081"/>
    <w:rsid w:val="009467E9"/>
    <w:rsid w:val="00946AAF"/>
    <w:rsid w:val="00952CF8"/>
    <w:rsid w:val="00961DD3"/>
    <w:rsid w:val="00972B32"/>
    <w:rsid w:val="00976481"/>
    <w:rsid w:val="00983873"/>
    <w:rsid w:val="009957E8"/>
    <w:rsid w:val="00995BF7"/>
    <w:rsid w:val="009A4264"/>
    <w:rsid w:val="009B6781"/>
    <w:rsid w:val="009C1113"/>
    <w:rsid w:val="009D3EF6"/>
    <w:rsid w:val="009D4C33"/>
    <w:rsid w:val="009E78D6"/>
    <w:rsid w:val="009F7BEB"/>
    <w:rsid w:val="00A10E18"/>
    <w:rsid w:val="00A15269"/>
    <w:rsid w:val="00A27392"/>
    <w:rsid w:val="00A33542"/>
    <w:rsid w:val="00A3519B"/>
    <w:rsid w:val="00A4539E"/>
    <w:rsid w:val="00A50BD6"/>
    <w:rsid w:val="00A55BF5"/>
    <w:rsid w:val="00A719E8"/>
    <w:rsid w:val="00A74F88"/>
    <w:rsid w:val="00A8357F"/>
    <w:rsid w:val="00A92F2B"/>
    <w:rsid w:val="00AA1FE9"/>
    <w:rsid w:val="00AA3D1D"/>
    <w:rsid w:val="00AA5AD3"/>
    <w:rsid w:val="00AA7641"/>
    <w:rsid w:val="00AB20F3"/>
    <w:rsid w:val="00AB62FB"/>
    <w:rsid w:val="00AC1DC1"/>
    <w:rsid w:val="00AC22BF"/>
    <w:rsid w:val="00AD5597"/>
    <w:rsid w:val="00AE00CA"/>
    <w:rsid w:val="00AF48F2"/>
    <w:rsid w:val="00B000C1"/>
    <w:rsid w:val="00B009BD"/>
    <w:rsid w:val="00B00CDD"/>
    <w:rsid w:val="00B00E9A"/>
    <w:rsid w:val="00B03A08"/>
    <w:rsid w:val="00B0704A"/>
    <w:rsid w:val="00B100B4"/>
    <w:rsid w:val="00B10262"/>
    <w:rsid w:val="00B112B2"/>
    <w:rsid w:val="00B1489F"/>
    <w:rsid w:val="00B17E33"/>
    <w:rsid w:val="00B2697E"/>
    <w:rsid w:val="00B27947"/>
    <w:rsid w:val="00B30F77"/>
    <w:rsid w:val="00B31DAA"/>
    <w:rsid w:val="00B36D98"/>
    <w:rsid w:val="00B37F4D"/>
    <w:rsid w:val="00B444FD"/>
    <w:rsid w:val="00B514E2"/>
    <w:rsid w:val="00B520AF"/>
    <w:rsid w:val="00B56828"/>
    <w:rsid w:val="00B62D8A"/>
    <w:rsid w:val="00B62EE8"/>
    <w:rsid w:val="00B7107A"/>
    <w:rsid w:val="00B8344F"/>
    <w:rsid w:val="00B93F5A"/>
    <w:rsid w:val="00B96A3C"/>
    <w:rsid w:val="00BA0F75"/>
    <w:rsid w:val="00BA16D4"/>
    <w:rsid w:val="00BA192C"/>
    <w:rsid w:val="00BA1E6C"/>
    <w:rsid w:val="00BC366B"/>
    <w:rsid w:val="00BE15A1"/>
    <w:rsid w:val="00BF1BCD"/>
    <w:rsid w:val="00BF341F"/>
    <w:rsid w:val="00BF3E15"/>
    <w:rsid w:val="00BF42FC"/>
    <w:rsid w:val="00C045DC"/>
    <w:rsid w:val="00C15D7F"/>
    <w:rsid w:val="00C218DC"/>
    <w:rsid w:val="00C24270"/>
    <w:rsid w:val="00C30863"/>
    <w:rsid w:val="00C377A6"/>
    <w:rsid w:val="00C429C5"/>
    <w:rsid w:val="00C44296"/>
    <w:rsid w:val="00C53C3A"/>
    <w:rsid w:val="00C65318"/>
    <w:rsid w:val="00C73536"/>
    <w:rsid w:val="00C73E54"/>
    <w:rsid w:val="00C8015F"/>
    <w:rsid w:val="00C9012B"/>
    <w:rsid w:val="00C94B4C"/>
    <w:rsid w:val="00CA740E"/>
    <w:rsid w:val="00CB0AB8"/>
    <w:rsid w:val="00CB4B32"/>
    <w:rsid w:val="00CB796B"/>
    <w:rsid w:val="00CD280E"/>
    <w:rsid w:val="00CD4E95"/>
    <w:rsid w:val="00CE4D59"/>
    <w:rsid w:val="00CE7FB0"/>
    <w:rsid w:val="00D250E2"/>
    <w:rsid w:val="00D36CA6"/>
    <w:rsid w:val="00D37429"/>
    <w:rsid w:val="00D5068F"/>
    <w:rsid w:val="00D524C7"/>
    <w:rsid w:val="00D54FE4"/>
    <w:rsid w:val="00D57303"/>
    <w:rsid w:val="00D57A4D"/>
    <w:rsid w:val="00D634F0"/>
    <w:rsid w:val="00D63786"/>
    <w:rsid w:val="00D81EED"/>
    <w:rsid w:val="00D82727"/>
    <w:rsid w:val="00D82A68"/>
    <w:rsid w:val="00D968AD"/>
    <w:rsid w:val="00DA07B9"/>
    <w:rsid w:val="00DA15CF"/>
    <w:rsid w:val="00DA1922"/>
    <w:rsid w:val="00DA798B"/>
    <w:rsid w:val="00DB4C80"/>
    <w:rsid w:val="00DB54EF"/>
    <w:rsid w:val="00DB71B7"/>
    <w:rsid w:val="00DC0961"/>
    <w:rsid w:val="00DC410B"/>
    <w:rsid w:val="00DC633A"/>
    <w:rsid w:val="00DD7978"/>
    <w:rsid w:val="00DE4BB9"/>
    <w:rsid w:val="00DE4D64"/>
    <w:rsid w:val="00DF10CF"/>
    <w:rsid w:val="00DF224E"/>
    <w:rsid w:val="00DF3936"/>
    <w:rsid w:val="00DF6D80"/>
    <w:rsid w:val="00E01F12"/>
    <w:rsid w:val="00E104A2"/>
    <w:rsid w:val="00E24BB8"/>
    <w:rsid w:val="00E25097"/>
    <w:rsid w:val="00E30E05"/>
    <w:rsid w:val="00E3619C"/>
    <w:rsid w:val="00E44A1E"/>
    <w:rsid w:val="00E45C9A"/>
    <w:rsid w:val="00E519A3"/>
    <w:rsid w:val="00E5681B"/>
    <w:rsid w:val="00E61A71"/>
    <w:rsid w:val="00E639D5"/>
    <w:rsid w:val="00E63D72"/>
    <w:rsid w:val="00E72B4E"/>
    <w:rsid w:val="00E75A4D"/>
    <w:rsid w:val="00E77581"/>
    <w:rsid w:val="00E81313"/>
    <w:rsid w:val="00E83FE3"/>
    <w:rsid w:val="00E875F7"/>
    <w:rsid w:val="00E87E42"/>
    <w:rsid w:val="00E943A2"/>
    <w:rsid w:val="00EA0611"/>
    <w:rsid w:val="00EA3399"/>
    <w:rsid w:val="00EB101A"/>
    <w:rsid w:val="00EB26F5"/>
    <w:rsid w:val="00EB2B7E"/>
    <w:rsid w:val="00EB523C"/>
    <w:rsid w:val="00EB787D"/>
    <w:rsid w:val="00EC5A6F"/>
    <w:rsid w:val="00ED496D"/>
    <w:rsid w:val="00ED5E59"/>
    <w:rsid w:val="00F032B0"/>
    <w:rsid w:val="00F0590D"/>
    <w:rsid w:val="00F07F4E"/>
    <w:rsid w:val="00F11474"/>
    <w:rsid w:val="00F22CC8"/>
    <w:rsid w:val="00F257DC"/>
    <w:rsid w:val="00F331AD"/>
    <w:rsid w:val="00F35775"/>
    <w:rsid w:val="00F370FE"/>
    <w:rsid w:val="00F50522"/>
    <w:rsid w:val="00F530E4"/>
    <w:rsid w:val="00F543F7"/>
    <w:rsid w:val="00F56F36"/>
    <w:rsid w:val="00F57A65"/>
    <w:rsid w:val="00F61202"/>
    <w:rsid w:val="00F65FC1"/>
    <w:rsid w:val="00F6793B"/>
    <w:rsid w:val="00F6793C"/>
    <w:rsid w:val="00F71FF0"/>
    <w:rsid w:val="00F77645"/>
    <w:rsid w:val="00F8597B"/>
    <w:rsid w:val="00F93E78"/>
    <w:rsid w:val="00F950E5"/>
    <w:rsid w:val="00F966B1"/>
    <w:rsid w:val="00FA0566"/>
    <w:rsid w:val="00FB790D"/>
    <w:rsid w:val="00FC2F2E"/>
    <w:rsid w:val="00FD1CA0"/>
    <w:rsid w:val="00FE0C82"/>
    <w:rsid w:val="00FF2BCC"/>
    <w:rsid w:val="00FF369A"/>
    <w:rsid w:val="00FF59BD"/>
    <w:rsid w:val="00FF5AD5"/>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3234"/>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33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443379638">
      <w:bodyDiv w:val="1"/>
      <w:marLeft w:val="0"/>
      <w:marRight w:val="0"/>
      <w:marTop w:val="0"/>
      <w:marBottom w:val="0"/>
      <w:divBdr>
        <w:top w:val="none" w:sz="0" w:space="0" w:color="auto"/>
        <w:left w:val="none" w:sz="0" w:space="0" w:color="auto"/>
        <w:bottom w:val="none" w:sz="0" w:space="0" w:color="auto"/>
        <w:right w:val="none" w:sz="0" w:space="0" w:color="auto"/>
      </w:divBdr>
    </w:div>
    <w:div w:id="1225870584">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42100572">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12</cp:revision>
  <dcterms:created xsi:type="dcterms:W3CDTF">2021-12-15T06:14:00Z</dcterms:created>
  <dcterms:modified xsi:type="dcterms:W3CDTF">2021-12-17T15:35:00Z</dcterms:modified>
</cp:coreProperties>
</file>