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4B3" w:rsidRPr="00415EDE" w:rsidRDefault="00A4539E" w:rsidP="007A2A8F">
      <w:pPr>
        <w:jc w:val="center"/>
        <w:rPr>
          <w:b/>
          <w:sz w:val="24"/>
        </w:rPr>
      </w:pPr>
      <w:r w:rsidRPr="00415EDE">
        <w:rPr>
          <w:b/>
          <w:sz w:val="24"/>
        </w:rPr>
        <w:t xml:space="preserve">Reneal </w:t>
      </w:r>
      <w:r w:rsidR="00394541" w:rsidRPr="00415EDE">
        <w:rPr>
          <w:b/>
          <w:sz w:val="24"/>
        </w:rPr>
        <w:t>20</w:t>
      </w:r>
      <w:r w:rsidR="00926041" w:rsidRPr="00415EDE">
        <w:rPr>
          <w:b/>
          <w:sz w:val="24"/>
        </w:rPr>
        <w:t>2</w:t>
      </w:r>
      <w:r w:rsidR="003733F6">
        <w:rPr>
          <w:b/>
          <w:sz w:val="24"/>
        </w:rPr>
        <w:t>3A</w:t>
      </w:r>
      <w:r w:rsidR="00394541" w:rsidRPr="00415EDE">
        <w:rPr>
          <w:b/>
          <w:sz w:val="24"/>
        </w:rPr>
        <w:t xml:space="preserve"> Box and</w:t>
      </w:r>
      <w:r w:rsidR="004E3A87" w:rsidRPr="00415EDE">
        <w:rPr>
          <w:b/>
          <w:sz w:val="24"/>
        </w:rPr>
        <w:t xml:space="preserve"> Project Notes</w:t>
      </w:r>
    </w:p>
    <w:p w:rsidR="00496727" w:rsidRPr="00415EDE" w:rsidRDefault="00496727" w:rsidP="007A2A8F">
      <w:pPr>
        <w:jc w:val="center"/>
        <w:rPr>
          <w:b/>
          <w:sz w:val="24"/>
        </w:rPr>
      </w:pPr>
      <w:r w:rsidRPr="00415EDE">
        <w:rPr>
          <w:b/>
          <w:sz w:val="24"/>
        </w:rPr>
        <w:t xml:space="preserve">Version </w:t>
      </w:r>
      <w:r w:rsidR="00926041" w:rsidRPr="00415EDE">
        <w:rPr>
          <w:b/>
          <w:sz w:val="24"/>
        </w:rPr>
        <w:t>1</w:t>
      </w:r>
    </w:p>
    <w:p w:rsidR="002E776B" w:rsidRPr="00F74445" w:rsidRDefault="002E776B" w:rsidP="007A2A8F">
      <w:pPr>
        <w:jc w:val="center"/>
        <w:rPr>
          <w:b/>
        </w:rPr>
      </w:pPr>
    </w:p>
    <w:p w:rsidR="002B59C8" w:rsidRDefault="002B59C8" w:rsidP="002E776B">
      <w:pPr>
        <w:rPr>
          <w:u w:val="single"/>
        </w:rPr>
      </w:pPr>
      <w:r>
        <w:rPr>
          <w:u w:val="single"/>
        </w:rPr>
        <w:t>Miscellaneous Notes</w:t>
      </w:r>
    </w:p>
    <w:p w:rsidR="002B59C8" w:rsidRDefault="002B59C8" w:rsidP="002E776B">
      <w:pPr>
        <w:rPr>
          <w:u w:val="single"/>
        </w:rPr>
      </w:pPr>
    </w:p>
    <w:p w:rsidR="009E6833" w:rsidRPr="009E6833" w:rsidRDefault="00CC79D5" w:rsidP="001F1EEF">
      <w:pPr>
        <w:pStyle w:val="ListParagraph"/>
        <w:numPr>
          <w:ilvl w:val="0"/>
          <w:numId w:val="7"/>
        </w:numPr>
        <w:rPr>
          <w:u w:val="single"/>
        </w:rPr>
      </w:pPr>
      <w:r>
        <w:t>Ten</w:t>
      </w:r>
      <w:r w:rsidR="009E6833">
        <w:t xml:space="preserve"> new schools:</w:t>
      </w:r>
    </w:p>
    <w:p w:rsidR="009E6833" w:rsidRPr="009E6833" w:rsidRDefault="00E17152" w:rsidP="009E6833">
      <w:pPr>
        <w:pStyle w:val="ListParagraph"/>
        <w:numPr>
          <w:ilvl w:val="1"/>
          <w:numId w:val="7"/>
        </w:numPr>
        <w:rPr>
          <w:u w:val="single"/>
        </w:rPr>
      </w:pPr>
      <w:r>
        <w:t xml:space="preserve">Moshono, </w:t>
      </w:r>
      <w:proofErr w:type="spellStart"/>
      <w:r>
        <w:t>Naura</w:t>
      </w:r>
      <w:proofErr w:type="spellEnd"/>
      <w:r>
        <w:t xml:space="preserve">, </w:t>
      </w:r>
      <w:proofErr w:type="spellStart"/>
      <w:r>
        <w:t>Oloasiti</w:t>
      </w:r>
      <w:proofErr w:type="spellEnd"/>
      <w:r w:rsidR="009E6833">
        <w:t xml:space="preserve"> in </w:t>
      </w:r>
      <w:r w:rsidR="00420A4D">
        <w:t>Arusha CC</w:t>
      </w:r>
    </w:p>
    <w:p w:rsidR="009E6833" w:rsidRPr="009E6833" w:rsidRDefault="00420A4D" w:rsidP="009E6833">
      <w:pPr>
        <w:pStyle w:val="ListParagraph"/>
        <w:numPr>
          <w:ilvl w:val="1"/>
          <w:numId w:val="7"/>
        </w:numPr>
        <w:rPr>
          <w:u w:val="single"/>
        </w:rPr>
      </w:pPr>
      <w:proofErr w:type="spellStart"/>
      <w:r>
        <w:t>Moita</w:t>
      </w:r>
      <w:proofErr w:type="spellEnd"/>
      <w:r>
        <w:t xml:space="preserve"> in Monduli DC</w:t>
      </w:r>
    </w:p>
    <w:p w:rsidR="009E6833" w:rsidRPr="009E6833" w:rsidRDefault="00420A4D" w:rsidP="009E6833">
      <w:pPr>
        <w:pStyle w:val="ListParagraph"/>
        <w:numPr>
          <w:ilvl w:val="1"/>
          <w:numId w:val="7"/>
        </w:numPr>
        <w:rPr>
          <w:u w:val="single"/>
        </w:rPr>
      </w:pPr>
      <w:proofErr w:type="spellStart"/>
      <w:r>
        <w:t>Bihawana</w:t>
      </w:r>
      <w:proofErr w:type="spellEnd"/>
      <w:r>
        <w:t xml:space="preserve"> in Dodoma MC</w:t>
      </w:r>
    </w:p>
    <w:p w:rsidR="009E6833" w:rsidRPr="00420A4D" w:rsidRDefault="00420A4D" w:rsidP="009E6833">
      <w:pPr>
        <w:pStyle w:val="ListParagraph"/>
        <w:numPr>
          <w:ilvl w:val="1"/>
          <w:numId w:val="7"/>
        </w:numPr>
        <w:rPr>
          <w:u w:val="single"/>
        </w:rPr>
      </w:pPr>
      <w:proofErr w:type="spellStart"/>
      <w:r>
        <w:t>Dareda</w:t>
      </w:r>
      <w:proofErr w:type="spellEnd"/>
      <w:r>
        <w:t xml:space="preserve">, </w:t>
      </w:r>
      <w:proofErr w:type="spellStart"/>
      <w:r>
        <w:t>Ayagaya</w:t>
      </w:r>
      <w:proofErr w:type="spellEnd"/>
      <w:r>
        <w:t xml:space="preserve">, and </w:t>
      </w:r>
      <w:proofErr w:type="spellStart"/>
      <w:r>
        <w:t>Gorowa</w:t>
      </w:r>
      <w:proofErr w:type="spellEnd"/>
      <w:r>
        <w:t xml:space="preserve"> in Babati DC</w:t>
      </w:r>
    </w:p>
    <w:p w:rsidR="00420A4D" w:rsidRPr="00420A4D" w:rsidRDefault="00420A4D" w:rsidP="009E6833">
      <w:pPr>
        <w:pStyle w:val="ListParagraph"/>
        <w:numPr>
          <w:ilvl w:val="1"/>
          <w:numId w:val="7"/>
        </w:numPr>
      </w:pPr>
      <w:proofErr w:type="spellStart"/>
      <w:r w:rsidRPr="00420A4D">
        <w:t>Nkoasenga</w:t>
      </w:r>
      <w:proofErr w:type="spellEnd"/>
      <w:r w:rsidRPr="00420A4D">
        <w:t xml:space="preserve"> in Meru DC</w:t>
      </w:r>
    </w:p>
    <w:p w:rsidR="00420A4D" w:rsidRPr="00420A4D" w:rsidRDefault="00420A4D" w:rsidP="009E6833">
      <w:pPr>
        <w:pStyle w:val="ListParagraph"/>
        <w:numPr>
          <w:ilvl w:val="1"/>
          <w:numId w:val="7"/>
        </w:numPr>
      </w:pPr>
      <w:r w:rsidRPr="00420A4D">
        <w:t xml:space="preserve">Florian in </w:t>
      </w:r>
      <w:proofErr w:type="spellStart"/>
      <w:r w:rsidRPr="00420A4D">
        <w:t>Karatu</w:t>
      </w:r>
      <w:proofErr w:type="spellEnd"/>
      <w:r w:rsidRPr="00420A4D">
        <w:t xml:space="preserve"> CC</w:t>
      </w:r>
    </w:p>
    <w:p w:rsidR="009E6833" w:rsidRPr="009E6833" w:rsidRDefault="009E6833" w:rsidP="009E6833">
      <w:pPr>
        <w:ind w:left="1080"/>
        <w:rPr>
          <w:u w:val="single"/>
        </w:rPr>
      </w:pPr>
    </w:p>
    <w:p w:rsidR="007219AD" w:rsidRPr="00AC18B2" w:rsidRDefault="007219AD" w:rsidP="009E6833">
      <w:pPr>
        <w:pStyle w:val="ListParagraph"/>
        <w:numPr>
          <w:ilvl w:val="0"/>
          <w:numId w:val="7"/>
        </w:numPr>
        <w:rPr>
          <w:u w:val="single"/>
        </w:rPr>
      </w:pPr>
      <w:r>
        <w:t xml:space="preserve">VERY IMPORTANT: </w:t>
      </w:r>
      <w:proofErr w:type="spellStart"/>
      <w:r>
        <w:t>Moita</w:t>
      </w:r>
      <w:proofErr w:type="spellEnd"/>
      <w:r>
        <w:t xml:space="preserve"> replaced Welwel after the boxes were packed and labeled.  </w:t>
      </w:r>
      <w:proofErr w:type="gramStart"/>
      <w:r>
        <w:t>So</w:t>
      </w:r>
      <w:proofErr w:type="gramEnd"/>
      <w:r>
        <w:t xml:space="preserve"> all </w:t>
      </w:r>
      <w:r w:rsidR="00777017">
        <w:t xml:space="preserve">of the </w:t>
      </w:r>
      <w:r>
        <w:t xml:space="preserve">equipment labeled as “Welwel” should go to </w:t>
      </w:r>
      <w:proofErr w:type="spellStart"/>
      <w:r>
        <w:t>Moita</w:t>
      </w:r>
      <w:proofErr w:type="spellEnd"/>
      <w:r>
        <w:t xml:space="preserve">.  </w:t>
      </w:r>
      <w:r w:rsidRPr="00777017">
        <w:rPr>
          <w:b/>
          <w:u w:val="single"/>
        </w:rPr>
        <w:t xml:space="preserve">THE MOITA SERVER </w:t>
      </w:r>
      <w:r w:rsidR="001969A5" w:rsidRPr="00777017">
        <w:rPr>
          <w:b/>
          <w:u w:val="single"/>
        </w:rPr>
        <w:t>MUST HAVE</w:t>
      </w:r>
      <w:r w:rsidRPr="00777017">
        <w:rPr>
          <w:b/>
          <w:u w:val="single"/>
        </w:rPr>
        <w:t xml:space="preserve"> A NEW VPN FILE </w:t>
      </w:r>
      <w:r w:rsidR="001969A5" w:rsidRPr="00777017">
        <w:rPr>
          <w:b/>
          <w:u w:val="single"/>
        </w:rPr>
        <w:t>PUT</w:t>
      </w:r>
      <w:r w:rsidRPr="00777017">
        <w:rPr>
          <w:b/>
          <w:u w:val="single"/>
        </w:rPr>
        <w:t xml:space="preserve"> IN THE SERVER BEFORE IT IS </w:t>
      </w:r>
      <w:r w:rsidR="00B01A75">
        <w:rPr>
          <w:b/>
          <w:u w:val="single"/>
        </w:rPr>
        <w:t>TAKEN TO</w:t>
      </w:r>
      <w:r w:rsidRPr="00777017">
        <w:rPr>
          <w:b/>
          <w:u w:val="single"/>
        </w:rPr>
        <w:t xml:space="preserve"> THE SCHOOL</w:t>
      </w:r>
      <w:r>
        <w:t>.  Neal will send a runner file to do that update.</w:t>
      </w:r>
    </w:p>
    <w:p w:rsidR="00AC18B2" w:rsidRPr="00AC18B2" w:rsidRDefault="00AC18B2" w:rsidP="00AC18B2">
      <w:pPr>
        <w:ind w:left="360"/>
        <w:rPr>
          <w:u w:val="single"/>
        </w:rPr>
      </w:pPr>
    </w:p>
    <w:p w:rsidR="00AC18B2" w:rsidRPr="007219AD" w:rsidRDefault="00AC18B2" w:rsidP="009E6833">
      <w:pPr>
        <w:pStyle w:val="ListParagraph"/>
        <w:numPr>
          <w:ilvl w:val="0"/>
          <w:numId w:val="7"/>
        </w:numPr>
        <w:rPr>
          <w:u w:val="single"/>
        </w:rPr>
      </w:pPr>
      <w:proofErr w:type="spellStart"/>
      <w:r>
        <w:t>Terrawatu</w:t>
      </w:r>
      <w:proofErr w:type="spellEnd"/>
      <w:r>
        <w:t xml:space="preserve"> is donating money for the UPS, voltage stabilizer, and UTP cable for the Moshono lab.  </w:t>
      </w:r>
      <w:proofErr w:type="gramStart"/>
      <w:r>
        <w:t>So</w:t>
      </w:r>
      <w:proofErr w:type="gramEnd"/>
      <w:r>
        <w:t xml:space="preserve"> the donation letter for Moshono will be different, it will be for both Reneal and </w:t>
      </w:r>
      <w:proofErr w:type="spellStart"/>
      <w:r>
        <w:t>Terrawatu</w:t>
      </w:r>
      <w:proofErr w:type="spellEnd"/>
      <w:r>
        <w:t xml:space="preserve">.  The updated donation letters for Moshono SS are in an envelope taped on the top of Box AA.  Please throw away the old letters that are inside the Moshono sys admin manual and use the new </w:t>
      </w:r>
      <w:r w:rsidR="004B3333">
        <w:t>letters</w:t>
      </w:r>
      <w:r>
        <w:t xml:space="preserve">.  Boris from </w:t>
      </w:r>
      <w:proofErr w:type="spellStart"/>
      <w:r>
        <w:t>Terrawatu</w:t>
      </w:r>
      <w:proofErr w:type="spellEnd"/>
      <w:r>
        <w:t xml:space="preserve"> will sign the letter</w:t>
      </w:r>
      <w:r w:rsidR="004B3333">
        <w:t>s</w:t>
      </w:r>
      <w:r>
        <w:t xml:space="preserve">.  Reneal, </w:t>
      </w:r>
      <w:proofErr w:type="spellStart"/>
      <w:r>
        <w:t>Terrawatu</w:t>
      </w:r>
      <w:proofErr w:type="spellEnd"/>
      <w:r>
        <w:t>, and the school each receive a copy of the signed Moshono letter.</w:t>
      </w:r>
    </w:p>
    <w:p w:rsidR="007219AD" w:rsidRPr="007219AD" w:rsidRDefault="007219AD" w:rsidP="007219AD">
      <w:pPr>
        <w:ind w:left="360"/>
        <w:rPr>
          <w:u w:val="single"/>
        </w:rPr>
      </w:pPr>
    </w:p>
    <w:p w:rsidR="008258FF" w:rsidRPr="00CC79D5" w:rsidRDefault="00B47099" w:rsidP="009E6833">
      <w:pPr>
        <w:pStyle w:val="ListParagraph"/>
        <w:numPr>
          <w:ilvl w:val="0"/>
          <w:numId w:val="7"/>
        </w:numPr>
        <w:rPr>
          <w:u w:val="single"/>
        </w:rPr>
      </w:pPr>
      <w:r>
        <w:t xml:space="preserve">Please collect </w:t>
      </w:r>
      <w:r w:rsidR="00127B14">
        <w:t xml:space="preserve">any equipment donated by Apto that </w:t>
      </w:r>
      <w:r>
        <w:t xml:space="preserve">has </w:t>
      </w:r>
      <w:r w:rsidR="00127B14">
        <w:t>fail</w:t>
      </w:r>
      <w:r>
        <w:t>ed</w:t>
      </w:r>
      <w:r w:rsidR="00A23258">
        <w:t xml:space="preserve"> and </w:t>
      </w:r>
      <w:r w:rsidR="00EA1B1C">
        <w:t>save it</w:t>
      </w:r>
      <w:r w:rsidR="00A23258">
        <w:t xml:space="preserve"> at the RO</w:t>
      </w:r>
      <w:r w:rsidR="00F17DAD">
        <w:t xml:space="preserve">.  I </w:t>
      </w:r>
      <w:r w:rsidR="00546350">
        <w:t xml:space="preserve">will troubleshoot it when we come in September.  We </w:t>
      </w:r>
      <w:r w:rsidR="00F17DAD">
        <w:t xml:space="preserve">must return </w:t>
      </w:r>
      <w:r w:rsidR="00546350">
        <w:t>any dead items</w:t>
      </w:r>
      <w:r w:rsidR="00F17DAD">
        <w:t xml:space="preserve"> to Apto</w:t>
      </w:r>
      <w:r w:rsidR="00655B88">
        <w:t xml:space="preserve"> Solutions</w:t>
      </w:r>
      <w:r w:rsidR="00F17DAD">
        <w:t xml:space="preserve"> </w:t>
      </w:r>
      <w:r>
        <w:t>for recycling</w:t>
      </w:r>
      <w:r w:rsidR="00546350">
        <w:t xml:space="preserve"> if we cannot fix them.</w:t>
      </w:r>
    </w:p>
    <w:p w:rsidR="00CC79D5" w:rsidRPr="00CC79D5" w:rsidRDefault="00CC79D5" w:rsidP="00CC79D5">
      <w:pPr>
        <w:ind w:left="360"/>
        <w:rPr>
          <w:u w:val="single"/>
        </w:rPr>
      </w:pPr>
    </w:p>
    <w:p w:rsidR="00CC79D5" w:rsidRPr="00CC79D5" w:rsidRDefault="00CC79D5" w:rsidP="009E6833">
      <w:pPr>
        <w:pStyle w:val="ListParagraph"/>
        <w:numPr>
          <w:ilvl w:val="0"/>
          <w:numId w:val="7"/>
        </w:numPr>
      </w:pPr>
      <w:r w:rsidRPr="00CC79D5">
        <w:t xml:space="preserve">I reused one </w:t>
      </w:r>
      <w:r w:rsidR="00FF0591">
        <w:t xml:space="preserve">packing </w:t>
      </w:r>
      <w:r w:rsidRPr="00CC79D5">
        <w:t>box from last year (Box U), so ignore the writing on it.  It contains 6 monitor screens.</w:t>
      </w:r>
    </w:p>
    <w:p w:rsidR="001F1EEF" w:rsidRPr="004176B3" w:rsidRDefault="001F1EEF" w:rsidP="001F1EEF"/>
    <w:p w:rsidR="002E776B" w:rsidRPr="002E776B" w:rsidRDefault="002E776B" w:rsidP="002E776B">
      <w:pPr>
        <w:rPr>
          <w:u w:val="single"/>
        </w:rPr>
      </w:pPr>
      <w:r w:rsidRPr="002E776B">
        <w:rPr>
          <w:u w:val="single"/>
        </w:rPr>
        <w:t>Summary of Box Contents</w:t>
      </w:r>
    </w:p>
    <w:p w:rsidR="00BF42FC" w:rsidRDefault="00BF42FC"/>
    <w:p w:rsidR="00E87E42" w:rsidRDefault="00E87E42" w:rsidP="008258FF">
      <w:pPr>
        <w:pStyle w:val="ListParagraph"/>
        <w:numPr>
          <w:ilvl w:val="0"/>
          <w:numId w:val="1"/>
        </w:numPr>
      </w:pPr>
      <w:r>
        <w:t>Here is the organization of the boxes:</w:t>
      </w:r>
    </w:p>
    <w:p w:rsidR="00FD09DA" w:rsidRDefault="00E87E42" w:rsidP="000B5B4A">
      <w:pPr>
        <w:pStyle w:val="ListParagraph"/>
        <w:numPr>
          <w:ilvl w:val="1"/>
          <w:numId w:val="1"/>
        </w:numPr>
      </w:pPr>
      <w:r>
        <w:t>Boxes A-</w:t>
      </w:r>
      <w:r w:rsidR="00CC79D5">
        <w:t>T</w:t>
      </w:r>
      <w:r>
        <w:t xml:space="preserve"> have laptops</w:t>
      </w:r>
      <w:r w:rsidR="00227076">
        <w:t>/</w:t>
      </w:r>
      <w:r>
        <w:t>adapters</w:t>
      </w:r>
      <w:r w:rsidR="00227076">
        <w:t>/</w:t>
      </w:r>
      <w:r>
        <w:t>mice,</w:t>
      </w:r>
      <w:r w:rsidR="00E472FE">
        <w:t xml:space="preserve"> and</w:t>
      </w:r>
      <w:r>
        <w:t xml:space="preserve"> a keyboard for each</w:t>
      </w:r>
      <w:r w:rsidR="006A77FC">
        <w:t xml:space="preserve"> of the </w:t>
      </w:r>
      <w:r w:rsidR="00CC79D5">
        <w:t>10</w:t>
      </w:r>
      <w:r>
        <w:t xml:space="preserve"> </w:t>
      </w:r>
      <w:r w:rsidR="00FD09DA">
        <w:t xml:space="preserve">new </w:t>
      </w:r>
      <w:r>
        <w:t>school</w:t>
      </w:r>
      <w:r w:rsidR="006A77FC">
        <w:t>s</w:t>
      </w:r>
      <w:r>
        <w:t xml:space="preserve">.  There are </w:t>
      </w:r>
      <w:r w:rsidR="00FF369A">
        <w:t xml:space="preserve">ten laptops in each box, and there are </w:t>
      </w:r>
      <w:r>
        <w:t xml:space="preserve">two boxes per </w:t>
      </w:r>
      <w:r w:rsidR="00227076">
        <w:t xml:space="preserve">new </w:t>
      </w:r>
      <w:r>
        <w:t xml:space="preserve">school (total of </w:t>
      </w:r>
      <w:r w:rsidR="00CC79D5">
        <w:t>20</w:t>
      </w:r>
      <w:r>
        <w:t xml:space="preserve"> boxes).</w:t>
      </w:r>
      <w:r w:rsidR="00926041">
        <w:t xml:space="preserve"> </w:t>
      </w:r>
    </w:p>
    <w:p w:rsidR="00153898" w:rsidRDefault="00FD09DA" w:rsidP="0018002C">
      <w:pPr>
        <w:pStyle w:val="ListParagraph"/>
        <w:numPr>
          <w:ilvl w:val="1"/>
          <w:numId w:val="1"/>
        </w:numPr>
      </w:pPr>
      <w:r>
        <w:t>Box</w:t>
      </w:r>
      <w:r w:rsidR="00153898">
        <w:t xml:space="preserve"> U has 6 monitor screens.</w:t>
      </w:r>
    </w:p>
    <w:p w:rsidR="00153898" w:rsidRDefault="00153898" w:rsidP="0018002C">
      <w:pPr>
        <w:pStyle w:val="ListParagraph"/>
        <w:numPr>
          <w:ilvl w:val="1"/>
          <w:numId w:val="1"/>
        </w:numPr>
      </w:pPr>
      <w:r>
        <w:t xml:space="preserve">Box V has </w:t>
      </w:r>
      <w:r w:rsidR="00CE2A9C">
        <w:t>1 monitor screen</w:t>
      </w:r>
      <w:r w:rsidR="00031856">
        <w:t>,</w:t>
      </w:r>
      <w:r w:rsidR="00CE2A9C">
        <w:t xml:space="preserve"> 8 </w:t>
      </w:r>
      <w:r>
        <w:t>monitor stands</w:t>
      </w:r>
      <w:r w:rsidR="00031856">
        <w:t>, and 6 spare keyboards for Ashura’s warehouse</w:t>
      </w:r>
      <w:r>
        <w:t>.</w:t>
      </w:r>
    </w:p>
    <w:p w:rsidR="00CE2A9C" w:rsidRDefault="00CE2A9C" w:rsidP="0018002C">
      <w:pPr>
        <w:pStyle w:val="ListParagraph"/>
        <w:numPr>
          <w:ilvl w:val="1"/>
          <w:numId w:val="1"/>
        </w:numPr>
      </w:pPr>
      <w:r>
        <w:t>Box FF has 3 monitor screens, 2 monitor stands</w:t>
      </w:r>
      <w:r w:rsidR="0039044D">
        <w:t>, and Team supplies.</w:t>
      </w:r>
    </w:p>
    <w:p w:rsidR="00736BEC" w:rsidRDefault="006A77FC" w:rsidP="00E472FE">
      <w:pPr>
        <w:pStyle w:val="ListParagraph"/>
        <w:numPr>
          <w:ilvl w:val="1"/>
          <w:numId w:val="1"/>
        </w:numPr>
      </w:pPr>
      <w:r w:rsidRPr="00812385">
        <w:t>Boxes AA, BB, CC</w:t>
      </w:r>
      <w:r w:rsidR="006356D5" w:rsidRPr="00812385">
        <w:t xml:space="preserve">, </w:t>
      </w:r>
      <w:r w:rsidR="006356D5">
        <w:t>DD</w:t>
      </w:r>
      <w:r w:rsidR="00153898">
        <w:t>, and EE</w:t>
      </w:r>
      <w:r>
        <w:t xml:space="preserve"> have the</w:t>
      </w:r>
      <w:r w:rsidR="00736BEC">
        <w:t xml:space="preserve"> following:</w:t>
      </w:r>
    </w:p>
    <w:p w:rsidR="00386DA8" w:rsidRDefault="00BA255C" w:rsidP="0039044D">
      <w:pPr>
        <w:pStyle w:val="ListParagraph"/>
        <w:numPr>
          <w:ilvl w:val="2"/>
          <w:numId w:val="1"/>
        </w:numPr>
        <w:ind w:left="1800"/>
      </w:pPr>
      <w:r>
        <w:t>S</w:t>
      </w:r>
      <w:r w:rsidR="006A77FC">
        <w:t>ervers</w:t>
      </w:r>
      <w:r w:rsidR="00153898">
        <w:t xml:space="preserve"> and </w:t>
      </w:r>
      <w:r w:rsidR="008C67E6">
        <w:t>network switches</w:t>
      </w:r>
      <w:r w:rsidR="00490443">
        <w:t xml:space="preserve"> </w:t>
      </w:r>
      <w:r w:rsidR="006A77FC">
        <w:t>for</w:t>
      </w:r>
      <w:r w:rsidR="008C67E6">
        <w:t xml:space="preserve"> </w:t>
      </w:r>
      <w:r w:rsidR="00153898">
        <w:t>the 10</w:t>
      </w:r>
      <w:r w:rsidR="00FD09DA">
        <w:t xml:space="preserve"> </w:t>
      </w:r>
      <w:r w:rsidR="006356D5">
        <w:t>new</w:t>
      </w:r>
      <w:r w:rsidR="00FD09DA">
        <w:t xml:space="preserve"> schools</w:t>
      </w:r>
      <w:r w:rsidR="00E472FE">
        <w:t xml:space="preserve"> (two per box)</w:t>
      </w:r>
      <w:r w:rsidR="00FD09DA">
        <w:t>.</w:t>
      </w:r>
      <w:r w:rsidR="00E472FE">
        <w:t xml:space="preserve">  </w:t>
      </w:r>
    </w:p>
    <w:p w:rsidR="00736BEC" w:rsidRDefault="00386DA8" w:rsidP="0039044D">
      <w:pPr>
        <w:pStyle w:val="ListParagraph"/>
        <w:numPr>
          <w:ilvl w:val="2"/>
          <w:numId w:val="1"/>
        </w:numPr>
        <w:ind w:left="1800"/>
      </w:pPr>
      <w:r>
        <w:t xml:space="preserve">The </w:t>
      </w:r>
      <w:r w:rsidR="006D06F5">
        <w:t>power cable</w:t>
      </w:r>
      <w:r w:rsidR="00153898">
        <w:t xml:space="preserve"> for the server </w:t>
      </w:r>
      <w:r w:rsidR="006D06F5">
        <w:t>and</w:t>
      </w:r>
      <w:r w:rsidR="00736BEC">
        <w:t xml:space="preserve"> the</w:t>
      </w:r>
      <w:r w:rsidR="006D06F5">
        <w:t xml:space="preserve"> </w:t>
      </w:r>
      <w:r>
        <w:t xml:space="preserve">sys admin manual </w:t>
      </w:r>
      <w:r w:rsidR="00CC68E7">
        <w:t>are</w:t>
      </w:r>
      <w:r>
        <w:t xml:space="preserve"> inside </w:t>
      </w:r>
      <w:r w:rsidR="00736BEC">
        <w:t>each</w:t>
      </w:r>
      <w:r>
        <w:t xml:space="preserve"> server box</w:t>
      </w:r>
      <w:r w:rsidR="006D06F5">
        <w:t>.</w:t>
      </w:r>
      <w:r w:rsidR="00153898">
        <w:t xml:space="preserve">  </w:t>
      </w:r>
      <w:r w:rsidR="00736BEC">
        <w:t>Two copies of the donation letter are inside the sys admin manual.   PLEASE NOTE: There are updated donation letters for Moshono SS taped on the top of Box AA, since it is a joint Reneal-</w:t>
      </w:r>
      <w:proofErr w:type="spellStart"/>
      <w:r w:rsidR="00736BEC">
        <w:t>Terrawatu</w:t>
      </w:r>
      <w:proofErr w:type="spellEnd"/>
      <w:r w:rsidR="00736BEC">
        <w:t xml:space="preserve"> lab.  Please have Boris from </w:t>
      </w:r>
      <w:proofErr w:type="spellStart"/>
      <w:r w:rsidR="00736BEC">
        <w:t>Terrawatu</w:t>
      </w:r>
      <w:proofErr w:type="spellEnd"/>
      <w:r w:rsidR="00736BEC">
        <w:t xml:space="preserve"> and the school sign those new letters, and throw away the old letters in the Moshono sys admin manual.  Reneal, </w:t>
      </w:r>
      <w:proofErr w:type="spellStart"/>
      <w:r w:rsidR="00736BEC">
        <w:t>Terrawatu</w:t>
      </w:r>
      <w:proofErr w:type="spellEnd"/>
      <w:r w:rsidR="00736BEC">
        <w:t>, and the school each receive a copy of the signed Moshono letter.</w:t>
      </w:r>
    </w:p>
    <w:p w:rsidR="00265CB7" w:rsidRDefault="00153898" w:rsidP="0039044D">
      <w:pPr>
        <w:pStyle w:val="ListParagraph"/>
        <w:numPr>
          <w:ilvl w:val="2"/>
          <w:numId w:val="1"/>
        </w:numPr>
        <w:ind w:left="1800"/>
      </w:pPr>
      <w:r>
        <w:t xml:space="preserve">The </w:t>
      </w:r>
      <w:r w:rsidR="003D1FC8">
        <w:t xml:space="preserve">monitor base and </w:t>
      </w:r>
      <w:r>
        <w:t xml:space="preserve">power cable and VGA cable for the monitor </w:t>
      </w:r>
      <w:r w:rsidR="003D1FC8">
        <w:t xml:space="preserve">are </w:t>
      </w:r>
      <w:r w:rsidR="00736BEC">
        <w:t>in the same boxes as the servers.</w:t>
      </w:r>
      <w:r>
        <w:t xml:space="preserve"> </w:t>
      </w:r>
    </w:p>
    <w:p w:rsidR="00E637E0" w:rsidRDefault="00E637E0" w:rsidP="00E637E0">
      <w:pPr>
        <w:ind w:left="1080"/>
      </w:pPr>
    </w:p>
    <w:p w:rsidR="00265CB7" w:rsidRDefault="00265CB7" w:rsidP="00265CB7">
      <w:pPr>
        <w:pStyle w:val="ListParagraph"/>
        <w:numPr>
          <w:ilvl w:val="0"/>
          <w:numId w:val="1"/>
        </w:numPr>
      </w:pPr>
      <w:r>
        <w:t>Monitor labels:</w:t>
      </w:r>
    </w:p>
    <w:tbl>
      <w:tblPr>
        <w:tblStyle w:val="TableGrid"/>
        <w:tblW w:w="8372" w:type="dxa"/>
        <w:tblInd w:w="1075" w:type="dxa"/>
        <w:tblLook w:val="04A0" w:firstRow="1" w:lastRow="0" w:firstColumn="1" w:lastColumn="0" w:noHBand="0" w:noVBand="1"/>
      </w:tblPr>
      <w:tblGrid>
        <w:gridCol w:w="1615"/>
        <w:gridCol w:w="1445"/>
        <w:gridCol w:w="2340"/>
        <w:gridCol w:w="1532"/>
        <w:gridCol w:w="1440"/>
      </w:tblGrid>
      <w:tr w:rsidR="00CF363B" w:rsidRPr="00A10E76" w:rsidTr="00141C2C">
        <w:trPr>
          <w:tblHeader/>
        </w:trPr>
        <w:tc>
          <w:tcPr>
            <w:tcW w:w="1615" w:type="dxa"/>
          </w:tcPr>
          <w:p w:rsidR="00CF363B" w:rsidRPr="00A10E76" w:rsidRDefault="00CF363B" w:rsidP="00CF363B">
            <w:pPr>
              <w:rPr>
                <w:b/>
                <w:sz w:val="20"/>
              </w:rPr>
            </w:pPr>
            <w:r w:rsidRPr="00A10E76">
              <w:rPr>
                <w:b/>
                <w:sz w:val="20"/>
              </w:rPr>
              <w:t>School</w:t>
            </w:r>
          </w:p>
        </w:tc>
        <w:tc>
          <w:tcPr>
            <w:tcW w:w="1445" w:type="dxa"/>
          </w:tcPr>
          <w:p w:rsidR="00CF363B" w:rsidRPr="00A10E76" w:rsidRDefault="00CF363B" w:rsidP="00CF363B">
            <w:pPr>
              <w:rPr>
                <w:b/>
                <w:sz w:val="20"/>
              </w:rPr>
            </w:pPr>
            <w:r w:rsidRPr="00A10E76">
              <w:rPr>
                <w:b/>
                <w:sz w:val="20"/>
              </w:rPr>
              <w:t>Monitor</w:t>
            </w:r>
            <w:r>
              <w:rPr>
                <w:b/>
                <w:sz w:val="20"/>
              </w:rPr>
              <w:t xml:space="preserve"> Label</w:t>
            </w:r>
          </w:p>
        </w:tc>
        <w:tc>
          <w:tcPr>
            <w:tcW w:w="2340" w:type="dxa"/>
          </w:tcPr>
          <w:p w:rsidR="00CF363B" w:rsidRPr="00A10E76" w:rsidRDefault="00CF363B" w:rsidP="00CF363B">
            <w:pPr>
              <w:rPr>
                <w:b/>
                <w:sz w:val="20"/>
              </w:rPr>
            </w:pPr>
            <w:r w:rsidRPr="00A10E76">
              <w:rPr>
                <w:b/>
                <w:sz w:val="20"/>
              </w:rPr>
              <w:t>Monitor Base</w:t>
            </w:r>
            <w:r w:rsidR="00E436BC">
              <w:rPr>
                <w:b/>
                <w:sz w:val="20"/>
              </w:rPr>
              <w:t xml:space="preserve"> and Cables</w:t>
            </w:r>
          </w:p>
        </w:tc>
        <w:tc>
          <w:tcPr>
            <w:tcW w:w="1532" w:type="dxa"/>
          </w:tcPr>
          <w:p w:rsidR="00CF363B" w:rsidRPr="00A10E76" w:rsidRDefault="00CF363B" w:rsidP="00CF363B">
            <w:pPr>
              <w:rPr>
                <w:b/>
                <w:sz w:val="20"/>
              </w:rPr>
            </w:pPr>
            <w:r w:rsidRPr="00A10E76">
              <w:rPr>
                <w:b/>
                <w:sz w:val="20"/>
              </w:rPr>
              <w:t>Monitor Screen</w:t>
            </w:r>
          </w:p>
        </w:tc>
        <w:tc>
          <w:tcPr>
            <w:tcW w:w="1440" w:type="dxa"/>
          </w:tcPr>
          <w:p w:rsidR="00CF363B" w:rsidRPr="00A10E76" w:rsidRDefault="00CF363B" w:rsidP="00CF363B">
            <w:pPr>
              <w:rPr>
                <w:b/>
                <w:sz w:val="20"/>
              </w:rPr>
            </w:pPr>
            <w:r w:rsidRPr="00A10E76">
              <w:rPr>
                <w:b/>
                <w:sz w:val="20"/>
              </w:rPr>
              <w:t>Monitor Stand</w:t>
            </w:r>
          </w:p>
        </w:tc>
      </w:tr>
      <w:tr w:rsidR="00CF363B" w:rsidRPr="00A10E76" w:rsidTr="00465498">
        <w:tc>
          <w:tcPr>
            <w:tcW w:w="1615" w:type="dxa"/>
          </w:tcPr>
          <w:p w:rsidR="00CF363B" w:rsidRPr="00A10E76" w:rsidRDefault="00CF363B" w:rsidP="00CF363B">
            <w:pPr>
              <w:rPr>
                <w:sz w:val="20"/>
              </w:rPr>
            </w:pPr>
            <w:r w:rsidRPr="00A10E76">
              <w:rPr>
                <w:sz w:val="20"/>
              </w:rPr>
              <w:t>Moshono</w:t>
            </w:r>
          </w:p>
        </w:tc>
        <w:tc>
          <w:tcPr>
            <w:tcW w:w="1445" w:type="dxa"/>
          </w:tcPr>
          <w:p w:rsidR="00CF363B" w:rsidRPr="00A10E76" w:rsidRDefault="00CF363B" w:rsidP="00CF363B">
            <w:pPr>
              <w:jc w:val="center"/>
              <w:rPr>
                <w:sz w:val="20"/>
              </w:rPr>
            </w:pPr>
            <w:r w:rsidRPr="00A10E76">
              <w:rPr>
                <w:sz w:val="20"/>
              </w:rPr>
              <w:t>A</w:t>
            </w:r>
          </w:p>
        </w:tc>
        <w:tc>
          <w:tcPr>
            <w:tcW w:w="2340" w:type="dxa"/>
          </w:tcPr>
          <w:p w:rsidR="00CF363B" w:rsidRPr="00A10E76" w:rsidRDefault="00CF363B" w:rsidP="00CF363B">
            <w:pPr>
              <w:jc w:val="center"/>
              <w:rPr>
                <w:sz w:val="20"/>
              </w:rPr>
            </w:pPr>
            <w:r>
              <w:rPr>
                <w:sz w:val="20"/>
              </w:rPr>
              <w:t xml:space="preserve">Box </w:t>
            </w:r>
            <w:r w:rsidRPr="00A10E76">
              <w:rPr>
                <w:sz w:val="20"/>
              </w:rPr>
              <w:t>AA</w:t>
            </w:r>
          </w:p>
        </w:tc>
        <w:tc>
          <w:tcPr>
            <w:tcW w:w="1532" w:type="dxa"/>
          </w:tcPr>
          <w:p w:rsidR="00CF363B" w:rsidRPr="00A10E76" w:rsidRDefault="00CF363B" w:rsidP="00CF363B">
            <w:pPr>
              <w:jc w:val="center"/>
              <w:rPr>
                <w:sz w:val="20"/>
              </w:rPr>
            </w:pPr>
            <w:r>
              <w:rPr>
                <w:sz w:val="20"/>
              </w:rPr>
              <w:t xml:space="preserve">Box </w:t>
            </w:r>
            <w:r w:rsidRPr="00A10E76">
              <w:rPr>
                <w:sz w:val="20"/>
              </w:rPr>
              <w:t>U</w:t>
            </w:r>
          </w:p>
        </w:tc>
        <w:tc>
          <w:tcPr>
            <w:tcW w:w="1440" w:type="dxa"/>
          </w:tcPr>
          <w:p w:rsidR="00CF363B" w:rsidRDefault="00CF363B" w:rsidP="00CF363B">
            <w:pPr>
              <w:jc w:val="center"/>
            </w:pPr>
            <w:r w:rsidRPr="00277A1C">
              <w:rPr>
                <w:sz w:val="20"/>
              </w:rPr>
              <w:t>Box V</w:t>
            </w:r>
          </w:p>
        </w:tc>
      </w:tr>
      <w:tr w:rsidR="00CF363B" w:rsidRPr="00A10E76" w:rsidTr="00465498">
        <w:tc>
          <w:tcPr>
            <w:tcW w:w="1615" w:type="dxa"/>
          </w:tcPr>
          <w:p w:rsidR="00CF363B" w:rsidRPr="00A10E76" w:rsidRDefault="00CF363B" w:rsidP="00CF363B">
            <w:pPr>
              <w:rPr>
                <w:sz w:val="20"/>
              </w:rPr>
            </w:pPr>
            <w:proofErr w:type="spellStart"/>
            <w:r w:rsidRPr="00A10E76">
              <w:rPr>
                <w:sz w:val="20"/>
              </w:rPr>
              <w:t>Naura</w:t>
            </w:r>
            <w:proofErr w:type="spellEnd"/>
          </w:p>
        </w:tc>
        <w:tc>
          <w:tcPr>
            <w:tcW w:w="1445" w:type="dxa"/>
          </w:tcPr>
          <w:p w:rsidR="00CF363B" w:rsidRPr="00A10E76" w:rsidRDefault="00CF363B" w:rsidP="00CF363B">
            <w:pPr>
              <w:jc w:val="center"/>
              <w:rPr>
                <w:sz w:val="20"/>
              </w:rPr>
            </w:pPr>
            <w:r w:rsidRPr="00A10E76">
              <w:rPr>
                <w:sz w:val="20"/>
              </w:rPr>
              <w:t>B</w:t>
            </w:r>
          </w:p>
        </w:tc>
        <w:tc>
          <w:tcPr>
            <w:tcW w:w="2340" w:type="dxa"/>
          </w:tcPr>
          <w:p w:rsidR="00CF363B" w:rsidRPr="00A10E76" w:rsidRDefault="00CF363B" w:rsidP="00CF363B">
            <w:pPr>
              <w:jc w:val="center"/>
              <w:rPr>
                <w:sz w:val="20"/>
              </w:rPr>
            </w:pPr>
            <w:r>
              <w:rPr>
                <w:sz w:val="20"/>
              </w:rPr>
              <w:t xml:space="preserve">Box </w:t>
            </w:r>
            <w:r w:rsidRPr="00A10E76">
              <w:rPr>
                <w:sz w:val="20"/>
              </w:rPr>
              <w:t>AA</w:t>
            </w:r>
          </w:p>
        </w:tc>
        <w:tc>
          <w:tcPr>
            <w:tcW w:w="1532" w:type="dxa"/>
          </w:tcPr>
          <w:p w:rsidR="00CF363B" w:rsidRDefault="00CF363B" w:rsidP="00CF363B">
            <w:pPr>
              <w:jc w:val="center"/>
            </w:pPr>
            <w:r w:rsidRPr="00236515">
              <w:rPr>
                <w:sz w:val="20"/>
              </w:rPr>
              <w:t>Box U</w:t>
            </w:r>
          </w:p>
        </w:tc>
        <w:tc>
          <w:tcPr>
            <w:tcW w:w="1440" w:type="dxa"/>
          </w:tcPr>
          <w:p w:rsidR="00CF363B" w:rsidRDefault="00CF363B" w:rsidP="00CF363B">
            <w:pPr>
              <w:jc w:val="center"/>
            </w:pPr>
            <w:r w:rsidRPr="00277A1C">
              <w:rPr>
                <w:sz w:val="20"/>
              </w:rPr>
              <w:t>Box V</w:t>
            </w:r>
          </w:p>
        </w:tc>
      </w:tr>
      <w:tr w:rsidR="00CF363B" w:rsidRPr="00A10E76" w:rsidTr="00465498">
        <w:tc>
          <w:tcPr>
            <w:tcW w:w="1615" w:type="dxa"/>
          </w:tcPr>
          <w:p w:rsidR="00CF363B" w:rsidRPr="00A10E76" w:rsidRDefault="00CF363B" w:rsidP="00CF363B">
            <w:pPr>
              <w:rPr>
                <w:sz w:val="20"/>
              </w:rPr>
            </w:pPr>
            <w:proofErr w:type="spellStart"/>
            <w:r w:rsidRPr="00A10E76">
              <w:rPr>
                <w:sz w:val="20"/>
              </w:rPr>
              <w:t>Oloasiti</w:t>
            </w:r>
            <w:proofErr w:type="spellEnd"/>
          </w:p>
        </w:tc>
        <w:tc>
          <w:tcPr>
            <w:tcW w:w="1445" w:type="dxa"/>
          </w:tcPr>
          <w:p w:rsidR="00CF363B" w:rsidRPr="00A10E76" w:rsidRDefault="00CF363B" w:rsidP="00CF363B">
            <w:pPr>
              <w:jc w:val="center"/>
              <w:rPr>
                <w:sz w:val="20"/>
              </w:rPr>
            </w:pPr>
            <w:r w:rsidRPr="00A10E76">
              <w:rPr>
                <w:sz w:val="20"/>
              </w:rPr>
              <w:t>C</w:t>
            </w:r>
          </w:p>
        </w:tc>
        <w:tc>
          <w:tcPr>
            <w:tcW w:w="2340" w:type="dxa"/>
          </w:tcPr>
          <w:p w:rsidR="00CF363B" w:rsidRPr="00A10E76" w:rsidRDefault="00CF363B" w:rsidP="00CF363B">
            <w:pPr>
              <w:jc w:val="center"/>
              <w:rPr>
                <w:sz w:val="20"/>
              </w:rPr>
            </w:pPr>
            <w:r>
              <w:rPr>
                <w:sz w:val="20"/>
              </w:rPr>
              <w:t xml:space="preserve">Box </w:t>
            </w:r>
            <w:r w:rsidRPr="00A10E76">
              <w:rPr>
                <w:sz w:val="20"/>
              </w:rPr>
              <w:t>BB</w:t>
            </w:r>
          </w:p>
        </w:tc>
        <w:tc>
          <w:tcPr>
            <w:tcW w:w="1532" w:type="dxa"/>
          </w:tcPr>
          <w:p w:rsidR="00CF363B" w:rsidRDefault="00CF363B" w:rsidP="00CF363B">
            <w:pPr>
              <w:jc w:val="center"/>
            </w:pPr>
            <w:r w:rsidRPr="00236515">
              <w:rPr>
                <w:sz w:val="20"/>
              </w:rPr>
              <w:t>Box U</w:t>
            </w:r>
          </w:p>
        </w:tc>
        <w:tc>
          <w:tcPr>
            <w:tcW w:w="1440" w:type="dxa"/>
          </w:tcPr>
          <w:p w:rsidR="00CF363B" w:rsidRDefault="00CF363B" w:rsidP="00CF363B">
            <w:pPr>
              <w:jc w:val="center"/>
            </w:pPr>
            <w:r w:rsidRPr="00277A1C">
              <w:rPr>
                <w:sz w:val="20"/>
              </w:rPr>
              <w:t>Box V</w:t>
            </w:r>
          </w:p>
        </w:tc>
      </w:tr>
      <w:tr w:rsidR="00CF363B" w:rsidRPr="00A10E76" w:rsidTr="00465498">
        <w:tc>
          <w:tcPr>
            <w:tcW w:w="1615" w:type="dxa"/>
          </w:tcPr>
          <w:p w:rsidR="00CF363B" w:rsidRPr="00A10E76" w:rsidRDefault="00CF363B" w:rsidP="00CF363B">
            <w:pPr>
              <w:rPr>
                <w:sz w:val="20"/>
              </w:rPr>
            </w:pPr>
            <w:r w:rsidRPr="00A10E76">
              <w:rPr>
                <w:sz w:val="20"/>
              </w:rPr>
              <w:t>Welwel/</w:t>
            </w:r>
            <w:proofErr w:type="spellStart"/>
            <w:r w:rsidRPr="00A10E76">
              <w:rPr>
                <w:sz w:val="20"/>
              </w:rPr>
              <w:t>Moita</w:t>
            </w:r>
            <w:proofErr w:type="spellEnd"/>
          </w:p>
        </w:tc>
        <w:tc>
          <w:tcPr>
            <w:tcW w:w="1445" w:type="dxa"/>
          </w:tcPr>
          <w:p w:rsidR="00CF363B" w:rsidRPr="00A10E76" w:rsidRDefault="00CF363B" w:rsidP="00CF363B">
            <w:pPr>
              <w:jc w:val="center"/>
              <w:rPr>
                <w:sz w:val="20"/>
              </w:rPr>
            </w:pPr>
            <w:r w:rsidRPr="00A10E76">
              <w:rPr>
                <w:sz w:val="20"/>
              </w:rPr>
              <w:t>D</w:t>
            </w:r>
          </w:p>
        </w:tc>
        <w:tc>
          <w:tcPr>
            <w:tcW w:w="2340" w:type="dxa"/>
          </w:tcPr>
          <w:p w:rsidR="00CF363B" w:rsidRPr="00A10E76" w:rsidRDefault="00CF363B" w:rsidP="00CF363B">
            <w:pPr>
              <w:jc w:val="center"/>
              <w:rPr>
                <w:sz w:val="20"/>
              </w:rPr>
            </w:pPr>
            <w:r>
              <w:rPr>
                <w:sz w:val="20"/>
              </w:rPr>
              <w:t xml:space="preserve">Box </w:t>
            </w:r>
            <w:r w:rsidRPr="00A10E76">
              <w:rPr>
                <w:sz w:val="20"/>
              </w:rPr>
              <w:t>BB</w:t>
            </w:r>
          </w:p>
        </w:tc>
        <w:tc>
          <w:tcPr>
            <w:tcW w:w="1532" w:type="dxa"/>
          </w:tcPr>
          <w:p w:rsidR="00CF363B" w:rsidRDefault="00CF363B" w:rsidP="00CF363B">
            <w:pPr>
              <w:jc w:val="center"/>
            </w:pPr>
            <w:r w:rsidRPr="00236515">
              <w:rPr>
                <w:sz w:val="20"/>
              </w:rPr>
              <w:t>Box U</w:t>
            </w:r>
          </w:p>
        </w:tc>
        <w:tc>
          <w:tcPr>
            <w:tcW w:w="1440" w:type="dxa"/>
          </w:tcPr>
          <w:p w:rsidR="00CF363B" w:rsidRDefault="00CF363B" w:rsidP="00CF363B">
            <w:pPr>
              <w:jc w:val="center"/>
            </w:pPr>
            <w:r w:rsidRPr="00277A1C">
              <w:rPr>
                <w:sz w:val="20"/>
              </w:rPr>
              <w:t>Box V</w:t>
            </w:r>
          </w:p>
        </w:tc>
      </w:tr>
      <w:tr w:rsidR="00CF363B" w:rsidRPr="00A10E76" w:rsidTr="00465498">
        <w:tc>
          <w:tcPr>
            <w:tcW w:w="1615" w:type="dxa"/>
          </w:tcPr>
          <w:p w:rsidR="00CF363B" w:rsidRPr="00A10E76" w:rsidRDefault="00CF363B" w:rsidP="00CF363B">
            <w:pPr>
              <w:rPr>
                <w:sz w:val="20"/>
              </w:rPr>
            </w:pPr>
            <w:proofErr w:type="spellStart"/>
            <w:r w:rsidRPr="00A10E76">
              <w:rPr>
                <w:sz w:val="20"/>
              </w:rPr>
              <w:t>Bihawana</w:t>
            </w:r>
            <w:proofErr w:type="spellEnd"/>
          </w:p>
        </w:tc>
        <w:tc>
          <w:tcPr>
            <w:tcW w:w="1445" w:type="dxa"/>
          </w:tcPr>
          <w:p w:rsidR="00CF363B" w:rsidRPr="00A10E76" w:rsidRDefault="00CF363B" w:rsidP="00CF363B">
            <w:pPr>
              <w:jc w:val="center"/>
              <w:rPr>
                <w:sz w:val="20"/>
              </w:rPr>
            </w:pPr>
            <w:r w:rsidRPr="00A10E76">
              <w:rPr>
                <w:sz w:val="20"/>
              </w:rPr>
              <w:t>E</w:t>
            </w:r>
          </w:p>
        </w:tc>
        <w:tc>
          <w:tcPr>
            <w:tcW w:w="2340" w:type="dxa"/>
          </w:tcPr>
          <w:p w:rsidR="00CF363B" w:rsidRPr="00A10E76" w:rsidRDefault="00CF363B" w:rsidP="00CF363B">
            <w:pPr>
              <w:jc w:val="center"/>
              <w:rPr>
                <w:sz w:val="20"/>
              </w:rPr>
            </w:pPr>
            <w:r>
              <w:rPr>
                <w:sz w:val="20"/>
              </w:rPr>
              <w:t xml:space="preserve">Box </w:t>
            </w:r>
            <w:r w:rsidRPr="00A10E76">
              <w:rPr>
                <w:sz w:val="20"/>
              </w:rPr>
              <w:t>CC</w:t>
            </w:r>
          </w:p>
        </w:tc>
        <w:tc>
          <w:tcPr>
            <w:tcW w:w="1532" w:type="dxa"/>
          </w:tcPr>
          <w:p w:rsidR="00CF363B" w:rsidRDefault="00CF363B" w:rsidP="00CF363B">
            <w:pPr>
              <w:jc w:val="center"/>
            </w:pPr>
            <w:r w:rsidRPr="00236515">
              <w:rPr>
                <w:sz w:val="20"/>
              </w:rPr>
              <w:t>Box U</w:t>
            </w:r>
          </w:p>
        </w:tc>
        <w:tc>
          <w:tcPr>
            <w:tcW w:w="1440" w:type="dxa"/>
          </w:tcPr>
          <w:p w:rsidR="00CF363B" w:rsidRDefault="00CF363B" w:rsidP="00CF363B">
            <w:pPr>
              <w:jc w:val="center"/>
            </w:pPr>
            <w:r w:rsidRPr="00277A1C">
              <w:rPr>
                <w:sz w:val="20"/>
              </w:rPr>
              <w:t>Box V</w:t>
            </w:r>
          </w:p>
        </w:tc>
      </w:tr>
      <w:tr w:rsidR="00CF363B" w:rsidRPr="00A10E76" w:rsidTr="00465498">
        <w:tc>
          <w:tcPr>
            <w:tcW w:w="1615" w:type="dxa"/>
          </w:tcPr>
          <w:p w:rsidR="00CF363B" w:rsidRPr="00A10E76" w:rsidRDefault="00CF363B" w:rsidP="00CF363B">
            <w:pPr>
              <w:rPr>
                <w:sz w:val="20"/>
              </w:rPr>
            </w:pPr>
            <w:proofErr w:type="spellStart"/>
            <w:r w:rsidRPr="00A10E76">
              <w:rPr>
                <w:sz w:val="20"/>
              </w:rPr>
              <w:t>Dareda</w:t>
            </w:r>
            <w:proofErr w:type="spellEnd"/>
          </w:p>
        </w:tc>
        <w:tc>
          <w:tcPr>
            <w:tcW w:w="1445" w:type="dxa"/>
          </w:tcPr>
          <w:p w:rsidR="00CF363B" w:rsidRPr="00A10E76" w:rsidRDefault="00CF363B" w:rsidP="00CF363B">
            <w:pPr>
              <w:jc w:val="center"/>
              <w:rPr>
                <w:sz w:val="20"/>
              </w:rPr>
            </w:pPr>
            <w:r w:rsidRPr="00A10E76">
              <w:rPr>
                <w:sz w:val="20"/>
              </w:rPr>
              <w:t>F</w:t>
            </w:r>
          </w:p>
        </w:tc>
        <w:tc>
          <w:tcPr>
            <w:tcW w:w="2340" w:type="dxa"/>
          </w:tcPr>
          <w:p w:rsidR="00CF363B" w:rsidRPr="00A10E76" w:rsidRDefault="00CF363B" w:rsidP="00CF363B">
            <w:pPr>
              <w:jc w:val="center"/>
              <w:rPr>
                <w:sz w:val="20"/>
              </w:rPr>
            </w:pPr>
            <w:r>
              <w:rPr>
                <w:sz w:val="20"/>
              </w:rPr>
              <w:t xml:space="preserve">Box </w:t>
            </w:r>
            <w:r w:rsidRPr="00A10E76">
              <w:rPr>
                <w:sz w:val="20"/>
              </w:rPr>
              <w:t>CC</w:t>
            </w:r>
          </w:p>
        </w:tc>
        <w:tc>
          <w:tcPr>
            <w:tcW w:w="1532" w:type="dxa"/>
          </w:tcPr>
          <w:p w:rsidR="00CF363B" w:rsidRDefault="00CF363B" w:rsidP="00CF363B">
            <w:pPr>
              <w:jc w:val="center"/>
            </w:pPr>
            <w:r w:rsidRPr="00236515">
              <w:rPr>
                <w:sz w:val="20"/>
              </w:rPr>
              <w:t>Box U</w:t>
            </w:r>
          </w:p>
        </w:tc>
        <w:tc>
          <w:tcPr>
            <w:tcW w:w="1440" w:type="dxa"/>
          </w:tcPr>
          <w:p w:rsidR="00CF363B" w:rsidRDefault="00CF363B" w:rsidP="00CF363B">
            <w:pPr>
              <w:jc w:val="center"/>
            </w:pPr>
            <w:r w:rsidRPr="00277A1C">
              <w:rPr>
                <w:sz w:val="20"/>
              </w:rPr>
              <w:t>Box V</w:t>
            </w:r>
          </w:p>
        </w:tc>
      </w:tr>
      <w:tr w:rsidR="00CF363B" w:rsidRPr="00A10E76" w:rsidTr="00465498">
        <w:tc>
          <w:tcPr>
            <w:tcW w:w="1615" w:type="dxa"/>
          </w:tcPr>
          <w:p w:rsidR="00CF363B" w:rsidRPr="00A10E76" w:rsidRDefault="00CF363B" w:rsidP="00CF363B">
            <w:pPr>
              <w:rPr>
                <w:sz w:val="20"/>
              </w:rPr>
            </w:pPr>
            <w:proofErr w:type="spellStart"/>
            <w:r w:rsidRPr="00A10E76">
              <w:rPr>
                <w:sz w:val="20"/>
              </w:rPr>
              <w:lastRenderedPageBreak/>
              <w:t>Ayagaya</w:t>
            </w:r>
            <w:proofErr w:type="spellEnd"/>
          </w:p>
        </w:tc>
        <w:tc>
          <w:tcPr>
            <w:tcW w:w="1445" w:type="dxa"/>
          </w:tcPr>
          <w:p w:rsidR="00CF363B" w:rsidRPr="00A10E76" w:rsidRDefault="00CF363B" w:rsidP="00CF363B">
            <w:pPr>
              <w:jc w:val="center"/>
              <w:rPr>
                <w:sz w:val="20"/>
              </w:rPr>
            </w:pPr>
            <w:r w:rsidRPr="00A10E76">
              <w:rPr>
                <w:sz w:val="20"/>
              </w:rPr>
              <w:t>G</w:t>
            </w:r>
          </w:p>
        </w:tc>
        <w:tc>
          <w:tcPr>
            <w:tcW w:w="2340" w:type="dxa"/>
          </w:tcPr>
          <w:p w:rsidR="00CF363B" w:rsidRPr="00A10E76" w:rsidRDefault="00CF363B" w:rsidP="00CF363B">
            <w:pPr>
              <w:jc w:val="center"/>
              <w:rPr>
                <w:sz w:val="20"/>
              </w:rPr>
            </w:pPr>
            <w:r>
              <w:rPr>
                <w:sz w:val="20"/>
              </w:rPr>
              <w:t xml:space="preserve">Box </w:t>
            </w:r>
            <w:r w:rsidRPr="00A10E76">
              <w:rPr>
                <w:sz w:val="20"/>
              </w:rPr>
              <w:t>DD</w:t>
            </w:r>
          </w:p>
        </w:tc>
        <w:tc>
          <w:tcPr>
            <w:tcW w:w="1532" w:type="dxa"/>
          </w:tcPr>
          <w:p w:rsidR="00CF363B" w:rsidRPr="00A10E76" w:rsidRDefault="00CF363B" w:rsidP="00CF363B">
            <w:pPr>
              <w:tabs>
                <w:tab w:val="left" w:pos="569"/>
                <w:tab w:val="center" w:pos="658"/>
              </w:tabs>
              <w:jc w:val="center"/>
              <w:rPr>
                <w:sz w:val="20"/>
              </w:rPr>
            </w:pPr>
            <w:r>
              <w:rPr>
                <w:sz w:val="20"/>
              </w:rPr>
              <w:t>Box V</w:t>
            </w:r>
          </w:p>
        </w:tc>
        <w:tc>
          <w:tcPr>
            <w:tcW w:w="1440" w:type="dxa"/>
          </w:tcPr>
          <w:p w:rsidR="00CF363B" w:rsidRDefault="00CF363B" w:rsidP="00CF363B">
            <w:pPr>
              <w:jc w:val="center"/>
            </w:pPr>
            <w:r w:rsidRPr="00277A1C">
              <w:rPr>
                <w:sz w:val="20"/>
              </w:rPr>
              <w:t>Box V</w:t>
            </w:r>
          </w:p>
        </w:tc>
      </w:tr>
      <w:tr w:rsidR="00CF363B" w:rsidRPr="00A10E76" w:rsidTr="00465498">
        <w:tc>
          <w:tcPr>
            <w:tcW w:w="1615" w:type="dxa"/>
          </w:tcPr>
          <w:p w:rsidR="00CF363B" w:rsidRPr="00A10E76" w:rsidRDefault="00CF363B" w:rsidP="00CF363B">
            <w:pPr>
              <w:rPr>
                <w:sz w:val="20"/>
              </w:rPr>
            </w:pPr>
            <w:proofErr w:type="spellStart"/>
            <w:r w:rsidRPr="00A10E76">
              <w:rPr>
                <w:sz w:val="20"/>
              </w:rPr>
              <w:t>Gorowa</w:t>
            </w:r>
            <w:proofErr w:type="spellEnd"/>
          </w:p>
        </w:tc>
        <w:tc>
          <w:tcPr>
            <w:tcW w:w="1445" w:type="dxa"/>
          </w:tcPr>
          <w:p w:rsidR="00CF363B" w:rsidRPr="00A10E76" w:rsidRDefault="00CF363B" w:rsidP="00CF363B">
            <w:pPr>
              <w:jc w:val="center"/>
              <w:rPr>
                <w:sz w:val="20"/>
              </w:rPr>
            </w:pPr>
            <w:r w:rsidRPr="00A10E76">
              <w:rPr>
                <w:sz w:val="20"/>
              </w:rPr>
              <w:t>H</w:t>
            </w:r>
          </w:p>
        </w:tc>
        <w:tc>
          <w:tcPr>
            <w:tcW w:w="2340" w:type="dxa"/>
          </w:tcPr>
          <w:p w:rsidR="00CF363B" w:rsidRPr="00A10E76" w:rsidRDefault="00CF363B" w:rsidP="00CF363B">
            <w:pPr>
              <w:jc w:val="center"/>
              <w:rPr>
                <w:sz w:val="20"/>
              </w:rPr>
            </w:pPr>
            <w:r>
              <w:rPr>
                <w:sz w:val="20"/>
              </w:rPr>
              <w:t xml:space="preserve">Box </w:t>
            </w:r>
            <w:r w:rsidRPr="00A10E76">
              <w:rPr>
                <w:sz w:val="20"/>
              </w:rPr>
              <w:t>DD</w:t>
            </w:r>
          </w:p>
        </w:tc>
        <w:tc>
          <w:tcPr>
            <w:tcW w:w="1532" w:type="dxa"/>
          </w:tcPr>
          <w:p w:rsidR="00CF363B" w:rsidRPr="00A10E76" w:rsidRDefault="00CF363B" w:rsidP="00CF363B">
            <w:pPr>
              <w:jc w:val="center"/>
              <w:rPr>
                <w:sz w:val="20"/>
              </w:rPr>
            </w:pPr>
            <w:r>
              <w:rPr>
                <w:sz w:val="20"/>
              </w:rPr>
              <w:t xml:space="preserve">Box </w:t>
            </w:r>
            <w:r w:rsidRPr="00A10E76">
              <w:rPr>
                <w:sz w:val="20"/>
              </w:rPr>
              <w:t>FF</w:t>
            </w:r>
          </w:p>
        </w:tc>
        <w:tc>
          <w:tcPr>
            <w:tcW w:w="1440" w:type="dxa"/>
          </w:tcPr>
          <w:p w:rsidR="00CF363B" w:rsidRDefault="00CF363B" w:rsidP="00CF363B">
            <w:pPr>
              <w:jc w:val="center"/>
            </w:pPr>
            <w:r w:rsidRPr="00277A1C">
              <w:rPr>
                <w:sz w:val="20"/>
              </w:rPr>
              <w:t>Box V</w:t>
            </w:r>
          </w:p>
        </w:tc>
      </w:tr>
      <w:tr w:rsidR="00CF363B" w:rsidRPr="00A10E76" w:rsidTr="00465498">
        <w:tc>
          <w:tcPr>
            <w:tcW w:w="1615" w:type="dxa"/>
          </w:tcPr>
          <w:p w:rsidR="00CF363B" w:rsidRPr="00A10E76" w:rsidRDefault="00CF363B" w:rsidP="00CF363B">
            <w:pPr>
              <w:rPr>
                <w:sz w:val="20"/>
              </w:rPr>
            </w:pPr>
            <w:proofErr w:type="spellStart"/>
            <w:r w:rsidRPr="00A10E76">
              <w:rPr>
                <w:sz w:val="20"/>
              </w:rPr>
              <w:t>Nkoasenga</w:t>
            </w:r>
            <w:proofErr w:type="spellEnd"/>
          </w:p>
        </w:tc>
        <w:tc>
          <w:tcPr>
            <w:tcW w:w="1445" w:type="dxa"/>
          </w:tcPr>
          <w:p w:rsidR="00CF363B" w:rsidRPr="00A10E76" w:rsidRDefault="00CF363B" w:rsidP="00CF363B">
            <w:pPr>
              <w:jc w:val="center"/>
              <w:rPr>
                <w:sz w:val="20"/>
              </w:rPr>
            </w:pPr>
            <w:r w:rsidRPr="00A10E76">
              <w:rPr>
                <w:sz w:val="20"/>
              </w:rPr>
              <w:t>I</w:t>
            </w:r>
          </w:p>
        </w:tc>
        <w:tc>
          <w:tcPr>
            <w:tcW w:w="2340" w:type="dxa"/>
          </w:tcPr>
          <w:p w:rsidR="00CF363B" w:rsidRPr="00A10E76" w:rsidRDefault="00CF363B" w:rsidP="00CF363B">
            <w:pPr>
              <w:jc w:val="center"/>
              <w:rPr>
                <w:sz w:val="20"/>
              </w:rPr>
            </w:pPr>
            <w:r>
              <w:rPr>
                <w:sz w:val="20"/>
              </w:rPr>
              <w:t xml:space="preserve">Box </w:t>
            </w:r>
            <w:r w:rsidRPr="00A10E76">
              <w:rPr>
                <w:sz w:val="20"/>
              </w:rPr>
              <w:t>EE</w:t>
            </w:r>
          </w:p>
        </w:tc>
        <w:tc>
          <w:tcPr>
            <w:tcW w:w="1532" w:type="dxa"/>
          </w:tcPr>
          <w:p w:rsidR="00CF363B" w:rsidRDefault="00CF363B" w:rsidP="00CF363B">
            <w:pPr>
              <w:jc w:val="center"/>
            </w:pPr>
            <w:r w:rsidRPr="00632F40">
              <w:rPr>
                <w:sz w:val="20"/>
              </w:rPr>
              <w:t>Box FF</w:t>
            </w:r>
          </w:p>
        </w:tc>
        <w:tc>
          <w:tcPr>
            <w:tcW w:w="1440" w:type="dxa"/>
          </w:tcPr>
          <w:p w:rsidR="00CF363B" w:rsidRDefault="00CF363B" w:rsidP="00CF363B">
            <w:pPr>
              <w:jc w:val="center"/>
            </w:pPr>
            <w:r w:rsidRPr="00632F40">
              <w:rPr>
                <w:sz w:val="20"/>
              </w:rPr>
              <w:t>Box FF</w:t>
            </w:r>
          </w:p>
        </w:tc>
      </w:tr>
      <w:tr w:rsidR="00CF363B" w:rsidRPr="00A10E76" w:rsidTr="00465498">
        <w:tc>
          <w:tcPr>
            <w:tcW w:w="1615" w:type="dxa"/>
          </w:tcPr>
          <w:p w:rsidR="00CF363B" w:rsidRPr="00A10E76" w:rsidRDefault="00CF363B" w:rsidP="00CF363B">
            <w:pPr>
              <w:rPr>
                <w:sz w:val="20"/>
              </w:rPr>
            </w:pPr>
            <w:r w:rsidRPr="00A10E76">
              <w:rPr>
                <w:sz w:val="20"/>
              </w:rPr>
              <w:t>Florian</w:t>
            </w:r>
          </w:p>
        </w:tc>
        <w:tc>
          <w:tcPr>
            <w:tcW w:w="1445" w:type="dxa"/>
          </w:tcPr>
          <w:p w:rsidR="00CF363B" w:rsidRPr="00A10E76" w:rsidRDefault="00CF363B" w:rsidP="00CF363B">
            <w:pPr>
              <w:jc w:val="center"/>
              <w:rPr>
                <w:sz w:val="20"/>
              </w:rPr>
            </w:pPr>
            <w:r w:rsidRPr="00A10E76">
              <w:rPr>
                <w:sz w:val="20"/>
              </w:rPr>
              <w:t>J</w:t>
            </w:r>
          </w:p>
        </w:tc>
        <w:tc>
          <w:tcPr>
            <w:tcW w:w="2340" w:type="dxa"/>
          </w:tcPr>
          <w:p w:rsidR="00CF363B" w:rsidRPr="00A10E76" w:rsidRDefault="00CF363B" w:rsidP="00CF363B">
            <w:pPr>
              <w:jc w:val="center"/>
              <w:rPr>
                <w:sz w:val="20"/>
              </w:rPr>
            </w:pPr>
            <w:r>
              <w:rPr>
                <w:sz w:val="20"/>
              </w:rPr>
              <w:t xml:space="preserve">Box </w:t>
            </w:r>
            <w:r w:rsidRPr="00A10E76">
              <w:rPr>
                <w:sz w:val="20"/>
              </w:rPr>
              <w:t>EE</w:t>
            </w:r>
          </w:p>
        </w:tc>
        <w:tc>
          <w:tcPr>
            <w:tcW w:w="1532" w:type="dxa"/>
          </w:tcPr>
          <w:p w:rsidR="00CF363B" w:rsidRDefault="00CF363B" w:rsidP="00CF363B">
            <w:pPr>
              <w:jc w:val="center"/>
            </w:pPr>
            <w:r w:rsidRPr="00632F40">
              <w:rPr>
                <w:sz w:val="20"/>
              </w:rPr>
              <w:t>Box FF</w:t>
            </w:r>
          </w:p>
        </w:tc>
        <w:tc>
          <w:tcPr>
            <w:tcW w:w="1440" w:type="dxa"/>
          </w:tcPr>
          <w:p w:rsidR="00CF363B" w:rsidRDefault="00CF363B" w:rsidP="00CF363B">
            <w:pPr>
              <w:jc w:val="center"/>
            </w:pPr>
            <w:r w:rsidRPr="00632F40">
              <w:rPr>
                <w:sz w:val="20"/>
              </w:rPr>
              <w:t>Box FF</w:t>
            </w:r>
          </w:p>
        </w:tc>
      </w:tr>
    </w:tbl>
    <w:p w:rsidR="00265CB7" w:rsidRDefault="00265CB7" w:rsidP="00265CB7"/>
    <w:p w:rsidR="0032143E" w:rsidRDefault="005E73AB" w:rsidP="0032143E">
      <w:pPr>
        <w:ind w:left="1080"/>
      </w:pPr>
      <w:r>
        <w:t>[</w:t>
      </w:r>
      <w:r w:rsidR="00874AAE">
        <w:t xml:space="preserve">Hopefully this is correct.  </w:t>
      </w:r>
      <w:r>
        <w:t xml:space="preserve">Each monitor part is labeled with </w:t>
      </w:r>
      <w:r w:rsidR="00462BFD">
        <w:t>blue tape</w:t>
      </w:r>
      <w:r>
        <w:t>.]</w:t>
      </w:r>
    </w:p>
    <w:p w:rsidR="00462BFD" w:rsidRDefault="00462BFD" w:rsidP="0032143E">
      <w:pPr>
        <w:ind w:left="1080"/>
      </w:pPr>
    </w:p>
    <w:p w:rsidR="008258FF" w:rsidRDefault="008258FF" w:rsidP="00067E6D">
      <w:pPr>
        <w:pStyle w:val="ListParagraph"/>
        <w:widowControl w:val="0"/>
        <w:numPr>
          <w:ilvl w:val="0"/>
          <w:numId w:val="1"/>
        </w:numPr>
      </w:pPr>
      <w:r>
        <w:t>The following boxes have all of the equipment</w:t>
      </w:r>
      <w:r w:rsidR="00EB787D">
        <w:t xml:space="preserve"> for the </w:t>
      </w:r>
      <w:r w:rsidR="00A4052F">
        <w:t>ten</w:t>
      </w:r>
      <w:r w:rsidR="00EB787D">
        <w:t xml:space="preserve"> new schools</w:t>
      </w:r>
      <w:r>
        <w:t xml:space="preserve">: </w:t>
      </w:r>
    </w:p>
    <w:p w:rsidR="00BF3E15" w:rsidRPr="00A4052F" w:rsidRDefault="00A4052F" w:rsidP="00BF3E15">
      <w:pPr>
        <w:pStyle w:val="ListParagraph"/>
        <w:numPr>
          <w:ilvl w:val="1"/>
          <w:numId w:val="1"/>
        </w:numPr>
      </w:pPr>
      <w:r w:rsidRPr="00A4052F">
        <w:t xml:space="preserve">Moshono </w:t>
      </w:r>
      <w:r w:rsidR="00BE15A1" w:rsidRPr="00A4052F">
        <w:t xml:space="preserve">Secondary </w:t>
      </w:r>
      <w:r w:rsidR="00801CED" w:rsidRPr="00A4052F">
        <w:t>School</w:t>
      </w:r>
      <w:r w:rsidR="00BF3E15" w:rsidRPr="00A4052F">
        <w:t xml:space="preserve">: A, B, part of AA, part of </w:t>
      </w:r>
      <w:r w:rsidRPr="00A4052F">
        <w:t>U</w:t>
      </w:r>
      <w:r w:rsidR="00714C4F" w:rsidRPr="00A4052F">
        <w:t xml:space="preserve">, part of </w:t>
      </w:r>
      <w:r w:rsidRPr="00A4052F">
        <w:t>V</w:t>
      </w:r>
      <w:r w:rsidR="0093244D">
        <w:t xml:space="preserve"> (donation letters taped to top of box AA</w:t>
      </w:r>
      <w:r w:rsidR="00400462">
        <w:t xml:space="preserve"> – throw away donation letters in the sysadmin manual</w:t>
      </w:r>
      <w:r w:rsidR="0093244D">
        <w:t>)</w:t>
      </w:r>
    </w:p>
    <w:p w:rsidR="00BF3E15" w:rsidRPr="00A4052F" w:rsidRDefault="00A4052F" w:rsidP="00BF3E15">
      <w:pPr>
        <w:pStyle w:val="ListParagraph"/>
        <w:numPr>
          <w:ilvl w:val="1"/>
          <w:numId w:val="1"/>
        </w:numPr>
      </w:pPr>
      <w:proofErr w:type="spellStart"/>
      <w:r w:rsidRPr="00A4052F">
        <w:t>Naura</w:t>
      </w:r>
      <w:proofErr w:type="spellEnd"/>
      <w:r w:rsidRPr="00A4052F">
        <w:t xml:space="preserve"> </w:t>
      </w:r>
      <w:r w:rsidR="00BE15A1" w:rsidRPr="00A4052F">
        <w:t>Secondary School</w:t>
      </w:r>
      <w:r w:rsidR="00BF3E15" w:rsidRPr="00A4052F">
        <w:t xml:space="preserve">: C, D, </w:t>
      </w:r>
      <w:r w:rsidR="00714C4F" w:rsidRPr="00A4052F">
        <w:t xml:space="preserve">part of AA, </w:t>
      </w:r>
      <w:r w:rsidR="00E84691" w:rsidRPr="00A4052F">
        <w:t>part of U, part of V</w:t>
      </w:r>
    </w:p>
    <w:p w:rsidR="00E84691" w:rsidRDefault="00A4052F" w:rsidP="005E73AB">
      <w:pPr>
        <w:pStyle w:val="ListParagraph"/>
        <w:numPr>
          <w:ilvl w:val="1"/>
          <w:numId w:val="1"/>
        </w:numPr>
      </w:pPr>
      <w:proofErr w:type="spellStart"/>
      <w:r w:rsidRPr="00A4052F">
        <w:t>Oloasiti</w:t>
      </w:r>
      <w:proofErr w:type="spellEnd"/>
      <w:r w:rsidRPr="00A4052F">
        <w:t xml:space="preserve"> </w:t>
      </w:r>
      <w:r w:rsidR="00BE15A1" w:rsidRPr="00A4052F">
        <w:t>Secondary School</w:t>
      </w:r>
      <w:r w:rsidR="00BF3E15" w:rsidRPr="00A4052F">
        <w:t xml:space="preserve">: E, F, </w:t>
      </w:r>
      <w:r w:rsidR="00714C4F" w:rsidRPr="00A4052F">
        <w:t>part of BB</w:t>
      </w:r>
      <w:r w:rsidR="0021038F" w:rsidRPr="00A4052F">
        <w:t xml:space="preserve">, </w:t>
      </w:r>
      <w:r w:rsidR="00E84691" w:rsidRPr="00A4052F">
        <w:t xml:space="preserve">part of U, part of V </w:t>
      </w:r>
    </w:p>
    <w:p w:rsidR="00BE15A1" w:rsidRPr="00A4052F" w:rsidRDefault="00A4052F" w:rsidP="005E73AB">
      <w:pPr>
        <w:pStyle w:val="ListParagraph"/>
        <w:numPr>
          <w:ilvl w:val="1"/>
          <w:numId w:val="1"/>
        </w:numPr>
      </w:pPr>
      <w:r w:rsidRPr="00A4052F">
        <w:t>Welwel/</w:t>
      </w:r>
      <w:proofErr w:type="spellStart"/>
      <w:r w:rsidRPr="00A4052F">
        <w:t>Moita</w:t>
      </w:r>
      <w:proofErr w:type="spellEnd"/>
      <w:r w:rsidRPr="00A4052F">
        <w:t xml:space="preserve"> </w:t>
      </w:r>
      <w:r w:rsidR="00BE15A1" w:rsidRPr="00A4052F">
        <w:t>Secondary School</w:t>
      </w:r>
      <w:r w:rsidR="00BF3E15" w:rsidRPr="00A4052F">
        <w:t xml:space="preserve">: G, H, </w:t>
      </w:r>
      <w:r w:rsidR="00714C4F" w:rsidRPr="00A4052F">
        <w:t xml:space="preserve">part of BB, </w:t>
      </w:r>
      <w:r w:rsidR="00E84691" w:rsidRPr="00A4052F">
        <w:t>part of U, part of V</w:t>
      </w:r>
      <w:r w:rsidR="002C05F9">
        <w:t xml:space="preserve"> [server needs runner file to update VPN information]</w:t>
      </w:r>
    </w:p>
    <w:p w:rsidR="00BF3E15" w:rsidRPr="00A4052F" w:rsidRDefault="00A4052F" w:rsidP="00BE15A1">
      <w:pPr>
        <w:pStyle w:val="ListParagraph"/>
        <w:numPr>
          <w:ilvl w:val="1"/>
          <w:numId w:val="1"/>
        </w:numPr>
      </w:pPr>
      <w:proofErr w:type="spellStart"/>
      <w:r w:rsidRPr="00A4052F">
        <w:t>Bihawana</w:t>
      </w:r>
      <w:proofErr w:type="spellEnd"/>
      <w:r w:rsidRPr="00A4052F">
        <w:t xml:space="preserve"> </w:t>
      </w:r>
      <w:r w:rsidR="00BE15A1" w:rsidRPr="00A4052F">
        <w:t>Secondary School</w:t>
      </w:r>
      <w:r w:rsidR="00AB20F3" w:rsidRPr="00A4052F">
        <w:t xml:space="preserve">: I, J, part of CC, </w:t>
      </w:r>
      <w:r w:rsidR="00E84691" w:rsidRPr="00A4052F">
        <w:t>part of U, part of V</w:t>
      </w:r>
    </w:p>
    <w:p w:rsidR="00AB20F3" w:rsidRPr="00A4052F" w:rsidRDefault="00A4052F" w:rsidP="00BF3E15">
      <w:pPr>
        <w:pStyle w:val="ListParagraph"/>
        <w:numPr>
          <w:ilvl w:val="1"/>
          <w:numId w:val="1"/>
        </w:numPr>
      </w:pPr>
      <w:proofErr w:type="spellStart"/>
      <w:r w:rsidRPr="00A4052F">
        <w:t>Dareda</w:t>
      </w:r>
      <w:proofErr w:type="spellEnd"/>
      <w:r w:rsidRPr="00A4052F">
        <w:t xml:space="preserve"> </w:t>
      </w:r>
      <w:r w:rsidR="00E3360A" w:rsidRPr="00A4052F">
        <w:t>Day</w:t>
      </w:r>
      <w:r w:rsidR="00BE15A1" w:rsidRPr="00A4052F">
        <w:t xml:space="preserve"> Secondary School</w:t>
      </w:r>
      <w:r w:rsidR="00E3360A" w:rsidRPr="00A4052F">
        <w:t>:</w:t>
      </w:r>
      <w:r w:rsidR="00AB20F3" w:rsidRPr="00A4052F">
        <w:t xml:space="preserve"> K, L, part of CC, </w:t>
      </w:r>
      <w:r w:rsidR="00E84691" w:rsidRPr="00A4052F">
        <w:t>part of U, part of V</w:t>
      </w:r>
    </w:p>
    <w:p w:rsidR="00714C4F" w:rsidRPr="00A4052F" w:rsidRDefault="00A4052F" w:rsidP="00BF3E15">
      <w:pPr>
        <w:pStyle w:val="ListParagraph"/>
        <w:numPr>
          <w:ilvl w:val="1"/>
          <w:numId w:val="1"/>
        </w:numPr>
      </w:pPr>
      <w:proofErr w:type="spellStart"/>
      <w:r w:rsidRPr="00A4052F">
        <w:t>Ayagaya</w:t>
      </w:r>
      <w:proofErr w:type="spellEnd"/>
      <w:r w:rsidRPr="00A4052F">
        <w:t xml:space="preserve"> </w:t>
      </w:r>
      <w:r w:rsidR="00BE15A1" w:rsidRPr="00A4052F">
        <w:t>Secondary School</w:t>
      </w:r>
      <w:r w:rsidR="00714C4F" w:rsidRPr="00A4052F">
        <w:t xml:space="preserve">: M, N, part of </w:t>
      </w:r>
      <w:r w:rsidR="00D73E87" w:rsidRPr="00A4052F">
        <w:t>DD</w:t>
      </w:r>
      <w:r w:rsidR="006E681F">
        <w:t>,</w:t>
      </w:r>
      <w:r w:rsidR="00E84691">
        <w:t xml:space="preserve"> part of V</w:t>
      </w:r>
    </w:p>
    <w:p w:rsidR="00E3360A" w:rsidRPr="00A4052F" w:rsidRDefault="00A4052F" w:rsidP="00BF3E15">
      <w:pPr>
        <w:pStyle w:val="ListParagraph"/>
        <w:numPr>
          <w:ilvl w:val="1"/>
          <w:numId w:val="1"/>
        </w:numPr>
      </w:pPr>
      <w:proofErr w:type="spellStart"/>
      <w:r w:rsidRPr="00A4052F">
        <w:t>Gorowa</w:t>
      </w:r>
      <w:proofErr w:type="spellEnd"/>
      <w:r w:rsidRPr="00A4052F">
        <w:t xml:space="preserve"> </w:t>
      </w:r>
      <w:r w:rsidR="00E3360A" w:rsidRPr="00A4052F">
        <w:t>Secondary School: O, P, part DD, part of</w:t>
      </w:r>
      <w:r w:rsidR="00E84691">
        <w:t xml:space="preserve"> FF</w:t>
      </w:r>
      <w:r w:rsidR="006E681F">
        <w:t>, part of V</w:t>
      </w:r>
    </w:p>
    <w:p w:rsidR="00E3360A" w:rsidRPr="00A4052F" w:rsidRDefault="00A4052F" w:rsidP="00BF3E15">
      <w:pPr>
        <w:pStyle w:val="ListParagraph"/>
        <w:numPr>
          <w:ilvl w:val="1"/>
          <w:numId w:val="1"/>
        </w:numPr>
      </w:pPr>
      <w:proofErr w:type="spellStart"/>
      <w:r w:rsidRPr="00A4052F">
        <w:t>Nkoasenga</w:t>
      </w:r>
      <w:proofErr w:type="spellEnd"/>
      <w:r w:rsidRPr="00A4052F">
        <w:t xml:space="preserve"> </w:t>
      </w:r>
      <w:r w:rsidR="00E3360A" w:rsidRPr="00A4052F">
        <w:t xml:space="preserve">Secondary School: Q, R, </w:t>
      </w:r>
      <w:r w:rsidR="00B34E33">
        <w:t xml:space="preserve">part of EE, </w:t>
      </w:r>
      <w:r w:rsidR="00E84691" w:rsidRPr="00A4052F">
        <w:t xml:space="preserve">part of </w:t>
      </w:r>
      <w:r w:rsidR="00E84691">
        <w:t>FF</w:t>
      </w:r>
    </w:p>
    <w:p w:rsidR="00A4052F" w:rsidRPr="00A4052F" w:rsidRDefault="00A4052F" w:rsidP="00BF3E15">
      <w:pPr>
        <w:pStyle w:val="ListParagraph"/>
        <w:numPr>
          <w:ilvl w:val="1"/>
          <w:numId w:val="1"/>
        </w:numPr>
      </w:pPr>
      <w:r w:rsidRPr="00A4052F">
        <w:t xml:space="preserve">Florian Secondary School: S, T, part of EE, </w:t>
      </w:r>
      <w:r w:rsidR="00E84691">
        <w:t>part of FF</w:t>
      </w:r>
    </w:p>
    <w:p w:rsidR="00062987" w:rsidRDefault="00062987" w:rsidP="00062987">
      <w:pPr>
        <w:ind w:left="1080"/>
      </w:pPr>
    </w:p>
    <w:p w:rsidR="009D2C1F" w:rsidRDefault="007F2995" w:rsidP="00295994">
      <w:pPr>
        <w:pStyle w:val="ListParagraph"/>
        <w:numPr>
          <w:ilvl w:val="0"/>
          <w:numId w:val="1"/>
        </w:numPr>
      </w:pPr>
      <w:r>
        <w:t>Team</w:t>
      </w:r>
      <w:r w:rsidR="0024437F">
        <w:t xml:space="preserve"> </w:t>
      </w:r>
      <w:r w:rsidR="00062987">
        <w:t xml:space="preserve">supplies </w:t>
      </w:r>
      <w:r w:rsidR="009D2C1F">
        <w:t xml:space="preserve">are </w:t>
      </w:r>
      <w:r w:rsidR="00062987">
        <w:t xml:space="preserve">in Box </w:t>
      </w:r>
      <w:r w:rsidR="0039044D">
        <w:t>FF</w:t>
      </w:r>
      <w:r w:rsidR="00062987">
        <w:t>.  There are RJ45s</w:t>
      </w:r>
      <w:r w:rsidR="00540E62">
        <w:t xml:space="preserve"> and cable ties</w:t>
      </w:r>
      <w:r w:rsidR="009D2C1F">
        <w:t xml:space="preserve"> for the new schools</w:t>
      </w:r>
      <w:r w:rsidR="00062987">
        <w:t xml:space="preserve">.  </w:t>
      </w:r>
      <w:r w:rsidR="00540E62">
        <w:t xml:space="preserve">There is a knife for </w:t>
      </w:r>
      <w:r w:rsidR="009D2C1F">
        <w:t xml:space="preserve">Juma and James.  There are 10 </w:t>
      </w:r>
      <w:r w:rsidR="00660832">
        <w:t>“</w:t>
      </w:r>
      <w:r w:rsidR="009D2C1F">
        <w:t>3-pin</w:t>
      </w:r>
      <w:r w:rsidR="00660832">
        <w:t>” power</w:t>
      </w:r>
      <w:r w:rsidR="009D2C1F">
        <w:t xml:space="preserve"> cables for Dell adapters, for Ashura’s warehouse.</w:t>
      </w:r>
      <w:r w:rsidR="00874AAE">
        <w:t xml:space="preserve">  There are 6 spare keyboards in Box V for Ashura’s warehouse.</w:t>
      </w:r>
    </w:p>
    <w:p w:rsidR="005D38DE" w:rsidRDefault="005D38DE" w:rsidP="00553A60"/>
    <w:p w:rsidR="00F57A65" w:rsidRDefault="00F57A65" w:rsidP="00847BDD">
      <w:pPr>
        <w:pStyle w:val="ListParagraph"/>
        <w:numPr>
          <w:ilvl w:val="0"/>
          <w:numId w:val="1"/>
        </w:numPr>
      </w:pPr>
      <w:r>
        <w:t xml:space="preserve">Here is a list of what you will </w:t>
      </w:r>
      <w:r w:rsidR="009467E9">
        <w:t>need at</w:t>
      </w:r>
      <w:r>
        <w:t xml:space="preserve"> each new school being installed</w:t>
      </w:r>
      <w:r w:rsidR="009467E9">
        <w:t>:</w:t>
      </w:r>
      <w:r>
        <w:t xml:space="preserve"> server, </w:t>
      </w:r>
      <w:r w:rsidR="000D0E02">
        <w:t xml:space="preserve">power cord for server, </w:t>
      </w:r>
      <w:r w:rsidR="00463119">
        <w:t>sysa</w:t>
      </w:r>
      <w:r w:rsidR="00A32144">
        <w:t xml:space="preserve">dmin manual and </w:t>
      </w:r>
      <w:r w:rsidR="00DD7978">
        <w:t>donation letter</w:t>
      </w:r>
      <w:r w:rsidR="00B31DAA">
        <w:t>s</w:t>
      </w:r>
      <w:r w:rsidR="00DD7978">
        <w:t xml:space="preserve">, </w:t>
      </w:r>
      <w:r>
        <w:t>keyboard, monitor</w:t>
      </w:r>
      <w:r w:rsidR="00B1489F">
        <w:t xml:space="preserve"> screen</w:t>
      </w:r>
      <w:r w:rsidR="00005C0E">
        <w:t xml:space="preserve">, monitor </w:t>
      </w:r>
      <w:r>
        <w:t>stand</w:t>
      </w:r>
      <w:r w:rsidR="00E77581">
        <w:t xml:space="preserve"> (2 pieces)</w:t>
      </w:r>
      <w:r>
        <w:t>,</w:t>
      </w:r>
      <w:r w:rsidR="0093244D">
        <w:t xml:space="preserve"> power and</w:t>
      </w:r>
      <w:r>
        <w:t xml:space="preserve"> </w:t>
      </w:r>
      <w:r w:rsidR="0093244D">
        <w:t>VGA</w:t>
      </w:r>
      <w:r w:rsidR="00E77581">
        <w:t xml:space="preserve"> cable</w:t>
      </w:r>
      <w:r w:rsidR="0093244D">
        <w:t>s</w:t>
      </w:r>
      <w:r w:rsidR="00E639D5">
        <w:t xml:space="preserve"> </w:t>
      </w:r>
      <w:r w:rsidR="0093244D">
        <w:t>for mon</w:t>
      </w:r>
      <w:r w:rsidR="00AC1DC1">
        <w:t xml:space="preserve">itor, </w:t>
      </w:r>
      <w:r>
        <w:t>network switch</w:t>
      </w:r>
      <w:r w:rsidR="00B1489F">
        <w:t xml:space="preserve"> and power cord</w:t>
      </w:r>
      <w:r>
        <w:t xml:space="preserve">, 20 laptops, 20 laptop adapters, 21 mice, UPS, </w:t>
      </w:r>
      <w:r w:rsidR="00D13ECE">
        <w:t xml:space="preserve">3 special UPS cords (for server, monitor, and network switch), </w:t>
      </w:r>
      <w:r>
        <w:t>voltage stabilizer, 5 extensions, Cat6 cable, RJ45 connectors, zip ties, tape</w:t>
      </w:r>
      <w:r w:rsidR="00911114">
        <w:t>,</w:t>
      </w:r>
      <w:r>
        <w:t xml:space="preserve"> pens, cable clips, screws for mounting the switch,</w:t>
      </w:r>
      <w:r w:rsidR="00B23E10">
        <w:t xml:space="preserve"> </w:t>
      </w:r>
      <w:r>
        <w:t>hammer and drill</w:t>
      </w:r>
      <w:r w:rsidR="00B1489F">
        <w:t>.</w:t>
      </w:r>
      <w:r w:rsidR="00DA798B">
        <w:t xml:space="preserve">  Please also take the power meter</w:t>
      </w:r>
      <w:r w:rsidR="00D72BAA">
        <w:t xml:space="preserve"> to every school</w:t>
      </w:r>
      <w:r w:rsidR="00DA798B">
        <w:t xml:space="preserve">.  Before you plug anything in, </w:t>
      </w:r>
      <w:r w:rsidR="00A50555">
        <w:t xml:space="preserve">please </w:t>
      </w:r>
      <w:r w:rsidR="00DA798B">
        <w:t>check the voltage</w:t>
      </w:r>
      <w:r w:rsidR="00FD5F1B">
        <w:t xml:space="preserve"> with the power meter</w:t>
      </w:r>
      <w:r w:rsidR="00DA798B">
        <w:t xml:space="preserve"> to make sure it is around 220 volts and stable.</w:t>
      </w:r>
    </w:p>
    <w:p w:rsidR="00B177F3" w:rsidRDefault="00B177F3" w:rsidP="00B177F3">
      <w:pPr>
        <w:ind w:left="1080"/>
      </w:pPr>
    </w:p>
    <w:p w:rsidR="00864FBF" w:rsidRDefault="00952CF8" w:rsidP="009B41AB">
      <w:pPr>
        <w:spacing w:line="259" w:lineRule="auto"/>
        <w:rPr>
          <w:u w:val="single"/>
        </w:rPr>
      </w:pPr>
      <w:r w:rsidRPr="00952CF8">
        <w:rPr>
          <w:u w:val="single"/>
        </w:rPr>
        <w:t xml:space="preserve">Arusha </w:t>
      </w:r>
      <w:r w:rsidR="001057CE">
        <w:rPr>
          <w:u w:val="single"/>
        </w:rPr>
        <w:t>Equipment</w:t>
      </w:r>
    </w:p>
    <w:p w:rsidR="00B36A47" w:rsidRPr="009B41AB" w:rsidRDefault="00B36A47" w:rsidP="00AF0882">
      <w:pPr>
        <w:spacing w:line="259" w:lineRule="auto"/>
        <w:jc w:val="both"/>
      </w:pPr>
    </w:p>
    <w:tbl>
      <w:tblPr>
        <w:tblW w:w="6385" w:type="dxa"/>
        <w:jc w:val="center"/>
        <w:tblLook w:val="04A0" w:firstRow="1" w:lastRow="0" w:firstColumn="1" w:lastColumn="0" w:noHBand="0" w:noVBand="1"/>
      </w:tblPr>
      <w:tblGrid>
        <w:gridCol w:w="3325"/>
        <w:gridCol w:w="1079"/>
        <w:gridCol w:w="1981"/>
      </w:tblGrid>
      <w:tr w:rsidR="004F29D9" w:rsidRPr="004F29D9" w:rsidTr="007F2995">
        <w:trPr>
          <w:jc w:val="center"/>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Item</w:t>
            </w:r>
          </w:p>
        </w:tc>
        <w:tc>
          <w:tcPr>
            <w:tcW w:w="1079"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1057CE" w:rsidP="004F29D9">
            <w:pPr>
              <w:jc w:val="center"/>
              <w:rPr>
                <w:rFonts w:ascii="Calibri" w:eastAsia="Times New Roman" w:hAnsi="Calibri" w:cs="Calibri"/>
                <w:b/>
                <w:bCs/>
                <w:color w:val="000000"/>
                <w:sz w:val="20"/>
              </w:rPr>
            </w:pPr>
            <w:r>
              <w:rPr>
                <w:rFonts w:ascii="Calibri" w:eastAsia="Times New Roman" w:hAnsi="Calibri" w:cs="Calibri"/>
                <w:b/>
                <w:bCs/>
                <w:color w:val="000000"/>
                <w:sz w:val="20"/>
              </w:rPr>
              <w:t>Purchased</w:t>
            </w:r>
          </w:p>
        </w:tc>
        <w:tc>
          <w:tcPr>
            <w:tcW w:w="1981"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Destination</w:t>
            </w:r>
          </w:p>
        </w:tc>
      </w:tr>
      <w:tr w:rsidR="004F29D9" w:rsidRPr="004F29D9" w:rsidTr="007F2995">
        <w:trPr>
          <w:jc w:val="center"/>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rsidR="004F29D9" w:rsidRPr="004F29D9" w:rsidRDefault="004F29D9" w:rsidP="004F29D9">
            <w:pPr>
              <w:rPr>
                <w:rFonts w:ascii="Calibri" w:eastAsia="Times New Roman" w:hAnsi="Calibri" w:cs="Calibri"/>
                <w:bCs/>
                <w:color w:val="000000"/>
                <w:sz w:val="20"/>
              </w:rPr>
            </w:pPr>
            <w:r w:rsidRPr="004F29D9">
              <w:rPr>
                <w:rFonts w:ascii="Calibri" w:eastAsia="Times New Roman" w:hAnsi="Calibri" w:cs="Calibri"/>
                <w:bCs/>
                <w:color w:val="000000"/>
                <w:sz w:val="20"/>
              </w:rPr>
              <w:t>Uninterruptible power supply (UPS)</w:t>
            </w:r>
          </w:p>
        </w:tc>
        <w:tc>
          <w:tcPr>
            <w:tcW w:w="1079" w:type="dxa"/>
            <w:tcBorders>
              <w:top w:val="nil"/>
              <w:left w:val="nil"/>
              <w:bottom w:val="single" w:sz="4" w:space="0" w:color="auto"/>
              <w:right w:val="single" w:sz="4" w:space="0" w:color="auto"/>
            </w:tcBorders>
            <w:shd w:val="clear" w:color="auto" w:fill="auto"/>
            <w:noWrap/>
            <w:vAlign w:val="center"/>
            <w:hideMark/>
          </w:tcPr>
          <w:p w:rsidR="004F29D9" w:rsidRPr="004F29D9" w:rsidRDefault="002F1F0D" w:rsidP="004F29D9">
            <w:pPr>
              <w:jc w:val="center"/>
              <w:rPr>
                <w:rFonts w:ascii="Calibri" w:eastAsia="Times New Roman" w:hAnsi="Calibri" w:cs="Calibri"/>
                <w:sz w:val="20"/>
              </w:rPr>
            </w:pPr>
            <w:r>
              <w:rPr>
                <w:rFonts w:ascii="Calibri" w:eastAsia="Times New Roman" w:hAnsi="Calibri" w:cs="Calibri"/>
                <w:sz w:val="20"/>
              </w:rPr>
              <w:t>10</w:t>
            </w:r>
          </w:p>
        </w:tc>
        <w:tc>
          <w:tcPr>
            <w:tcW w:w="1981" w:type="dxa"/>
            <w:tcBorders>
              <w:top w:val="nil"/>
              <w:left w:val="nil"/>
              <w:bottom w:val="single" w:sz="4" w:space="0" w:color="auto"/>
              <w:right w:val="single" w:sz="4" w:space="0" w:color="auto"/>
            </w:tcBorders>
            <w:shd w:val="clear" w:color="auto" w:fill="auto"/>
            <w:vAlign w:val="center"/>
            <w:hideMark/>
          </w:tcPr>
          <w:p w:rsidR="004F29D9" w:rsidRPr="004F29D9" w:rsidRDefault="00B009BD" w:rsidP="004F29D9">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rsidTr="007F2995">
        <w:trPr>
          <w:jc w:val="center"/>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Voltage stabilizer, 500VA</w:t>
            </w:r>
          </w:p>
        </w:tc>
        <w:tc>
          <w:tcPr>
            <w:tcW w:w="1079" w:type="dxa"/>
            <w:tcBorders>
              <w:top w:val="nil"/>
              <w:left w:val="nil"/>
              <w:bottom w:val="single" w:sz="4" w:space="0" w:color="auto"/>
              <w:right w:val="single" w:sz="4" w:space="0" w:color="auto"/>
            </w:tcBorders>
            <w:shd w:val="clear" w:color="auto" w:fill="auto"/>
            <w:noWrap/>
            <w:vAlign w:val="center"/>
            <w:hideMark/>
          </w:tcPr>
          <w:p w:rsidR="00B009BD" w:rsidRPr="004F29D9" w:rsidRDefault="002F1F0D" w:rsidP="00B009BD">
            <w:pPr>
              <w:jc w:val="center"/>
              <w:rPr>
                <w:rFonts w:ascii="Calibri" w:eastAsia="Times New Roman" w:hAnsi="Calibri" w:cs="Calibri"/>
                <w:sz w:val="20"/>
              </w:rPr>
            </w:pPr>
            <w:r>
              <w:rPr>
                <w:rFonts w:ascii="Calibri" w:eastAsia="Times New Roman" w:hAnsi="Calibri" w:cs="Calibri"/>
                <w:sz w:val="20"/>
              </w:rPr>
              <w:t>10</w:t>
            </w:r>
          </w:p>
        </w:tc>
        <w:tc>
          <w:tcPr>
            <w:tcW w:w="1981" w:type="dxa"/>
            <w:tcBorders>
              <w:top w:val="nil"/>
              <w:left w:val="nil"/>
              <w:bottom w:val="single" w:sz="4" w:space="0" w:color="auto"/>
              <w:right w:val="single" w:sz="4" w:space="0" w:color="auto"/>
            </w:tcBorders>
            <w:shd w:val="clear" w:color="auto" w:fill="auto"/>
            <w:vAlign w:val="center"/>
            <w:hideMark/>
          </w:tcPr>
          <w:p w:rsidR="00B009BD"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rsidTr="007F2995">
        <w:trPr>
          <w:jc w:val="center"/>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 xml:space="preserve">Power </w:t>
            </w:r>
            <w:r>
              <w:rPr>
                <w:rFonts w:ascii="Calibri" w:eastAsia="Times New Roman" w:hAnsi="Calibri" w:cs="Calibri"/>
                <w:bCs/>
                <w:color w:val="000000"/>
                <w:sz w:val="20"/>
              </w:rPr>
              <w:t>universal extensions</w:t>
            </w:r>
            <w:r w:rsidRPr="004F29D9">
              <w:rPr>
                <w:rFonts w:ascii="Calibri" w:eastAsia="Times New Roman" w:hAnsi="Calibri" w:cs="Calibri"/>
                <w:bCs/>
                <w:color w:val="000000"/>
                <w:sz w:val="20"/>
              </w:rPr>
              <w:t xml:space="preserve"> (5 outlets)</w:t>
            </w:r>
          </w:p>
        </w:tc>
        <w:tc>
          <w:tcPr>
            <w:tcW w:w="1079" w:type="dxa"/>
            <w:tcBorders>
              <w:top w:val="nil"/>
              <w:left w:val="nil"/>
              <w:bottom w:val="single" w:sz="4" w:space="0" w:color="auto"/>
              <w:right w:val="single" w:sz="4" w:space="0" w:color="auto"/>
            </w:tcBorders>
            <w:shd w:val="clear" w:color="auto" w:fill="auto"/>
            <w:noWrap/>
            <w:vAlign w:val="center"/>
            <w:hideMark/>
          </w:tcPr>
          <w:p w:rsidR="00B009BD" w:rsidRPr="004F29D9" w:rsidRDefault="00E07B03" w:rsidP="00B009BD">
            <w:pPr>
              <w:jc w:val="center"/>
              <w:rPr>
                <w:rFonts w:ascii="Calibri" w:eastAsia="Times New Roman" w:hAnsi="Calibri" w:cs="Calibri"/>
                <w:sz w:val="20"/>
              </w:rPr>
            </w:pPr>
            <w:r>
              <w:rPr>
                <w:rFonts w:ascii="Calibri" w:eastAsia="Times New Roman" w:hAnsi="Calibri" w:cs="Calibri"/>
                <w:sz w:val="20"/>
              </w:rPr>
              <w:t>5</w:t>
            </w:r>
            <w:r w:rsidR="002F1F0D">
              <w:rPr>
                <w:rFonts w:ascii="Calibri" w:eastAsia="Times New Roman" w:hAnsi="Calibri" w:cs="Calibri"/>
                <w:sz w:val="20"/>
              </w:rPr>
              <w:t>0</w:t>
            </w:r>
          </w:p>
        </w:tc>
        <w:tc>
          <w:tcPr>
            <w:tcW w:w="1981" w:type="dxa"/>
            <w:tcBorders>
              <w:top w:val="nil"/>
              <w:left w:val="nil"/>
              <w:bottom w:val="single" w:sz="4" w:space="0" w:color="auto"/>
              <w:right w:val="single" w:sz="4" w:space="0" w:color="auto"/>
            </w:tcBorders>
            <w:shd w:val="clear" w:color="auto" w:fill="auto"/>
            <w:vAlign w:val="center"/>
            <w:hideMark/>
          </w:tcPr>
          <w:p w:rsidR="000849E0"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5 each for all schools</w:t>
            </w:r>
          </w:p>
        </w:tc>
      </w:tr>
    </w:tbl>
    <w:p w:rsidR="00922F82" w:rsidRDefault="00922F82" w:rsidP="00864FBF">
      <w:pPr>
        <w:ind w:left="360"/>
      </w:pPr>
    </w:p>
    <w:p w:rsidR="004E3A87" w:rsidRDefault="005A5FDD" w:rsidP="0027606E">
      <w:pPr>
        <w:spacing w:after="160" w:line="259" w:lineRule="auto"/>
        <w:ind w:left="720"/>
      </w:pPr>
      <w:r>
        <w:t xml:space="preserve">PLEASE NOTE:  We </w:t>
      </w:r>
      <w:r w:rsidR="007B7DF0">
        <w:t>have purchased</w:t>
      </w:r>
      <w:r>
        <w:t xml:space="preserve"> </w:t>
      </w:r>
      <w:r w:rsidR="002F1F0D">
        <w:t>5</w:t>
      </w:r>
      <w:r>
        <w:t xml:space="preserve"> boxes</w:t>
      </w:r>
      <w:r w:rsidR="00282057">
        <w:t xml:space="preserve"> of UTP cable</w:t>
      </w:r>
      <w:r>
        <w:t xml:space="preserve"> from Fatma’s shop.  </w:t>
      </w:r>
      <w:r w:rsidR="00282057">
        <w:t>P</w:t>
      </w:r>
      <w:r w:rsidR="00945081">
        <w:t>lease</w:t>
      </w:r>
      <w:r>
        <w:t xml:space="preserve"> let me know if we need </w:t>
      </w:r>
      <w:r w:rsidR="002F1F0D">
        <w:t>more</w:t>
      </w:r>
      <w:r>
        <w:t>.</w:t>
      </w:r>
    </w:p>
    <w:p w:rsidR="00A15269" w:rsidRDefault="00A15269" w:rsidP="0027606E">
      <w:pPr>
        <w:spacing w:after="160" w:line="259" w:lineRule="auto"/>
        <w:ind w:left="720"/>
      </w:pPr>
      <w:r>
        <w:t>PLEASE NOTE:  UPS should be charged for 12 hours before it is use</w:t>
      </w:r>
      <w:r w:rsidR="00683FE9">
        <w:t>d</w:t>
      </w:r>
      <w:r>
        <w:t xml:space="preserve"> the first time.</w:t>
      </w:r>
    </w:p>
    <w:p w:rsidR="004E3A87" w:rsidRPr="004E3A87" w:rsidRDefault="004E3A87" w:rsidP="00313746">
      <w:pPr>
        <w:spacing w:after="160" w:line="259" w:lineRule="auto"/>
        <w:rPr>
          <w:u w:val="single"/>
        </w:rPr>
      </w:pPr>
      <w:r w:rsidRPr="004E3A87">
        <w:rPr>
          <w:u w:val="single"/>
        </w:rPr>
        <w:t>Installation Notes</w:t>
      </w:r>
    </w:p>
    <w:p w:rsidR="00976481" w:rsidRDefault="00976481" w:rsidP="004E3A87">
      <w:pPr>
        <w:pStyle w:val="ListParagraph"/>
        <w:numPr>
          <w:ilvl w:val="0"/>
          <w:numId w:val="3"/>
        </w:numPr>
      </w:pPr>
      <w:r>
        <w:t>Please use Erick’s</w:t>
      </w:r>
      <w:r w:rsidR="00851E0F">
        <w:t xml:space="preserve"> installation</w:t>
      </w:r>
      <w:r>
        <w:t xml:space="preserve"> checklist to make sure all steps are completed and you gather all the needed information about the new school</w:t>
      </w:r>
      <w:r w:rsidR="00731A20">
        <w:t xml:space="preserve"> plus the signed donation letters</w:t>
      </w:r>
      <w:r>
        <w:t>.</w:t>
      </w:r>
    </w:p>
    <w:p w:rsidR="00715F84" w:rsidRDefault="00715F84" w:rsidP="00715F84">
      <w:pPr>
        <w:ind w:left="360"/>
      </w:pPr>
    </w:p>
    <w:p w:rsidR="00715F84" w:rsidRDefault="00715F84" w:rsidP="004E3A87">
      <w:pPr>
        <w:pStyle w:val="ListParagraph"/>
        <w:numPr>
          <w:ilvl w:val="0"/>
          <w:numId w:val="3"/>
        </w:numPr>
      </w:pPr>
      <w:r>
        <w:t xml:space="preserve">Before you plug anything in, check the </w:t>
      </w:r>
      <w:r w:rsidR="00061493">
        <w:t xml:space="preserve">computer room </w:t>
      </w:r>
      <w:r>
        <w:t xml:space="preserve">voltage </w:t>
      </w:r>
      <w:r w:rsidR="00E81313">
        <w:t xml:space="preserve">with the power meter </w:t>
      </w:r>
      <w:r>
        <w:t>to make sure it is around 220 volts and stable.</w:t>
      </w:r>
    </w:p>
    <w:p w:rsidR="001B5871" w:rsidRDefault="001B5871" w:rsidP="001B5871">
      <w:pPr>
        <w:pStyle w:val="ListParagraph"/>
      </w:pPr>
    </w:p>
    <w:p w:rsidR="005713AC" w:rsidRDefault="005713AC" w:rsidP="004E3A87">
      <w:pPr>
        <w:pStyle w:val="ListParagraph"/>
        <w:numPr>
          <w:ilvl w:val="0"/>
          <w:numId w:val="3"/>
        </w:numPr>
      </w:pPr>
      <w:r>
        <w:t>Neal turned off the power supply switch on each server, so you will need to turn it on before you start the server.</w:t>
      </w:r>
    </w:p>
    <w:p w:rsidR="005713AC" w:rsidRDefault="005713AC" w:rsidP="005713AC">
      <w:pPr>
        <w:pStyle w:val="ListParagraph"/>
      </w:pPr>
    </w:p>
    <w:p w:rsidR="005713AC" w:rsidRDefault="005713AC" w:rsidP="004E3A87">
      <w:pPr>
        <w:pStyle w:val="ListParagraph"/>
        <w:numPr>
          <w:ilvl w:val="0"/>
          <w:numId w:val="3"/>
        </w:numPr>
      </w:pPr>
      <w:r>
        <w:t xml:space="preserve">Since Neal has put </w:t>
      </w:r>
      <w:r w:rsidR="009A28DB">
        <w:t xml:space="preserve">security </w:t>
      </w:r>
      <w:r>
        <w:t xml:space="preserve">stickers on the server, do not open it unless you experience problems.  </w:t>
      </w:r>
    </w:p>
    <w:p w:rsidR="005713AC" w:rsidRDefault="005713AC" w:rsidP="005713AC">
      <w:pPr>
        <w:pStyle w:val="ListParagraph"/>
      </w:pPr>
    </w:p>
    <w:p w:rsidR="004E3A87" w:rsidRDefault="005713AC" w:rsidP="005713AC">
      <w:pPr>
        <w:ind w:left="720"/>
      </w:pPr>
      <w:r>
        <w:t>If the server does not start properly, t</w:t>
      </w:r>
      <w:r w:rsidR="004E3A87">
        <w:t>ake off the cover and check the power connectors to the motherboard, the hard disk and DVD connections, make sure the RAM is inserted fully, and check the network cards to make sure they are inserted completely.</w:t>
      </w:r>
    </w:p>
    <w:p w:rsidR="00B1489F" w:rsidRDefault="00B1489F" w:rsidP="00B1489F">
      <w:pPr>
        <w:ind w:left="360"/>
      </w:pPr>
    </w:p>
    <w:p w:rsidR="0027606E" w:rsidRDefault="005C2EB9" w:rsidP="004E3A87">
      <w:pPr>
        <w:pStyle w:val="ListParagraph"/>
        <w:numPr>
          <w:ilvl w:val="0"/>
          <w:numId w:val="3"/>
        </w:numPr>
      </w:pPr>
      <w:r>
        <w:t xml:space="preserve">I have the specifications for all of the </w:t>
      </w:r>
      <w:r w:rsidR="00C85BDB">
        <w:t>laptops</w:t>
      </w:r>
      <w:r>
        <w:t xml:space="preserve"> in a spreadsheet.  P</w:t>
      </w:r>
      <w:r w:rsidR="00917532">
        <w:t xml:space="preserve">lease leave the blue tape with the number </w:t>
      </w:r>
      <w:r w:rsidR="009F7BEB">
        <w:t>on the laptop, for identification.</w:t>
      </w:r>
      <w:r w:rsidR="00EA3399">
        <w:t xml:space="preserve">  “AS” with a number means the laptop/adapter was donated by Apto Solutions.</w:t>
      </w:r>
    </w:p>
    <w:p w:rsidR="000A4228" w:rsidRDefault="000A4228" w:rsidP="000A4228">
      <w:pPr>
        <w:ind w:left="360"/>
      </w:pPr>
    </w:p>
    <w:p w:rsidR="000A4228" w:rsidRDefault="000A4228" w:rsidP="004E3A87">
      <w:pPr>
        <w:pStyle w:val="ListParagraph"/>
        <w:numPr>
          <w:ilvl w:val="0"/>
          <w:numId w:val="3"/>
        </w:numPr>
      </w:pPr>
      <w:r>
        <w:t xml:space="preserve">There were two laptops donated by Apto that did not have a back panel.  Sharon tried to protect </w:t>
      </w:r>
      <w:r w:rsidR="003C5C76">
        <w:t>the back side</w:t>
      </w:r>
      <w:r>
        <w:t xml:space="preserve"> with some cardboard and anti-static wrap.  Please ask the SUs have the students be careful with those units.</w:t>
      </w:r>
      <w:bookmarkStart w:id="0" w:name="_GoBack"/>
      <w:bookmarkEnd w:id="0"/>
    </w:p>
    <w:p w:rsidR="000A4E08" w:rsidRDefault="000A4E08" w:rsidP="00550C22">
      <w:pPr>
        <w:rPr>
          <w:u w:val="single"/>
        </w:rPr>
      </w:pPr>
    </w:p>
    <w:p w:rsidR="00550C22" w:rsidRPr="00550C22" w:rsidRDefault="003A4309" w:rsidP="00550C22">
      <w:pPr>
        <w:rPr>
          <w:u w:val="single"/>
        </w:rPr>
      </w:pPr>
      <w:r>
        <w:rPr>
          <w:u w:val="single"/>
        </w:rPr>
        <w:t>Laptop</w:t>
      </w:r>
      <w:r w:rsidR="00550C22" w:rsidRPr="00550C22">
        <w:rPr>
          <w:u w:val="single"/>
        </w:rPr>
        <w:t xml:space="preserve"> Notes</w:t>
      </w:r>
    </w:p>
    <w:p w:rsidR="00550C22" w:rsidRDefault="00550C22" w:rsidP="00550C22"/>
    <w:p w:rsidR="004C320F" w:rsidRPr="00954C4C" w:rsidRDefault="00A12C2C" w:rsidP="004C320F">
      <w:r>
        <w:t>L</w:t>
      </w:r>
      <w:r w:rsidR="00060871">
        <w:t>aptops</w:t>
      </w:r>
      <w:r w:rsidR="00AB62FB">
        <w:t xml:space="preserve"> for </w:t>
      </w:r>
      <w:r w:rsidR="006F49AB">
        <w:t xml:space="preserve">the </w:t>
      </w:r>
      <w:r w:rsidR="00AF60CC">
        <w:t>10</w:t>
      </w:r>
      <w:r w:rsidR="006F49AB">
        <w:t xml:space="preserve"> new schools are</w:t>
      </w:r>
      <w:r w:rsidR="008F217F">
        <w:t xml:space="preserve"> all</w:t>
      </w:r>
      <w:r>
        <w:t xml:space="preserve"> Dell.  All of the </w:t>
      </w:r>
      <w:r w:rsidR="000C007C">
        <w:t xml:space="preserve">Dell </w:t>
      </w:r>
      <w:r>
        <w:t>adapters should work with any</w:t>
      </w:r>
      <w:r w:rsidR="000C007C">
        <w:t xml:space="preserve"> Dell</w:t>
      </w:r>
      <w:r>
        <w:t xml:space="preserve"> laptop, so the adapters are not labeled with a number.  </w:t>
      </w:r>
      <w:r w:rsidR="004C320F" w:rsidRPr="00954C4C">
        <w:t>For some Dell laptops, you may see a message about the power adapter not providing enough power to charge the battery, or that it can’t identify the power adapter.  Please just hit F3, which will disable future warnings.  Then hit F1 to continue the boot.</w:t>
      </w:r>
    </w:p>
    <w:p w:rsidR="006F49AB" w:rsidRDefault="006F49AB" w:rsidP="00060871"/>
    <w:p w:rsidR="00557037" w:rsidRDefault="00060871" w:rsidP="00B100B4">
      <w:r>
        <w:t xml:space="preserve">I changed a lot of CMOS batteries, </w:t>
      </w:r>
      <w:r w:rsidR="002C6B8D">
        <w:t>but</w:t>
      </w:r>
      <w:r>
        <w:t xml:space="preserve"> you may see some additional CMOS battery failures.  For most of the models, it is very easy to </w:t>
      </w:r>
      <w:r w:rsidR="002C6B8D">
        <w:t>replace</w:t>
      </w:r>
      <w:r>
        <w:t xml:space="preserve"> the CMOS battery</w:t>
      </w:r>
      <w:r w:rsidR="002C6B8D">
        <w:t xml:space="preserve"> using a CR2032 battery, copper tape, and electrical tape</w:t>
      </w:r>
      <w:r>
        <w:t xml:space="preserve">.  </w:t>
      </w:r>
      <w:proofErr w:type="gramStart"/>
      <w:r>
        <w:t>However</w:t>
      </w:r>
      <w:proofErr w:type="gramEnd"/>
      <w:r>
        <w:t xml:space="preserve"> there </w:t>
      </w:r>
      <w:r w:rsidR="00E656DC">
        <w:t>are some</w:t>
      </w:r>
      <w:r>
        <w:t xml:space="preserve"> </w:t>
      </w:r>
      <w:r w:rsidR="002C6B8D">
        <w:t>laptop</w:t>
      </w:r>
      <w:r w:rsidR="00E656DC">
        <w:t>s</w:t>
      </w:r>
      <w:r w:rsidR="000B2D93">
        <w:t xml:space="preserve"> that had dead CMOS </w:t>
      </w:r>
      <w:r w:rsidR="00E656DC">
        <w:t xml:space="preserve">batteries </w:t>
      </w:r>
      <w:r w:rsidR="000B2D93">
        <w:t xml:space="preserve">but </w:t>
      </w:r>
      <w:r w:rsidR="00E656DC">
        <w:t>are</w:t>
      </w:r>
      <w:r w:rsidR="000B2D93">
        <w:t xml:space="preserve"> very difficult to replace.   So</w:t>
      </w:r>
      <w:r w:rsidR="00B3545E">
        <w:t>,</w:t>
      </w:r>
      <w:r w:rsidR="000B2D93">
        <w:t xml:space="preserve"> the Super User should just do “F1” on boot, and do not try to change th</w:t>
      </w:r>
      <w:r w:rsidR="00E656DC">
        <w:t>ose</w:t>
      </w:r>
      <w:r w:rsidR="000B2D93">
        <w:t xml:space="preserve"> CMOS batter</w:t>
      </w:r>
      <w:r w:rsidR="00E656DC">
        <w:t>ies</w:t>
      </w:r>
      <w:r w:rsidR="000B2D93">
        <w:t>.</w:t>
      </w:r>
    </w:p>
    <w:p w:rsidR="00102F68" w:rsidRDefault="00102F68" w:rsidP="00B100B4"/>
    <w:p w:rsidR="00102F68" w:rsidRDefault="00102F68" w:rsidP="00B100B4"/>
    <w:p w:rsidR="00462412" w:rsidRPr="00954C4C" w:rsidRDefault="00462412" w:rsidP="00B100B4"/>
    <w:p w:rsidR="00F731AE" w:rsidRDefault="00CE7FB0" w:rsidP="0016766F">
      <w:pPr>
        <w:spacing w:after="160" w:line="259" w:lineRule="auto"/>
        <w:jc w:val="center"/>
        <w:rPr>
          <w:b/>
          <w:sz w:val="24"/>
        </w:rPr>
      </w:pPr>
      <w:r>
        <w:rPr>
          <w:b/>
          <w:sz w:val="24"/>
        </w:rPr>
        <w:br w:type="page"/>
      </w:r>
      <w:r w:rsidR="007B1105" w:rsidRPr="007B1105">
        <w:rPr>
          <w:b/>
          <w:sz w:val="24"/>
        </w:rPr>
        <w:t>Complete List of Box Contents</w:t>
      </w:r>
      <w:r w:rsidR="00B7107A">
        <w:rPr>
          <w:b/>
          <w:sz w:val="24"/>
        </w:rPr>
        <w:t xml:space="preserve"> (sorted by school)</w:t>
      </w:r>
    </w:p>
    <w:tbl>
      <w:tblPr>
        <w:tblW w:w="5755" w:type="dxa"/>
        <w:jc w:val="center"/>
        <w:tblLook w:val="04A0" w:firstRow="1" w:lastRow="0" w:firstColumn="1" w:lastColumn="0" w:noHBand="0" w:noVBand="1"/>
      </w:tblPr>
      <w:tblGrid>
        <w:gridCol w:w="497"/>
        <w:gridCol w:w="2108"/>
        <w:gridCol w:w="920"/>
        <w:gridCol w:w="2230"/>
      </w:tblGrid>
      <w:tr w:rsidR="0039044D" w:rsidRPr="0039044D" w:rsidTr="00F5085D">
        <w:trPr>
          <w:tblHeader/>
          <w:jc w:val="center"/>
        </w:trPr>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single" w:sz="4" w:space="0" w:color="auto"/>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single" w:sz="4" w:space="0" w:color="auto"/>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F</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F</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F</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G</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G</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G</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G</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H</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H</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H</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I</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I</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I</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I</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J</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J</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J</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K</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K</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K</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K</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L</w:t>
            </w:r>
          </w:p>
        </w:tc>
        <w:tc>
          <w:tcPr>
            <w:tcW w:w="2108" w:type="dxa"/>
            <w:tcBorders>
              <w:top w:val="single" w:sz="4" w:space="0" w:color="auto"/>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single" w:sz="4" w:space="0" w:color="auto"/>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L</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L</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M</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M</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M</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M</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N</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N</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N</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O</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O</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O</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O</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P</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P</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P</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Q</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Q</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Q</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Q</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R</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R</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R</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S</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S</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S</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S</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T</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T</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Laptop adapter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10</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T</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Mouse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U</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screens</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6</w:t>
            </w:r>
          </w:p>
        </w:tc>
        <w:tc>
          <w:tcPr>
            <w:tcW w:w="2230" w:type="dxa"/>
            <w:tcBorders>
              <w:top w:val="nil"/>
              <w:left w:val="nil"/>
              <w:bottom w:val="single" w:sz="4" w:space="0" w:color="auto"/>
              <w:right w:val="single" w:sz="4" w:space="0" w:color="auto"/>
            </w:tcBorders>
            <w:shd w:val="clear" w:color="auto" w:fill="auto"/>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xml:space="preserve">Moshono, </w:t>
            </w: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roofErr w:type="spellStart"/>
            <w:r w:rsidRPr="0039044D">
              <w:rPr>
                <w:rFonts w:ascii="Calibri" w:eastAsia="Times New Roman" w:hAnsi="Calibri" w:cs="Calibri"/>
                <w:color w:val="000000"/>
                <w:sz w:val="18"/>
                <w:szCs w:val="20"/>
              </w:rPr>
              <w:t>Oloasiti</w:t>
            </w:r>
            <w:proofErr w:type="spellEnd"/>
            <w:r w:rsidRPr="0039044D">
              <w:rPr>
                <w:rFonts w:ascii="Calibri" w:eastAsia="Times New Roman" w:hAnsi="Calibri" w:cs="Calibri"/>
                <w:color w:val="000000"/>
                <w:sz w:val="18"/>
                <w:szCs w:val="20"/>
              </w:rPr>
              <w:t xml:space="preserve">, </w:t>
            </w:r>
            <w:r w:rsidR="00CE4947">
              <w:rPr>
                <w:rFonts w:ascii="Calibri" w:eastAsia="Times New Roman" w:hAnsi="Calibri" w:cs="Calibri"/>
                <w:color w:val="000000"/>
                <w:sz w:val="18"/>
                <w:szCs w:val="20"/>
              </w:rPr>
              <w:t>Welwel/</w:t>
            </w:r>
            <w:proofErr w:type="spellStart"/>
            <w:r w:rsidR="00CE4947">
              <w:rPr>
                <w:rFonts w:ascii="Calibri" w:eastAsia="Times New Roman" w:hAnsi="Calibri" w:cs="Calibri"/>
                <w:color w:val="000000"/>
                <w:sz w:val="18"/>
                <w:szCs w:val="20"/>
              </w:rPr>
              <w:t>Moita</w:t>
            </w:r>
            <w:proofErr w:type="spellEnd"/>
            <w:r w:rsidRPr="0039044D">
              <w:rPr>
                <w:rFonts w:ascii="Calibri" w:eastAsia="Times New Roman" w:hAnsi="Calibri" w:cs="Calibri"/>
                <w:color w:val="000000"/>
                <w:sz w:val="18"/>
                <w:szCs w:val="20"/>
              </w:rPr>
              <w:t xml:space="preserve">, </w:t>
            </w:r>
            <w:proofErr w:type="spellStart"/>
            <w:r w:rsidRPr="0039044D">
              <w:rPr>
                <w:rFonts w:ascii="Calibri" w:eastAsia="Times New Roman" w:hAnsi="Calibri" w:cs="Calibri"/>
                <w:color w:val="000000"/>
                <w:sz w:val="18"/>
                <w:szCs w:val="20"/>
              </w:rPr>
              <w:t>Bihawana</w:t>
            </w:r>
            <w:proofErr w:type="spellEnd"/>
            <w:r w:rsidRPr="0039044D">
              <w:rPr>
                <w:rFonts w:ascii="Calibri" w:eastAsia="Times New Roman" w:hAnsi="Calibri" w:cs="Calibri"/>
                <w:color w:val="000000"/>
                <w:sz w:val="18"/>
                <w:szCs w:val="20"/>
              </w:rPr>
              <w:t xml:space="preserve">, </w:t>
            </w: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V</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Keyboards</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6</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Spares-warehouse</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V</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screen</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V</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stand</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9</w:t>
            </w:r>
          </w:p>
        </w:tc>
        <w:tc>
          <w:tcPr>
            <w:tcW w:w="2230" w:type="dxa"/>
            <w:tcBorders>
              <w:top w:val="nil"/>
              <w:left w:val="nil"/>
              <w:bottom w:val="single" w:sz="4" w:space="0" w:color="auto"/>
              <w:right w:val="single" w:sz="4" w:space="0" w:color="auto"/>
            </w:tcBorders>
            <w:shd w:val="clear" w:color="auto" w:fill="auto"/>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xml:space="preserve">All schools but </w:t>
            </w:r>
            <w:proofErr w:type="spellStart"/>
            <w:r w:rsidRPr="0039044D">
              <w:rPr>
                <w:rFonts w:ascii="Calibri" w:eastAsia="Times New Roman" w:hAnsi="Calibri" w:cs="Calibri"/>
                <w:color w:val="000000"/>
                <w:sz w:val="18"/>
                <w:szCs w:val="20"/>
              </w:rPr>
              <w:t>Nkoasenga</w:t>
            </w:r>
            <w:proofErr w:type="spellEnd"/>
            <w:r w:rsidRPr="0039044D">
              <w:rPr>
                <w:rFonts w:ascii="Calibri" w:eastAsia="Times New Roman" w:hAnsi="Calibri" w:cs="Calibri"/>
                <w:color w:val="000000"/>
                <w:sz w:val="18"/>
                <w:szCs w:val="20"/>
              </w:rPr>
              <w:t xml:space="preserve"> and 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Moshono</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AA</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Naura</w:t>
            </w:r>
            <w:proofErr w:type="spellEnd"/>
            <w:r w:rsidRPr="0039044D">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Oloasiti</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BB</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CE4947" w:rsidP="0039044D">
            <w:pPr>
              <w:rPr>
                <w:rFonts w:ascii="Calibri" w:eastAsia="Times New Roman" w:hAnsi="Calibri" w:cs="Calibri"/>
                <w:color w:val="000000"/>
                <w:sz w:val="18"/>
                <w:szCs w:val="20"/>
              </w:rPr>
            </w:pPr>
            <w:r>
              <w:rPr>
                <w:rFonts w:ascii="Calibri" w:eastAsia="Times New Roman" w:hAnsi="Calibri" w:cs="Calibri"/>
                <w:color w:val="000000"/>
                <w:sz w:val="18"/>
                <w:szCs w:val="20"/>
              </w:rPr>
              <w:t>Welwel/</w:t>
            </w:r>
            <w:proofErr w:type="spellStart"/>
            <w:r>
              <w:rPr>
                <w:rFonts w:ascii="Calibri" w:eastAsia="Times New Roman" w:hAnsi="Calibri" w:cs="Calibri"/>
                <w:color w:val="000000"/>
                <w:sz w:val="18"/>
                <w:szCs w:val="20"/>
              </w:rPr>
              <w:t>Moita</w:t>
            </w:r>
            <w:proofErr w:type="spellEnd"/>
            <w:r>
              <w:rPr>
                <w:rFonts w:ascii="Calibri" w:eastAsia="Times New Roman" w:hAnsi="Calibri" w:cs="Calibri"/>
                <w:color w:val="000000"/>
                <w:sz w:val="18"/>
                <w:szCs w:val="20"/>
              </w:rPr>
              <w:t xml:space="preserve">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Bihawana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CC</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Dareda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Ayagaya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DD</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Desktop computer</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Network switch, 24-port</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System admin manual</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EE</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base</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Florian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 </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Box</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Item</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Quantity</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b/>
                <w:bCs/>
                <w:color w:val="000000"/>
                <w:sz w:val="18"/>
                <w:szCs w:val="20"/>
              </w:rPr>
            </w:pPr>
            <w:r w:rsidRPr="0039044D">
              <w:rPr>
                <w:rFonts w:ascii="Calibri" w:eastAsia="Times New Roman" w:hAnsi="Calibri" w:cs="Calibri"/>
                <w:b/>
                <w:bCs/>
                <w:color w:val="000000"/>
                <w:sz w:val="18"/>
                <w:szCs w:val="20"/>
              </w:rPr>
              <w:t>Destination</w:t>
            </w:r>
          </w:p>
        </w:tc>
      </w:tr>
      <w:tr w:rsidR="0039044D" w:rsidRPr="0039044D" w:rsidTr="006B5C84">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FF</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screens</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3</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Gorowa</w:t>
            </w:r>
            <w:proofErr w:type="spellEnd"/>
            <w:r w:rsidRPr="0039044D">
              <w:rPr>
                <w:rFonts w:ascii="Calibri" w:eastAsia="Times New Roman" w:hAnsi="Calibri" w:cs="Calibri"/>
                <w:color w:val="000000"/>
                <w:sz w:val="18"/>
                <w:szCs w:val="20"/>
              </w:rPr>
              <w:t xml:space="preserve">, </w:t>
            </w:r>
            <w:proofErr w:type="spellStart"/>
            <w:r w:rsidRPr="0039044D">
              <w:rPr>
                <w:rFonts w:ascii="Calibri" w:eastAsia="Times New Roman" w:hAnsi="Calibri" w:cs="Calibri"/>
                <w:color w:val="000000"/>
                <w:sz w:val="18"/>
                <w:szCs w:val="20"/>
              </w:rPr>
              <w:t>Nkoasenga</w:t>
            </w:r>
            <w:proofErr w:type="spellEnd"/>
            <w:r w:rsidRPr="0039044D">
              <w:rPr>
                <w:rFonts w:ascii="Calibri" w:eastAsia="Times New Roman" w:hAnsi="Calibri" w:cs="Calibri"/>
                <w:color w:val="000000"/>
                <w:sz w:val="18"/>
                <w:szCs w:val="20"/>
              </w:rPr>
              <w:t>, Florian</w:t>
            </w:r>
          </w:p>
        </w:tc>
      </w:tr>
      <w:tr w:rsidR="0039044D" w:rsidRPr="0039044D" w:rsidTr="00CE4947">
        <w:trPr>
          <w:jc w:val="center"/>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FF</w:t>
            </w:r>
          </w:p>
        </w:tc>
        <w:tc>
          <w:tcPr>
            <w:tcW w:w="2108"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Monitor stands</w:t>
            </w:r>
          </w:p>
        </w:tc>
        <w:tc>
          <w:tcPr>
            <w:tcW w:w="92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2</w:t>
            </w:r>
          </w:p>
        </w:tc>
        <w:tc>
          <w:tcPr>
            <w:tcW w:w="2230" w:type="dxa"/>
            <w:tcBorders>
              <w:top w:val="nil"/>
              <w:left w:val="nil"/>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roofErr w:type="spellStart"/>
            <w:r w:rsidRPr="0039044D">
              <w:rPr>
                <w:rFonts w:ascii="Calibri" w:eastAsia="Times New Roman" w:hAnsi="Calibri" w:cs="Calibri"/>
                <w:color w:val="000000"/>
                <w:sz w:val="18"/>
                <w:szCs w:val="20"/>
              </w:rPr>
              <w:t>Nkoasenga</w:t>
            </w:r>
            <w:proofErr w:type="spellEnd"/>
            <w:r w:rsidRPr="0039044D">
              <w:rPr>
                <w:rFonts w:ascii="Calibri" w:eastAsia="Times New Roman" w:hAnsi="Calibri" w:cs="Calibri"/>
                <w:color w:val="000000"/>
                <w:sz w:val="18"/>
                <w:szCs w:val="20"/>
              </w:rPr>
              <w:t xml:space="preserve"> and Florian</w:t>
            </w:r>
          </w:p>
        </w:tc>
      </w:tr>
      <w:tr w:rsidR="0039044D" w:rsidRPr="0039044D" w:rsidTr="00CE4947">
        <w:trPr>
          <w:jc w:val="center"/>
        </w:trPr>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FF</w:t>
            </w:r>
          </w:p>
        </w:tc>
        <w:tc>
          <w:tcPr>
            <w:tcW w:w="21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Team supplies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jc w:val="center"/>
              <w:rPr>
                <w:rFonts w:ascii="Calibri" w:eastAsia="Times New Roman" w:hAnsi="Calibri" w:cs="Calibri"/>
                <w:color w:val="000000"/>
                <w:sz w:val="18"/>
                <w:szCs w:val="20"/>
              </w:rPr>
            </w:pPr>
            <w:r w:rsidRPr="0039044D">
              <w:rPr>
                <w:rFonts w:ascii="Calibri" w:eastAsia="Times New Roman" w:hAnsi="Calibri" w:cs="Calibri"/>
                <w:color w:val="000000"/>
                <w:sz w:val="18"/>
                <w:szCs w:val="20"/>
              </w:rPr>
              <w:t>1 Box</w:t>
            </w:r>
          </w:p>
        </w:tc>
        <w:tc>
          <w:tcPr>
            <w:tcW w:w="22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r w:rsidRPr="0039044D">
              <w:rPr>
                <w:rFonts w:ascii="Calibri" w:eastAsia="Times New Roman" w:hAnsi="Calibri" w:cs="Calibri"/>
                <w:color w:val="000000"/>
                <w:sz w:val="18"/>
                <w:szCs w:val="20"/>
              </w:rPr>
              <w:t>Reneal Team</w:t>
            </w:r>
          </w:p>
        </w:tc>
      </w:tr>
      <w:tr w:rsidR="0039044D" w:rsidRPr="0039044D" w:rsidTr="00CE4947">
        <w:trPr>
          <w:jc w:val="center"/>
        </w:trPr>
        <w:tc>
          <w:tcPr>
            <w:tcW w:w="497" w:type="dxa"/>
            <w:tcBorders>
              <w:top w:val="single" w:sz="4" w:space="0" w:color="auto"/>
              <w:left w:val="nil"/>
              <w:bottom w:val="nil"/>
              <w:right w:val="nil"/>
            </w:tcBorders>
            <w:shd w:val="clear" w:color="auto" w:fill="auto"/>
            <w:noWrap/>
            <w:vAlign w:val="center"/>
            <w:hideMark/>
          </w:tcPr>
          <w:p w:rsidR="0039044D" w:rsidRPr="0039044D" w:rsidRDefault="0039044D" w:rsidP="0039044D">
            <w:pPr>
              <w:rPr>
                <w:rFonts w:ascii="Calibri" w:eastAsia="Times New Roman" w:hAnsi="Calibri" w:cs="Calibri"/>
                <w:color w:val="000000"/>
                <w:sz w:val="18"/>
                <w:szCs w:val="20"/>
              </w:rPr>
            </w:pPr>
          </w:p>
        </w:tc>
        <w:tc>
          <w:tcPr>
            <w:tcW w:w="2108" w:type="dxa"/>
            <w:tcBorders>
              <w:top w:val="single" w:sz="4" w:space="0" w:color="auto"/>
              <w:left w:val="nil"/>
              <w:bottom w:val="nil"/>
              <w:right w:val="nil"/>
            </w:tcBorders>
            <w:shd w:val="clear" w:color="auto" w:fill="auto"/>
            <w:noWrap/>
            <w:vAlign w:val="center"/>
            <w:hideMark/>
          </w:tcPr>
          <w:p w:rsidR="0039044D" w:rsidRPr="0039044D" w:rsidRDefault="0039044D" w:rsidP="0039044D">
            <w:pPr>
              <w:rPr>
                <w:rFonts w:ascii="Times New Roman" w:eastAsia="Times New Roman" w:hAnsi="Times New Roman" w:cs="Times New Roman"/>
                <w:sz w:val="18"/>
                <w:szCs w:val="20"/>
              </w:rPr>
            </w:pPr>
          </w:p>
        </w:tc>
        <w:tc>
          <w:tcPr>
            <w:tcW w:w="920" w:type="dxa"/>
            <w:tcBorders>
              <w:top w:val="single" w:sz="4" w:space="0" w:color="auto"/>
              <w:left w:val="nil"/>
              <w:bottom w:val="nil"/>
              <w:right w:val="nil"/>
            </w:tcBorders>
            <w:shd w:val="clear" w:color="auto" w:fill="auto"/>
            <w:noWrap/>
            <w:vAlign w:val="center"/>
            <w:hideMark/>
          </w:tcPr>
          <w:p w:rsidR="0039044D" w:rsidRPr="0039044D" w:rsidRDefault="0039044D" w:rsidP="0039044D">
            <w:pPr>
              <w:rPr>
                <w:rFonts w:ascii="Times New Roman" w:eastAsia="Times New Roman" w:hAnsi="Times New Roman" w:cs="Times New Roman"/>
                <w:sz w:val="18"/>
                <w:szCs w:val="20"/>
              </w:rPr>
            </w:pPr>
          </w:p>
        </w:tc>
        <w:tc>
          <w:tcPr>
            <w:tcW w:w="2230" w:type="dxa"/>
            <w:tcBorders>
              <w:top w:val="single" w:sz="4" w:space="0" w:color="auto"/>
              <w:left w:val="nil"/>
              <w:bottom w:val="nil"/>
              <w:right w:val="nil"/>
            </w:tcBorders>
            <w:shd w:val="clear" w:color="auto" w:fill="auto"/>
            <w:noWrap/>
            <w:vAlign w:val="center"/>
            <w:hideMark/>
          </w:tcPr>
          <w:p w:rsidR="0039044D" w:rsidRPr="0039044D" w:rsidRDefault="0039044D" w:rsidP="0039044D">
            <w:pPr>
              <w:rPr>
                <w:rFonts w:ascii="Times New Roman" w:eastAsia="Times New Roman" w:hAnsi="Times New Roman" w:cs="Times New Roman"/>
                <w:sz w:val="18"/>
                <w:szCs w:val="20"/>
              </w:rPr>
            </w:pPr>
          </w:p>
        </w:tc>
      </w:tr>
    </w:tbl>
    <w:p w:rsidR="0039044D" w:rsidRDefault="0039044D" w:rsidP="0016766F">
      <w:pPr>
        <w:spacing w:after="160" w:line="259" w:lineRule="auto"/>
        <w:jc w:val="center"/>
        <w:rPr>
          <w:sz w:val="24"/>
        </w:rPr>
      </w:pPr>
    </w:p>
    <w:p w:rsidR="0039044D" w:rsidRPr="00681D83" w:rsidRDefault="00681D83" w:rsidP="00681D83">
      <w:pPr>
        <w:tabs>
          <w:tab w:val="left" w:pos="5727"/>
        </w:tabs>
        <w:spacing w:line="259" w:lineRule="auto"/>
        <w:jc w:val="both"/>
      </w:pPr>
      <w:r w:rsidRPr="00681D83">
        <w:t xml:space="preserve">Server power cables are in each server box, with </w:t>
      </w:r>
      <w:r w:rsidR="00E06A40">
        <w:t xml:space="preserve">the </w:t>
      </w:r>
      <w:r w:rsidRPr="00681D83">
        <w:t>sysadmin manual.</w:t>
      </w:r>
    </w:p>
    <w:p w:rsidR="00681D83" w:rsidRPr="00681D83" w:rsidRDefault="00681D83" w:rsidP="00681D83">
      <w:pPr>
        <w:tabs>
          <w:tab w:val="left" w:pos="5727"/>
        </w:tabs>
        <w:spacing w:line="259" w:lineRule="auto"/>
        <w:jc w:val="both"/>
      </w:pPr>
      <w:r w:rsidRPr="00681D83">
        <w:t>Monitor VGA and power cables for the schools are in the big server “Manila” boxes.</w:t>
      </w:r>
    </w:p>
    <w:p w:rsidR="00C96BB2" w:rsidRDefault="00C96BB2" w:rsidP="00D81341">
      <w:pPr>
        <w:spacing w:after="160" w:line="259" w:lineRule="auto"/>
        <w:rPr>
          <w:sz w:val="24"/>
        </w:rPr>
      </w:pPr>
    </w:p>
    <w:p w:rsidR="0016766F" w:rsidRDefault="0016766F" w:rsidP="00D81341">
      <w:pPr>
        <w:spacing w:after="160" w:line="259" w:lineRule="auto"/>
        <w:rPr>
          <w:sz w:val="24"/>
        </w:rPr>
      </w:pPr>
    </w:p>
    <w:sectPr w:rsidR="0016766F" w:rsidSect="00CD280E">
      <w:footerReference w:type="default" r:id="rId7"/>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ADA" w:rsidRDefault="00523ADA" w:rsidP="009B6781">
      <w:r>
        <w:separator/>
      </w:r>
    </w:p>
  </w:endnote>
  <w:endnote w:type="continuationSeparator" w:id="0">
    <w:p w:rsidR="00523ADA" w:rsidRDefault="00523ADA" w:rsidP="009B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324574"/>
      <w:docPartObj>
        <w:docPartGallery w:val="Page Numbers (Bottom of Page)"/>
        <w:docPartUnique/>
      </w:docPartObj>
    </w:sdtPr>
    <w:sdtEndPr>
      <w:rPr>
        <w:noProof/>
        <w:sz w:val="20"/>
      </w:rPr>
    </w:sdtEndPr>
    <w:sdtContent>
      <w:p w:rsidR="00B36A47" w:rsidRPr="009B6781" w:rsidRDefault="00B36A47">
        <w:pPr>
          <w:pStyle w:val="Footer"/>
          <w:jc w:val="center"/>
          <w:rPr>
            <w:sz w:val="20"/>
          </w:rPr>
        </w:pPr>
        <w:r w:rsidRPr="009B6781">
          <w:rPr>
            <w:sz w:val="20"/>
          </w:rPr>
          <w:fldChar w:fldCharType="begin"/>
        </w:r>
        <w:r w:rsidRPr="009B6781">
          <w:rPr>
            <w:sz w:val="20"/>
          </w:rPr>
          <w:instrText xml:space="preserve"> PAGE   \* MERGEFORMAT </w:instrText>
        </w:r>
        <w:r w:rsidRPr="009B6781">
          <w:rPr>
            <w:sz w:val="20"/>
          </w:rPr>
          <w:fldChar w:fldCharType="separate"/>
        </w:r>
        <w:r w:rsidRPr="009B6781">
          <w:rPr>
            <w:noProof/>
            <w:sz w:val="20"/>
          </w:rPr>
          <w:t>2</w:t>
        </w:r>
        <w:r w:rsidRPr="009B6781">
          <w:rPr>
            <w:noProof/>
            <w:sz w:val="20"/>
          </w:rPr>
          <w:fldChar w:fldCharType="end"/>
        </w:r>
      </w:p>
    </w:sdtContent>
  </w:sdt>
  <w:p w:rsidR="00B36A47" w:rsidRDefault="00B36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ADA" w:rsidRDefault="00523ADA" w:rsidP="009B6781">
      <w:r>
        <w:separator/>
      </w:r>
    </w:p>
  </w:footnote>
  <w:footnote w:type="continuationSeparator" w:id="0">
    <w:p w:rsidR="00523ADA" w:rsidRDefault="00523ADA" w:rsidP="009B6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7B8"/>
    <w:multiLevelType w:val="hybridMultilevel"/>
    <w:tmpl w:val="7ECAB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B5E90"/>
    <w:multiLevelType w:val="hybridMultilevel"/>
    <w:tmpl w:val="1BFE68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72370F"/>
    <w:multiLevelType w:val="hybridMultilevel"/>
    <w:tmpl w:val="0F4C2A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9181D"/>
    <w:multiLevelType w:val="hybridMultilevel"/>
    <w:tmpl w:val="9294A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90BE2"/>
    <w:multiLevelType w:val="hybridMultilevel"/>
    <w:tmpl w:val="746E3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F146C0"/>
    <w:multiLevelType w:val="hybridMultilevel"/>
    <w:tmpl w:val="818E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50177"/>
    <w:multiLevelType w:val="hybridMultilevel"/>
    <w:tmpl w:val="D7047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C82B0A"/>
    <w:multiLevelType w:val="hybridMultilevel"/>
    <w:tmpl w:val="9E244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353E77"/>
    <w:multiLevelType w:val="hybridMultilevel"/>
    <w:tmpl w:val="457864D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F214D67"/>
    <w:multiLevelType w:val="hybridMultilevel"/>
    <w:tmpl w:val="7184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545"/>
    <w:multiLevelType w:val="hybridMultilevel"/>
    <w:tmpl w:val="CD5CF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87989"/>
    <w:multiLevelType w:val="hybridMultilevel"/>
    <w:tmpl w:val="9514C6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17BC5"/>
    <w:multiLevelType w:val="hybridMultilevel"/>
    <w:tmpl w:val="50924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A0181"/>
    <w:multiLevelType w:val="hybridMultilevel"/>
    <w:tmpl w:val="6936D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B0D29"/>
    <w:multiLevelType w:val="hybridMultilevel"/>
    <w:tmpl w:val="27428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60633C"/>
    <w:multiLevelType w:val="hybridMultilevel"/>
    <w:tmpl w:val="8AF2E9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0E79BF"/>
    <w:multiLevelType w:val="hybridMultilevel"/>
    <w:tmpl w:val="02A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33C84"/>
    <w:multiLevelType w:val="hybridMultilevel"/>
    <w:tmpl w:val="87C87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F13A1D"/>
    <w:multiLevelType w:val="hybridMultilevel"/>
    <w:tmpl w:val="5FF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1791F"/>
    <w:multiLevelType w:val="hybridMultilevel"/>
    <w:tmpl w:val="DD244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911F94"/>
    <w:multiLevelType w:val="hybridMultilevel"/>
    <w:tmpl w:val="45681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7"/>
  </w:num>
  <w:num w:numId="5">
    <w:abstractNumId w:val="19"/>
  </w:num>
  <w:num w:numId="6">
    <w:abstractNumId w:val="9"/>
  </w:num>
  <w:num w:numId="7">
    <w:abstractNumId w:val="12"/>
  </w:num>
  <w:num w:numId="8">
    <w:abstractNumId w:val="16"/>
  </w:num>
  <w:num w:numId="9">
    <w:abstractNumId w:val="18"/>
  </w:num>
  <w:num w:numId="10">
    <w:abstractNumId w:val="14"/>
  </w:num>
  <w:num w:numId="11">
    <w:abstractNumId w:val="3"/>
  </w:num>
  <w:num w:numId="12">
    <w:abstractNumId w:val="5"/>
  </w:num>
  <w:num w:numId="13">
    <w:abstractNumId w:val="4"/>
  </w:num>
  <w:num w:numId="14">
    <w:abstractNumId w:val="10"/>
  </w:num>
  <w:num w:numId="15">
    <w:abstractNumId w:val="11"/>
  </w:num>
  <w:num w:numId="16">
    <w:abstractNumId w:val="2"/>
  </w:num>
  <w:num w:numId="17">
    <w:abstractNumId w:val="8"/>
  </w:num>
  <w:num w:numId="18">
    <w:abstractNumId w:val="15"/>
  </w:num>
  <w:num w:numId="19">
    <w:abstractNumId w:val="0"/>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FC"/>
    <w:rsid w:val="0000097B"/>
    <w:rsid w:val="00002322"/>
    <w:rsid w:val="000026E3"/>
    <w:rsid w:val="00002E0A"/>
    <w:rsid w:val="00005C0E"/>
    <w:rsid w:val="0001018D"/>
    <w:rsid w:val="000208FA"/>
    <w:rsid w:val="00022133"/>
    <w:rsid w:val="00022BBD"/>
    <w:rsid w:val="000234F6"/>
    <w:rsid w:val="00031856"/>
    <w:rsid w:val="00034891"/>
    <w:rsid w:val="00034C79"/>
    <w:rsid w:val="00054474"/>
    <w:rsid w:val="0005535F"/>
    <w:rsid w:val="0005762E"/>
    <w:rsid w:val="00057A04"/>
    <w:rsid w:val="00060690"/>
    <w:rsid w:val="00060871"/>
    <w:rsid w:val="00061493"/>
    <w:rsid w:val="0006286F"/>
    <w:rsid w:val="00062987"/>
    <w:rsid w:val="0006319F"/>
    <w:rsid w:val="00067E6D"/>
    <w:rsid w:val="000723D6"/>
    <w:rsid w:val="00073833"/>
    <w:rsid w:val="00073BA3"/>
    <w:rsid w:val="000754C6"/>
    <w:rsid w:val="0007703A"/>
    <w:rsid w:val="00081648"/>
    <w:rsid w:val="00081DB3"/>
    <w:rsid w:val="00084197"/>
    <w:rsid w:val="000849E0"/>
    <w:rsid w:val="00092EB0"/>
    <w:rsid w:val="000A0F8D"/>
    <w:rsid w:val="000A3642"/>
    <w:rsid w:val="000A4228"/>
    <w:rsid w:val="000A4344"/>
    <w:rsid w:val="000A48C3"/>
    <w:rsid w:val="000A4B7F"/>
    <w:rsid w:val="000A4E08"/>
    <w:rsid w:val="000A65FD"/>
    <w:rsid w:val="000B1974"/>
    <w:rsid w:val="000B223D"/>
    <w:rsid w:val="000B2D93"/>
    <w:rsid w:val="000B4A82"/>
    <w:rsid w:val="000B5B4A"/>
    <w:rsid w:val="000C007C"/>
    <w:rsid w:val="000C0CF4"/>
    <w:rsid w:val="000C1DE1"/>
    <w:rsid w:val="000C214D"/>
    <w:rsid w:val="000C51E1"/>
    <w:rsid w:val="000C5247"/>
    <w:rsid w:val="000D0E02"/>
    <w:rsid w:val="000D6653"/>
    <w:rsid w:val="000F0D79"/>
    <w:rsid w:val="00102F68"/>
    <w:rsid w:val="001042C2"/>
    <w:rsid w:val="001057CE"/>
    <w:rsid w:val="00106AC9"/>
    <w:rsid w:val="00107378"/>
    <w:rsid w:val="00107E6C"/>
    <w:rsid w:val="00110427"/>
    <w:rsid w:val="001129D4"/>
    <w:rsid w:val="00112E06"/>
    <w:rsid w:val="0011346C"/>
    <w:rsid w:val="001155AD"/>
    <w:rsid w:val="00127B14"/>
    <w:rsid w:val="00130412"/>
    <w:rsid w:val="001331E5"/>
    <w:rsid w:val="001410B0"/>
    <w:rsid w:val="00141C2C"/>
    <w:rsid w:val="00145F47"/>
    <w:rsid w:val="00150DF8"/>
    <w:rsid w:val="00153898"/>
    <w:rsid w:val="00154CEB"/>
    <w:rsid w:val="001617CD"/>
    <w:rsid w:val="00166599"/>
    <w:rsid w:val="0016766F"/>
    <w:rsid w:val="00167877"/>
    <w:rsid w:val="00170C22"/>
    <w:rsid w:val="001747BC"/>
    <w:rsid w:val="0018002C"/>
    <w:rsid w:val="001844FD"/>
    <w:rsid w:val="00187A3A"/>
    <w:rsid w:val="00191B12"/>
    <w:rsid w:val="00192E39"/>
    <w:rsid w:val="001930EC"/>
    <w:rsid w:val="001969A5"/>
    <w:rsid w:val="001A7E89"/>
    <w:rsid w:val="001B1D72"/>
    <w:rsid w:val="001B5871"/>
    <w:rsid w:val="001B6C15"/>
    <w:rsid w:val="001B7B1F"/>
    <w:rsid w:val="001C31D7"/>
    <w:rsid w:val="001C6C1D"/>
    <w:rsid w:val="001C762F"/>
    <w:rsid w:val="001C767E"/>
    <w:rsid w:val="001D1E8D"/>
    <w:rsid w:val="001D2CDC"/>
    <w:rsid w:val="001D5F7F"/>
    <w:rsid w:val="001F1EEF"/>
    <w:rsid w:val="001F33B6"/>
    <w:rsid w:val="001F4CA7"/>
    <w:rsid w:val="001F7E57"/>
    <w:rsid w:val="0020028F"/>
    <w:rsid w:val="00201040"/>
    <w:rsid w:val="0020409E"/>
    <w:rsid w:val="0021038F"/>
    <w:rsid w:val="00213DF8"/>
    <w:rsid w:val="00216092"/>
    <w:rsid w:val="00220686"/>
    <w:rsid w:val="00227076"/>
    <w:rsid w:val="00235D3B"/>
    <w:rsid w:val="002368A1"/>
    <w:rsid w:val="002428AA"/>
    <w:rsid w:val="002430DA"/>
    <w:rsid w:val="0024437F"/>
    <w:rsid w:val="002446DD"/>
    <w:rsid w:val="00252179"/>
    <w:rsid w:val="00257864"/>
    <w:rsid w:val="002622ED"/>
    <w:rsid w:val="0026399E"/>
    <w:rsid w:val="00263F5B"/>
    <w:rsid w:val="00265CB7"/>
    <w:rsid w:val="0026744C"/>
    <w:rsid w:val="0027606E"/>
    <w:rsid w:val="0028077A"/>
    <w:rsid w:val="00280A7B"/>
    <w:rsid w:val="00282057"/>
    <w:rsid w:val="00284191"/>
    <w:rsid w:val="00286AC7"/>
    <w:rsid w:val="00291BA0"/>
    <w:rsid w:val="00292456"/>
    <w:rsid w:val="0029245A"/>
    <w:rsid w:val="00294CB9"/>
    <w:rsid w:val="002953F4"/>
    <w:rsid w:val="00295994"/>
    <w:rsid w:val="002B0F9B"/>
    <w:rsid w:val="002B27EA"/>
    <w:rsid w:val="002B4487"/>
    <w:rsid w:val="002B59C8"/>
    <w:rsid w:val="002B7769"/>
    <w:rsid w:val="002C0572"/>
    <w:rsid w:val="002C05F9"/>
    <w:rsid w:val="002C4BB9"/>
    <w:rsid w:val="002C5564"/>
    <w:rsid w:val="002C6B8D"/>
    <w:rsid w:val="002C77F6"/>
    <w:rsid w:val="002E0065"/>
    <w:rsid w:val="002E0BEB"/>
    <w:rsid w:val="002E41B9"/>
    <w:rsid w:val="002E598F"/>
    <w:rsid w:val="002E6F0D"/>
    <w:rsid w:val="002E776B"/>
    <w:rsid w:val="002F1F0D"/>
    <w:rsid w:val="002F737D"/>
    <w:rsid w:val="00313746"/>
    <w:rsid w:val="00314669"/>
    <w:rsid w:val="00317436"/>
    <w:rsid w:val="0032143E"/>
    <w:rsid w:val="003362E5"/>
    <w:rsid w:val="00345702"/>
    <w:rsid w:val="003535E0"/>
    <w:rsid w:val="00361DCB"/>
    <w:rsid w:val="003669C0"/>
    <w:rsid w:val="003733F6"/>
    <w:rsid w:val="003765ED"/>
    <w:rsid w:val="00380B44"/>
    <w:rsid w:val="00386DA8"/>
    <w:rsid w:val="003878EA"/>
    <w:rsid w:val="0039044D"/>
    <w:rsid w:val="00394541"/>
    <w:rsid w:val="003A32DB"/>
    <w:rsid w:val="003A4309"/>
    <w:rsid w:val="003A46F7"/>
    <w:rsid w:val="003B4677"/>
    <w:rsid w:val="003B56FA"/>
    <w:rsid w:val="003C2FA6"/>
    <w:rsid w:val="003C3817"/>
    <w:rsid w:val="003C5C76"/>
    <w:rsid w:val="003C644C"/>
    <w:rsid w:val="003D077B"/>
    <w:rsid w:val="003D1FC8"/>
    <w:rsid w:val="003D2A00"/>
    <w:rsid w:val="003D2A4A"/>
    <w:rsid w:val="003D4B21"/>
    <w:rsid w:val="003D4C16"/>
    <w:rsid w:val="003D4DE4"/>
    <w:rsid w:val="003E20B6"/>
    <w:rsid w:val="003E25F0"/>
    <w:rsid w:val="003F580B"/>
    <w:rsid w:val="00400462"/>
    <w:rsid w:val="0040078F"/>
    <w:rsid w:val="00401863"/>
    <w:rsid w:val="0040357E"/>
    <w:rsid w:val="004050DF"/>
    <w:rsid w:val="00405B3A"/>
    <w:rsid w:val="004155D1"/>
    <w:rsid w:val="00415EDE"/>
    <w:rsid w:val="004176B3"/>
    <w:rsid w:val="0042002E"/>
    <w:rsid w:val="00420A4D"/>
    <w:rsid w:val="004340AA"/>
    <w:rsid w:val="004354CD"/>
    <w:rsid w:val="0044331F"/>
    <w:rsid w:val="00444C7D"/>
    <w:rsid w:val="004455A4"/>
    <w:rsid w:val="00447315"/>
    <w:rsid w:val="00447DAE"/>
    <w:rsid w:val="0045299E"/>
    <w:rsid w:val="00456DAA"/>
    <w:rsid w:val="00462412"/>
    <w:rsid w:val="00462BFD"/>
    <w:rsid w:val="00463119"/>
    <w:rsid w:val="00463236"/>
    <w:rsid w:val="004632A6"/>
    <w:rsid w:val="00463C1F"/>
    <w:rsid w:val="00465498"/>
    <w:rsid w:val="0047488D"/>
    <w:rsid w:val="00480A5E"/>
    <w:rsid w:val="00482CAC"/>
    <w:rsid w:val="00490443"/>
    <w:rsid w:val="00491AAF"/>
    <w:rsid w:val="00496727"/>
    <w:rsid w:val="004A0A48"/>
    <w:rsid w:val="004A35FE"/>
    <w:rsid w:val="004A7443"/>
    <w:rsid w:val="004B1BA6"/>
    <w:rsid w:val="004B1F09"/>
    <w:rsid w:val="004B3333"/>
    <w:rsid w:val="004B4D55"/>
    <w:rsid w:val="004B5E40"/>
    <w:rsid w:val="004C320F"/>
    <w:rsid w:val="004D1B92"/>
    <w:rsid w:val="004D7591"/>
    <w:rsid w:val="004E1A6E"/>
    <w:rsid w:val="004E3A87"/>
    <w:rsid w:val="004E6064"/>
    <w:rsid w:val="004F29D9"/>
    <w:rsid w:val="00503EFC"/>
    <w:rsid w:val="00504213"/>
    <w:rsid w:val="005058F0"/>
    <w:rsid w:val="005068ED"/>
    <w:rsid w:val="00507AFE"/>
    <w:rsid w:val="00507B58"/>
    <w:rsid w:val="00511F7F"/>
    <w:rsid w:val="005215E2"/>
    <w:rsid w:val="00521B53"/>
    <w:rsid w:val="00523ADA"/>
    <w:rsid w:val="00524B7F"/>
    <w:rsid w:val="005256C9"/>
    <w:rsid w:val="005270A1"/>
    <w:rsid w:val="005277CE"/>
    <w:rsid w:val="0053153F"/>
    <w:rsid w:val="005342DF"/>
    <w:rsid w:val="00536E51"/>
    <w:rsid w:val="00540AB0"/>
    <w:rsid w:val="00540E62"/>
    <w:rsid w:val="005411DE"/>
    <w:rsid w:val="00542F31"/>
    <w:rsid w:val="00546350"/>
    <w:rsid w:val="00550C22"/>
    <w:rsid w:val="0055361B"/>
    <w:rsid w:val="00553A60"/>
    <w:rsid w:val="00554B52"/>
    <w:rsid w:val="00557037"/>
    <w:rsid w:val="005604DC"/>
    <w:rsid w:val="00561F50"/>
    <w:rsid w:val="00565378"/>
    <w:rsid w:val="005713AC"/>
    <w:rsid w:val="005719B9"/>
    <w:rsid w:val="00573A88"/>
    <w:rsid w:val="0057532F"/>
    <w:rsid w:val="00575553"/>
    <w:rsid w:val="00581893"/>
    <w:rsid w:val="0058244A"/>
    <w:rsid w:val="00587C5D"/>
    <w:rsid w:val="00595487"/>
    <w:rsid w:val="00596720"/>
    <w:rsid w:val="005A214B"/>
    <w:rsid w:val="005A2C94"/>
    <w:rsid w:val="005A5FDD"/>
    <w:rsid w:val="005B13AD"/>
    <w:rsid w:val="005B35DC"/>
    <w:rsid w:val="005C2EB9"/>
    <w:rsid w:val="005C499F"/>
    <w:rsid w:val="005D1331"/>
    <w:rsid w:val="005D38DE"/>
    <w:rsid w:val="005E73AB"/>
    <w:rsid w:val="00603F2C"/>
    <w:rsid w:val="00604130"/>
    <w:rsid w:val="00605EDE"/>
    <w:rsid w:val="006129CF"/>
    <w:rsid w:val="00614C2E"/>
    <w:rsid w:val="00621730"/>
    <w:rsid w:val="00627FC4"/>
    <w:rsid w:val="00631C20"/>
    <w:rsid w:val="006356D5"/>
    <w:rsid w:val="00645355"/>
    <w:rsid w:val="00650A50"/>
    <w:rsid w:val="00653308"/>
    <w:rsid w:val="00655B88"/>
    <w:rsid w:val="006576FF"/>
    <w:rsid w:val="00660832"/>
    <w:rsid w:val="00660E6E"/>
    <w:rsid w:val="006650D4"/>
    <w:rsid w:val="00666024"/>
    <w:rsid w:val="00666971"/>
    <w:rsid w:val="00666D65"/>
    <w:rsid w:val="0067152E"/>
    <w:rsid w:val="00681D83"/>
    <w:rsid w:val="00681DD3"/>
    <w:rsid w:val="006834B3"/>
    <w:rsid w:val="00683FE9"/>
    <w:rsid w:val="00691D7A"/>
    <w:rsid w:val="006936FD"/>
    <w:rsid w:val="006A23E4"/>
    <w:rsid w:val="006A77FC"/>
    <w:rsid w:val="006B5C84"/>
    <w:rsid w:val="006B5CB6"/>
    <w:rsid w:val="006B7258"/>
    <w:rsid w:val="006B762D"/>
    <w:rsid w:val="006B7E53"/>
    <w:rsid w:val="006C2EB1"/>
    <w:rsid w:val="006C7AB2"/>
    <w:rsid w:val="006D06F5"/>
    <w:rsid w:val="006D1679"/>
    <w:rsid w:val="006E1C02"/>
    <w:rsid w:val="006E4446"/>
    <w:rsid w:val="006E681F"/>
    <w:rsid w:val="006F0BB7"/>
    <w:rsid w:val="006F49AB"/>
    <w:rsid w:val="006F7B39"/>
    <w:rsid w:val="00701FD6"/>
    <w:rsid w:val="007027F4"/>
    <w:rsid w:val="00706B88"/>
    <w:rsid w:val="00710417"/>
    <w:rsid w:val="00714C4F"/>
    <w:rsid w:val="00715F84"/>
    <w:rsid w:val="007219AD"/>
    <w:rsid w:val="0072349B"/>
    <w:rsid w:val="00724B83"/>
    <w:rsid w:val="0072634E"/>
    <w:rsid w:val="00731521"/>
    <w:rsid w:val="00731A20"/>
    <w:rsid w:val="00731F12"/>
    <w:rsid w:val="00732F8E"/>
    <w:rsid w:val="00733AF7"/>
    <w:rsid w:val="00736BEC"/>
    <w:rsid w:val="007406D3"/>
    <w:rsid w:val="00740CED"/>
    <w:rsid w:val="00743D8F"/>
    <w:rsid w:val="00743E76"/>
    <w:rsid w:val="00747E32"/>
    <w:rsid w:val="00751E05"/>
    <w:rsid w:val="007521D9"/>
    <w:rsid w:val="00767604"/>
    <w:rsid w:val="00770DD6"/>
    <w:rsid w:val="00772E08"/>
    <w:rsid w:val="00774990"/>
    <w:rsid w:val="00777017"/>
    <w:rsid w:val="0077737B"/>
    <w:rsid w:val="00780B0E"/>
    <w:rsid w:val="00780C34"/>
    <w:rsid w:val="007814BB"/>
    <w:rsid w:val="00781CDF"/>
    <w:rsid w:val="00791548"/>
    <w:rsid w:val="00794010"/>
    <w:rsid w:val="007A1A85"/>
    <w:rsid w:val="007A2A8F"/>
    <w:rsid w:val="007A61C1"/>
    <w:rsid w:val="007B03F5"/>
    <w:rsid w:val="007B1105"/>
    <w:rsid w:val="007B7DF0"/>
    <w:rsid w:val="007C239D"/>
    <w:rsid w:val="007C5014"/>
    <w:rsid w:val="007C6165"/>
    <w:rsid w:val="007C738B"/>
    <w:rsid w:val="007D0C5E"/>
    <w:rsid w:val="007D3EDD"/>
    <w:rsid w:val="007D72E7"/>
    <w:rsid w:val="007F2995"/>
    <w:rsid w:val="007F7E3B"/>
    <w:rsid w:val="00800D81"/>
    <w:rsid w:val="00801CED"/>
    <w:rsid w:val="0080368B"/>
    <w:rsid w:val="00803FB2"/>
    <w:rsid w:val="00804044"/>
    <w:rsid w:val="00805186"/>
    <w:rsid w:val="00805E6B"/>
    <w:rsid w:val="008074A1"/>
    <w:rsid w:val="0081150F"/>
    <w:rsid w:val="00812385"/>
    <w:rsid w:val="008143E0"/>
    <w:rsid w:val="00816DDB"/>
    <w:rsid w:val="0082035D"/>
    <w:rsid w:val="008209BD"/>
    <w:rsid w:val="008217B1"/>
    <w:rsid w:val="0082284B"/>
    <w:rsid w:val="00824329"/>
    <w:rsid w:val="008258FF"/>
    <w:rsid w:val="008433B7"/>
    <w:rsid w:val="008467B2"/>
    <w:rsid w:val="00847BDD"/>
    <w:rsid w:val="00851E0F"/>
    <w:rsid w:val="00860A60"/>
    <w:rsid w:val="00864FBF"/>
    <w:rsid w:val="00866697"/>
    <w:rsid w:val="0086765A"/>
    <w:rsid w:val="0087387E"/>
    <w:rsid w:val="00874AAE"/>
    <w:rsid w:val="0087567F"/>
    <w:rsid w:val="00876912"/>
    <w:rsid w:val="00876D9E"/>
    <w:rsid w:val="00883B13"/>
    <w:rsid w:val="008923F1"/>
    <w:rsid w:val="008A32BD"/>
    <w:rsid w:val="008A4819"/>
    <w:rsid w:val="008A600D"/>
    <w:rsid w:val="008A671D"/>
    <w:rsid w:val="008B4722"/>
    <w:rsid w:val="008B74FE"/>
    <w:rsid w:val="008C14DA"/>
    <w:rsid w:val="008C67E6"/>
    <w:rsid w:val="008D0927"/>
    <w:rsid w:val="008D1F05"/>
    <w:rsid w:val="008D3194"/>
    <w:rsid w:val="008D33F8"/>
    <w:rsid w:val="008D37DE"/>
    <w:rsid w:val="008E3623"/>
    <w:rsid w:val="008F09D9"/>
    <w:rsid w:val="008F148B"/>
    <w:rsid w:val="008F217F"/>
    <w:rsid w:val="008F580C"/>
    <w:rsid w:val="008F58B5"/>
    <w:rsid w:val="00902D11"/>
    <w:rsid w:val="0090392C"/>
    <w:rsid w:val="009051D8"/>
    <w:rsid w:val="0090577C"/>
    <w:rsid w:val="009069C7"/>
    <w:rsid w:val="00911114"/>
    <w:rsid w:val="00912FB3"/>
    <w:rsid w:val="009130DC"/>
    <w:rsid w:val="009152B7"/>
    <w:rsid w:val="00915EB8"/>
    <w:rsid w:val="00917532"/>
    <w:rsid w:val="00921E04"/>
    <w:rsid w:val="00922F82"/>
    <w:rsid w:val="0092363C"/>
    <w:rsid w:val="00925AB6"/>
    <w:rsid w:val="00926041"/>
    <w:rsid w:val="009272B3"/>
    <w:rsid w:val="00931DFA"/>
    <w:rsid w:val="0093244D"/>
    <w:rsid w:val="009351A5"/>
    <w:rsid w:val="009357A7"/>
    <w:rsid w:val="00942378"/>
    <w:rsid w:val="00944F38"/>
    <w:rsid w:val="00945081"/>
    <w:rsid w:val="009467E9"/>
    <w:rsid w:val="00946AAF"/>
    <w:rsid w:val="00952CF8"/>
    <w:rsid w:val="00954C4C"/>
    <w:rsid w:val="00961DD3"/>
    <w:rsid w:val="00970FD5"/>
    <w:rsid w:val="00972B32"/>
    <w:rsid w:val="00973800"/>
    <w:rsid w:val="00976481"/>
    <w:rsid w:val="009772DB"/>
    <w:rsid w:val="00983873"/>
    <w:rsid w:val="009957E8"/>
    <w:rsid w:val="00995BF7"/>
    <w:rsid w:val="009A28DB"/>
    <w:rsid w:val="009A4264"/>
    <w:rsid w:val="009B41AB"/>
    <w:rsid w:val="009B6781"/>
    <w:rsid w:val="009C1113"/>
    <w:rsid w:val="009D2C1F"/>
    <w:rsid w:val="009D3EF6"/>
    <w:rsid w:val="009D4C33"/>
    <w:rsid w:val="009E123F"/>
    <w:rsid w:val="009E6833"/>
    <w:rsid w:val="009E78D6"/>
    <w:rsid w:val="009F24BD"/>
    <w:rsid w:val="009F7BEB"/>
    <w:rsid w:val="00A10E18"/>
    <w:rsid w:val="00A10E76"/>
    <w:rsid w:val="00A12C2C"/>
    <w:rsid w:val="00A15269"/>
    <w:rsid w:val="00A23258"/>
    <w:rsid w:val="00A27392"/>
    <w:rsid w:val="00A306A8"/>
    <w:rsid w:val="00A32144"/>
    <w:rsid w:val="00A33542"/>
    <w:rsid w:val="00A3519B"/>
    <w:rsid w:val="00A4052F"/>
    <w:rsid w:val="00A4539E"/>
    <w:rsid w:val="00A50555"/>
    <w:rsid w:val="00A50BD6"/>
    <w:rsid w:val="00A53E1C"/>
    <w:rsid w:val="00A55BF5"/>
    <w:rsid w:val="00A719E8"/>
    <w:rsid w:val="00A74F88"/>
    <w:rsid w:val="00A8357F"/>
    <w:rsid w:val="00A92F2B"/>
    <w:rsid w:val="00A951FD"/>
    <w:rsid w:val="00AA0B46"/>
    <w:rsid w:val="00AA1FE9"/>
    <w:rsid w:val="00AA3D1D"/>
    <w:rsid w:val="00AA5AD3"/>
    <w:rsid w:val="00AA7641"/>
    <w:rsid w:val="00AB20F3"/>
    <w:rsid w:val="00AB62FB"/>
    <w:rsid w:val="00AC18B2"/>
    <w:rsid w:val="00AC1DC1"/>
    <w:rsid w:val="00AC22BF"/>
    <w:rsid w:val="00AD4835"/>
    <w:rsid w:val="00AD5597"/>
    <w:rsid w:val="00AE00CA"/>
    <w:rsid w:val="00AF0882"/>
    <w:rsid w:val="00AF48F2"/>
    <w:rsid w:val="00AF60CC"/>
    <w:rsid w:val="00B000C1"/>
    <w:rsid w:val="00B009BD"/>
    <w:rsid w:val="00B00CDD"/>
    <w:rsid w:val="00B00E9A"/>
    <w:rsid w:val="00B01A75"/>
    <w:rsid w:val="00B03A08"/>
    <w:rsid w:val="00B05001"/>
    <w:rsid w:val="00B0704A"/>
    <w:rsid w:val="00B100B4"/>
    <w:rsid w:val="00B10262"/>
    <w:rsid w:val="00B112B2"/>
    <w:rsid w:val="00B1489F"/>
    <w:rsid w:val="00B17748"/>
    <w:rsid w:val="00B177F3"/>
    <w:rsid w:val="00B17E33"/>
    <w:rsid w:val="00B23E10"/>
    <w:rsid w:val="00B2697E"/>
    <w:rsid w:val="00B27947"/>
    <w:rsid w:val="00B30F77"/>
    <w:rsid w:val="00B31DAA"/>
    <w:rsid w:val="00B34E33"/>
    <w:rsid w:val="00B3545E"/>
    <w:rsid w:val="00B36A47"/>
    <w:rsid w:val="00B36D98"/>
    <w:rsid w:val="00B37F4D"/>
    <w:rsid w:val="00B444FD"/>
    <w:rsid w:val="00B47099"/>
    <w:rsid w:val="00B514E2"/>
    <w:rsid w:val="00B520AF"/>
    <w:rsid w:val="00B54F14"/>
    <w:rsid w:val="00B56828"/>
    <w:rsid w:val="00B6209C"/>
    <w:rsid w:val="00B62D8A"/>
    <w:rsid w:val="00B62EE8"/>
    <w:rsid w:val="00B7107A"/>
    <w:rsid w:val="00B71DC2"/>
    <w:rsid w:val="00B8344F"/>
    <w:rsid w:val="00B93F5A"/>
    <w:rsid w:val="00B96A3C"/>
    <w:rsid w:val="00BA0F75"/>
    <w:rsid w:val="00BA16D4"/>
    <w:rsid w:val="00BA192C"/>
    <w:rsid w:val="00BA1E6C"/>
    <w:rsid w:val="00BA255C"/>
    <w:rsid w:val="00BB3140"/>
    <w:rsid w:val="00BC316D"/>
    <w:rsid w:val="00BC366B"/>
    <w:rsid w:val="00BC603B"/>
    <w:rsid w:val="00BD2C76"/>
    <w:rsid w:val="00BE15A1"/>
    <w:rsid w:val="00BF0529"/>
    <w:rsid w:val="00BF1BCD"/>
    <w:rsid w:val="00BF341F"/>
    <w:rsid w:val="00BF3E15"/>
    <w:rsid w:val="00BF42FC"/>
    <w:rsid w:val="00C045DC"/>
    <w:rsid w:val="00C15D7F"/>
    <w:rsid w:val="00C218DC"/>
    <w:rsid w:val="00C24270"/>
    <w:rsid w:val="00C30863"/>
    <w:rsid w:val="00C377A6"/>
    <w:rsid w:val="00C429C5"/>
    <w:rsid w:val="00C44296"/>
    <w:rsid w:val="00C53C3A"/>
    <w:rsid w:val="00C632BC"/>
    <w:rsid w:val="00C65318"/>
    <w:rsid w:val="00C67B72"/>
    <w:rsid w:val="00C73536"/>
    <w:rsid w:val="00C73E54"/>
    <w:rsid w:val="00C8015F"/>
    <w:rsid w:val="00C84B2A"/>
    <w:rsid w:val="00C85BDB"/>
    <w:rsid w:val="00C9012B"/>
    <w:rsid w:val="00C94B4C"/>
    <w:rsid w:val="00C96BB2"/>
    <w:rsid w:val="00CA740E"/>
    <w:rsid w:val="00CB0AB8"/>
    <w:rsid w:val="00CB2516"/>
    <w:rsid w:val="00CB4B32"/>
    <w:rsid w:val="00CB61FA"/>
    <w:rsid w:val="00CB796B"/>
    <w:rsid w:val="00CC11E6"/>
    <w:rsid w:val="00CC204C"/>
    <w:rsid w:val="00CC32EF"/>
    <w:rsid w:val="00CC68E7"/>
    <w:rsid w:val="00CC79D5"/>
    <w:rsid w:val="00CD280E"/>
    <w:rsid w:val="00CD4E95"/>
    <w:rsid w:val="00CD6CAE"/>
    <w:rsid w:val="00CE2A9C"/>
    <w:rsid w:val="00CE4947"/>
    <w:rsid w:val="00CE4D59"/>
    <w:rsid w:val="00CE7FB0"/>
    <w:rsid w:val="00CF363B"/>
    <w:rsid w:val="00CF3F4F"/>
    <w:rsid w:val="00D00209"/>
    <w:rsid w:val="00D02A06"/>
    <w:rsid w:val="00D060D1"/>
    <w:rsid w:val="00D13ECE"/>
    <w:rsid w:val="00D141F5"/>
    <w:rsid w:val="00D250E2"/>
    <w:rsid w:val="00D255BD"/>
    <w:rsid w:val="00D36CA6"/>
    <w:rsid w:val="00D37429"/>
    <w:rsid w:val="00D42914"/>
    <w:rsid w:val="00D5068F"/>
    <w:rsid w:val="00D524C7"/>
    <w:rsid w:val="00D54FE4"/>
    <w:rsid w:val="00D57303"/>
    <w:rsid w:val="00D57A4D"/>
    <w:rsid w:val="00D634F0"/>
    <w:rsid w:val="00D63786"/>
    <w:rsid w:val="00D72BAA"/>
    <w:rsid w:val="00D73E87"/>
    <w:rsid w:val="00D81341"/>
    <w:rsid w:val="00D81EED"/>
    <w:rsid w:val="00D82727"/>
    <w:rsid w:val="00D82A68"/>
    <w:rsid w:val="00D9543E"/>
    <w:rsid w:val="00D968AD"/>
    <w:rsid w:val="00DA07B9"/>
    <w:rsid w:val="00DA15CF"/>
    <w:rsid w:val="00DA1922"/>
    <w:rsid w:val="00DA798B"/>
    <w:rsid w:val="00DB4C80"/>
    <w:rsid w:val="00DB54EF"/>
    <w:rsid w:val="00DB71B7"/>
    <w:rsid w:val="00DC0961"/>
    <w:rsid w:val="00DC410B"/>
    <w:rsid w:val="00DC633A"/>
    <w:rsid w:val="00DD5266"/>
    <w:rsid w:val="00DD7978"/>
    <w:rsid w:val="00DE0171"/>
    <w:rsid w:val="00DE4BB9"/>
    <w:rsid w:val="00DE4D64"/>
    <w:rsid w:val="00DF10CF"/>
    <w:rsid w:val="00DF224E"/>
    <w:rsid w:val="00DF3936"/>
    <w:rsid w:val="00DF6D80"/>
    <w:rsid w:val="00E01F12"/>
    <w:rsid w:val="00E04B01"/>
    <w:rsid w:val="00E06A40"/>
    <w:rsid w:val="00E07B03"/>
    <w:rsid w:val="00E104A2"/>
    <w:rsid w:val="00E17152"/>
    <w:rsid w:val="00E23AFB"/>
    <w:rsid w:val="00E24BB8"/>
    <w:rsid w:val="00E25097"/>
    <w:rsid w:val="00E30E05"/>
    <w:rsid w:val="00E3360A"/>
    <w:rsid w:val="00E3619C"/>
    <w:rsid w:val="00E436BC"/>
    <w:rsid w:val="00E4394B"/>
    <w:rsid w:val="00E44377"/>
    <w:rsid w:val="00E44A1E"/>
    <w:rsid w:val="00E45C9A"/>
    <w:rsid w:val="00E472FE"/>
    <w:rsid w:val="00E502AC"/>
    <w:rsid w:val="00E519A3"/>
    <w:rsid w:val="00E55E75"/>
    <w:rsid w:val="00E5681B"/>
    <w:rsid w:val="00E61A71"/>
    <w:rsid w:val="00E637E0"/>
    <w:rsid w:val="00E639D5"/>
    <w:rsid w:val="00E63D72"/>
    <w:rsid w:val="00E656DC"/>
    <w:rsid w:val="00E72B4E"/>
    <w:rsid w:val="00E75A4D"/>
    <w:rsid w:val="00E77581"/>
    <w:rsid w:val="00E81313"/>
    <w:rsid w:val="00E83DD1"/>
    <w:rsid w:val="00E83FE3"/>
    <w:rsid w:val="00E84691"/>
    <w:rsid w:val="00E875F7"/>
    <w:rsid w:val="00E87E42"/>
    <w:rsid w:val="00E91D22"/>
    <w:rsid w:val="00E943A2"/>
    <w:rsid w:val="00E96C3F"/>
    <w:rsid w:val="00EA0611"/>
    <w:rsid w:val="00EA1B1C"/>
    <w:rsid w:val="00EA3399"/>
    <w:rsid w:val="00EB101A"/>
    <w:rsid w:val="00EB26F5"/>
    <w:rsid w:val="00EB2B7E"/>
    <w:rsid w:val="00EB523C"/>
    <w:rsid w:val="00EB787D"/>
    <w:rsid w:val="00EC5A6F"/>
    <w:rsid w:val="00ED467E"/>
    <w:rsid w:val="00ED496D"/>
    <w:rsid w:val="00ED5E59"/>
    <w:rsid w:val="00F032B0"/>
    <w:rsid w:val="00F0590D"/>
    <w:rsid w:val="00F07492"/>
    <w:rsid w:val="00F07F4E"/>
    <w:rsid w:val="00F11474"/>
    <w:rsid w:val="00F17DAD"/>
    <w:rsid w:val="00F22497"/>
    <w:rsid w:val="00F22CC8"/>
    <w:rsid w:val="00F23EAE"/>
    <w:rsid w:val="00F257DC"/>
    <w:rsid w:val="00F331AD"/>
    <w:rsid w:val="00F35775"/>
    <w:rsid w:val="00F370FE"/>
    <w:rsid w:val="00F42FB2"/>
    <w:rsid w:val="00F50522"/>
    <w:rsid w:val="00F5085D"/>
    <w:rsid w:val="00F530E4"/>
    <w:rsid w:val="00F543F7"/>
    <w:rsid w:val="00F56F36"/>
    <w:rsid w:val="00F57A65"/>
    <w:rsid w:val="00F61202"/>
    <w:rsid w:val="00F65FC1"/>
    <w:rsid w:val="00F6793B"/>
    <w:rsid w:val="00F6793C"/>
    <w:rsid w:val="00F67AAE"/>
    <w:rsid w:val="00F71FF0"/>
    <w:rsid w:val="00F7314C"/>
    <w:rsid w:val="00F731AE"/>
    <w:rsid w:val="00F74445"/>
    <w:rsid w:val="00F77645"/>
    <w:rsid w:val="00F820C3"/>
    <w:rsid w:val="00F8323B"/>
    <w:rsid w:val="00F8597B"/>
    <w:rsid w:val="00F93E78"/>
    <w:rsid w:val="00F950E5"/>
    <w:rsid w:val="00F966B1"/>
    <w:rsid w:val="00FA0566"/>
    <w:rsid w:val="00FB790D"/>
    <w:rsid w:val="00FC2F2E"/>
    <w:rsid w:val="00FD081E"/>
    <w:rsid w:val="00FD09DA"/>
    <w:rsid w:val="00FD1CA0"/>
    <w:rsid w:val="00FD3C22"/>
    <w:rsid w:val="00FD5F1B"/>
    <w:rsid w:val="00FE0C82"/>
    <w:rsid w:val="00FE5AF5"/>
    <w:rsid w:val="00FF0591"/>
    <w:rsid w:val="00FF2BCC"/>
    <w:rsid w:val="00FF369A"/>
    <w:rsid w:val="00FF59BD"/>
    <w:rsid w:val="00FF5AD5"/>
    <w:rsid w:val="00FF6779"/>
    <w:rsid w:val="00FF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3495A"/>
  <w15:chartTrackingRefBased/>
  <w15:docId w15:val="{39A6B1C3-9AC1-47B6-9CED-554FED08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77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FC"/>
    <w:pPr>
      <w:ind w:left="720"/>
      <w:contextualSpacing/>
    </w:pPr>
  </w:style>
  <w:style w:type="paragraph" w:styleId="Header">
    <w:name w:val="header"/>
    <w:basedOn w:val="Normal"/>
    <w:link w:val="HeaderChar"/>
    <w:uiPriority w:val="99"/>
    <w:unhideWhenUsed/>
    <w:rsid w:val="009B6781"/>
    <w:pPr>
      <w:tabs>
        <w:tab w:val="center" w:pos="4680"/>
        <w:tab w:val="right" w:pos="9360"/>
      </w:tabs>
    </w:pPr>
  </w:style>
  <w:style w:type="character" w:customStyle="1" w:styleId="HeaderChar">
    <w:name w:val="Header Char"/>
    <w:basedOn w:val="DefaultParagraphFont"/>
    <w:link w:val="Header"/>
    <w:uiPriority w:val="99"/>
    <w:rsid w:val="009B6781"/>
  </w:style>
  <w:style w:type="paragraph" w:styleId="Footer">
    <w:name w:val="footer"/>
    <w:basedOn w:val="Normal"/>
    <w:link w:val="FooterChar"/>
    <w:uiPriority w:val="99"/>
    <w:unhideWhenUsed/>
    <w:rsid w:val="009B6781"/>
    <w:pPr>
      <w:tabs>
        <w:tab w:val="center" w:pos="4680"/>
        <w:tab w:val="right" w:pos="9360"/>
      </w:tabs>
    </w:pPr>
  </w:style>
  <w:style w:type="character" w:customStyle="1" w:styleId="FooterChar">
    <w:name w:val="Footer Char"/>
    <w:basedOn w:val="DefaultParagraphFont"/>
    <w:link w:val="Footer"/>
    <w:uiPriority w:val="99"/>
    <w:rsid w:val="009B6781"/>
  </w:style>
  <w:style w:type="table" w:styleId="TableGrid">
    <w:name w:val="Table Grid"/>
    <w:basedOn w:val="TableNormal"/>
    <w:uiPriority w:val="39"/>
    <w:rsid w:val="0026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6536">
      <w:bodyDiv w:val="1"/>
      <w:marLeft w:val="0"/>
      <w:marRight w:val="0"/>
      <w:marTop w:val="0"/>
      <w:marBottom w:val="0"/>
      <w:divBdr>
        <w:top w:val="none" w:sz="0" w:space="0" w:color="auto"/>
        <w:left w:val="none" w:sz="0" w:space="0" w:color="auto"/>
        <w:bottom w:val="none" w:sz="0" w:space="0" w:color="auto"/>
        <w:right w:val="none" w:sz="0" w:space="0" w:color="auto"/>
      </w:divBdr>
    </w:div>
    <w:div w:id="328555891">
      <w:bodyDiv w:val="1"/>
      <w:marLeft w:val="0"/>
      <w:marRight w:val="0"/>
      <w:marTop w:val="0"/>
      <w:marBottom w:val="0"/>
      <w:divBdr>
        <w:top w:val="none" w:sz="0" w:space="0" w:color="auto"/>
        <w:left w:val="none" w:sz="0" w:space="0" w:color="auto"/>
        <w:bottom w:val="none" w:sz="0" w:space="0" w:color="auto"/>
        <w:right w:val="none" w:sz="0" w:space="0" w:color="auto"/>
      </w:divBdr>
    </w:div>
    <w:div w:id="377245285">
      <w:bodyDiv w:val="1"/>
      <w:marLeft w:val="0"/>
      <w:marRight w:val="0"/>
      <w:marTop w:val="0"/>
      <w:marBottom w:val="0"/>
      <w:divBdr>
        <w:top w:val="none" w:sz="0" w:space="0" w:color="auto"/>
        <w:left w:val="none" w:sz="0" w:space="0" w:color="auto"/>
        <w:bottom w:val="none" w:sz="0" w:space="0" w:color="auto"/>
        <w:right w:val="none" w:sz="0" w:space="0" w:color="auto"/>
      </w:divBdr>
    </w:div>
    <w:div w:id="443379638">
      <w:bodyDiv w:val="1"/>
      <w:marLeft w:val="0"/>
      <w:marRight w:val="0"/>
      <w:marTop w:val="0"/>
      <w:marBottom w:val="0"/>
      <w:divBdr>
        <w:top w:val="none" w:sz="0" w:space="0" w:color="auto"/>
        <w:left w:val="none" w:sz="0" w:space="0" w:color="auto"/>
        <w:bottom w:val="none" w:sz="0" w:space="0" w:color="auto"/>
        <w:right w:val="none" w:sz="0" w:space="0" w:color="auto"/>
      </w:divBdr>
    </w:div>
    <w:div w:id="516895886">
      <w:bodyDiv w:val="1"/>
      <w:marLeft w:val="0"/>
      <w:marRight w:val="0"/>
      <w:marTop w:val="0"/>
      <w:marBottom w:val="0"/>
      <w:divBdr>
        <w:top w:val="none" w:sz="0" w:space="0" w:color="auto"/>
        <w:left w:val="none" w:sz="0" w:space="0" w:color="auto"/>
        <w:bottom w:val="none" w:sz="0" w:space="0" w:color="auto"/>
        <w:right w:val="none" w:sz="0" w:space="0" w:color="auto"/>
      </w:divBdr>
    </w:div>
    <w:div w:id="835269897">
      <w:bodyDiv w:val="1"/>
      <w:marLeft w:val="0"/>
      <w:marRight w:val="0"/>
      <w:marTop w:val="0"/>
      <w:marBottom w:val="0"/>
      <w:divBdr>
        <w:top w:val="none" w:sz="0" w:space="0" w:color="auto"/>
        <w:left w:val="none" w:sz="0" w:space="0" w:color="auto"/>
        <w:bottom w:val="none" w:sz="0" w:space="0" w:color="auto"/>
        <w:right w:val="none" w:sz="0" w:space="0" w:color="auto"/>
      </w:divBdr>
    </w:div>
    <w:div w:id="926696825">
      <w:bodyDiv w:val="1"/>
      <w:marLeft w:val="0"/>
      <w:marRight w:val="0"/>
      <w:marTop w:val="0"/>
      <w:marBottom w:val="0"/>
      <w:divBdr>
        <w:top w:val="none" w:sz="0" w:space="0" w:color="auto"/>
        <w:left w:val="none" w:sz="0" w:space="0" w:color="auto"/>
        <w:bottom w:val="none" w:sz="0" w:space="0" w:color="auto"/>
        <w:right w:val="none" w:sz="0" w:space="0" w:color="auto"/>
      </w:divBdr>
    </w:div>
    <w:div w:id="948731708">
      <w:bodyDiv w:val="1"/>
      <w:marLeft w:val="0"/>
      <w:marRight w:val="0"/>
      <w:marTop w:val="0"/>
      <w:marBottom w:val="0"/>
      <w:divBdr>
        <w:top w:val="none" w:sz="0" w:space="0" w:color="auto"/>
        <w:left w:val="none" w:sz="0" w:space="0" w:color="auto"/>
        <w:bottom w:val="none" w:sz="0" w:space="0" w:color="auto"/>
        <w:right w:val="none" w:sz="0" w:space="0" w:color="auto"/>
      </w:divBdr>
    </w:div>
    <w:div w:id="1225870584">
      <w:bodyDiv w:val="1"/>
      <w:marLeft w:val="0"/>
      <w:marRight w:val="0"/>
      <w:marTop w:val="0"/>
      <w:marBottom w:val="0"/>
      <w:divBdr>
        <w:top w:val="none" w:sz="0" w:space="0" w:color="auto"/>
        <w:left w:val="none" w:sz="0" w:space="0" w:color="auto"/>
        <w:bottom w:val="none" w:sz="0" w:space="0" w:color="auto"/>
        <w:right w:val="none" w:sz="0" w:space="0" w:color="auto"/>
      </w:divBdr>
    </w:div>
    <w:div w:id="1414430356">
      <w:bodyDiv w:val="1"/>
      <w:marLeft w:val="0"/>
      <w:marRight w:val="0"/>
      <w:marTop w:val="0"/>
      <w:marBottom w:val="0"/>
      <w:divBdr>
        <w:top w:val="none" w:sz="0" w:space="0" w:color="auto"/>
        <w:left w:val="none" w:sz="0" w:space="0" w:color="auto"/>
        <w:bottom w:val="none" w:sz="0" w:space="0" w:color="auto"/>
        <w:right w:val="none" w:sz="0" w:space="0" w:color="auto"/>
      </w:divBdr>
    </w:div>
    <w:div w:id="1548108096">
      <w:bodyDiv w:val="1"/>
      <w:marLeft w:val="0"/>
      <w:marRight w:val="0"/>
      <w:marTop w:val="0"/>
      <w:marBottom w:val="0"/>
      <w:divBdr>
        <w:top w:val="none" w:sz="0" w:space="0" w:color="auto"/>
        <w:left w:val="none" w:sz="0" w:space="0" w:color="auto"/>
        <w:bottom w:val="none" w:sz="0" w:space="0" w:color="auto"/>
        <w:right w:val="none" w:sz="0" w:space="0" w:color="auto"/>
      </w:divBdr>
    </w:div>
    <w:div w:id="1548637511">
      <w:bodyDiv w:val="1"/>
      <w:marLeft w:val="0"/>
      <w:marRight w:val="0"/>
      <w:marTop w:val="0"/>
      <w:marBottom w:val="0"/>
      <w:divBdr>
        <w:top w:val="none" w:sz="0" w:space="0" w:color="auto"/>
        <w:left w:val="none" w:sz="0" w:space="0" w:color="auto"/>
        <w:bottom w:val="none" w:sz="0" w:space="0" w:color="auto"/>
        <w:right w:val="none" w:sz="0" w:space="0" w:color="auto"/>
      </w:divBdr>
    </w:div>
    <w:div w:id="1627853496">
      <w:bodyDiv w:val="1"/>
      <w:marLeft w:val="0"/>
      <w:marRight w:val="0"/>
      <w:marTop w:val="0"/>
      <w:marBottom w:val="0"/>
      <w:divBdr>
        <w:top w:val="none" w:sz="0" w:space="0" w:color="auto"/>
        <w:left w:val="none" w:sz="0" w:space="0" w:color="auto"/>
        <w:bottom w:val="none" w:sz="0" w:space="0" w:color="auto"/>
        <w:right w:val="none" w:sz="0" w:space="0" w:color="auto"/>
      </w:divBdr>
    </w:div>
    <w:div w:id="1712463540">
      <w:bodyDiv w:val="1"/>
      <w:marLeft w:val="0"/>
      <w:marRight w:val="0"/>
      <w:marTop w:val="0"/>
      <w:marBottom w:val="0"/>
      <w:divBdr>
        <w:top w:val="none" w:sz="0" w:space="0" w:color="auto"/>
        <w:left w:val="none" w:sz="0" w:space="0" w:color="auto"/>
        <w:bottom w:val="none" w:sz="0" w:space="0" w:color="auto"/>
        <w:right w:val="none" w:sz="0" w:space="0" w:color="auto"/>
      </w:divBdr>
    </w:div>
    <w:div w:id="1742100572">
      <w:bodyDiv w:val="1"/>
      <w:marLeft w:val="0"/>
      <w:marRight w:val="0"/>
      <w:marTop w:val="0"/>
      <w:marBottom w:val="0"/>
      <w:divBdr>
        <w:top w:val="none" w:sz="0" w:space="0" w:color="auto"/>
        <w:left w:val="none" w:sz="0" w:space="0" w:color="auto"/>
        <w:bottom w:val="none" w:sz="0" w:space="0" w:color="auto"/>
        <w:right w:val="none" w:sz="0" w:space="0" w:color="auto"/>
      </w:divBdr>
    </w:div>
    <w:div w:id="1783839581">
      <w:bodyDiv w:val="1"/>
      <w:marLeft w:val="0"/>
      <w:marRight w:val="0"/>
      <w:marTop w:val="0"/>
      <w:marBottom w:val="0"/>
      <w:divBdr>
        <w:top w:val="none" w:sz="0" w:space="0" w:color="auto"/>
        <w:left w:val="none" w:sz="0" w:space="0" w:color="auto"/>
        <w:bottom w:val="none" w:sz="0" w:space="0" w:color="auto"/>
        <w:right w:val="none" w:sz="0" w:space="0" w:color="auto"/>
      </w:divBdr>
    </w:div>
    <w:div w:id="1927112518">
      <w:bodyDiv w:val="1"/>
      <w:marLeft w:val="0"/>
      <w:marRight w:val="0"/>
      <w:marTop w:val="0"/>
      <w:marBottom w:val="0"/>
      <w:divBdr>
        <w:top w:val="none" w:sz="0" w:space="0" w:color="auto"/>
        <w:left w:val="none" w:sz="0" w:space="0" w:color="auto"/>
        <w:bottom w:val="none" w:sz="0" w:space="0" w:color="auto"/>
        <w:right w:val="none" w:sz="0" w:space="0" w:color="auto"/>
      </w:divBdr>
    </w:div>
    <w:div w:id="20200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Bierbaum</dc:creator>
  <cp:keywords/>
  <dc:description/>
  <cp:lastModifiedBy>Rene Bierbaum</cp:lastModifiedBy>
  <cp:revision>71</cp:revision>
  <dcterms:created xsi:type="dcterms:W3CDTF">2023-05-03T16:29:00Z</dcterms:created>
  <dcterms:modified xsi:type="dcterms:W3CDTF">2023-05-06T11:53:00Z</dcterms:modified>
</cp:coreProperties>
</file>