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3D6B4F"/>
          <w:sz w:val="36"/>
        </w:rPr>
        <w:t>Austamise juhised algajale</w:t>
      </w:r>
    </w:p>
    <w:p>
      <w:pPr>
        <w:spacing w:after="120"/>
        <w:jc w:val="center"/>
      </w:pPr>
      <w:r>
        <w:rPr>
          <w:rFonts w:ascii="Calibri" w:hAnsi="Calibri"/>
          <w:b w:val="0"/>
          <w:i/>
          <w:sz w:val="22"/>
        </w:rPr>
        <w:t>Iseendale ja paarilisele - rivieskirjade jargi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22"/>
        </w:rPr>
        <w:t>Kohandatud Kaitsevaee sisemaarustikust ja eetikakoodeksist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OLULINE - loe enne alustamist</w:t>
      </w:r>
    </w:p>
    <w:p>
      <w:pPr>
        <w:pStyle w:val="ListBullet"/>
      </w:pPr>
      <w:r>
        <w:rPr>
          <w:rFonts w:ascii="Calibri" w:hAnsi="Calibri"/>
          <w:sz w:val="22"/>
        </w:rPr>
        <w:t>See juhend toob sõjalised rivieskirjad igapäeva keelde - kodus, paarisuhtes, tööl.</w:t>
      </w:r>
    </w:p>
    <w:p>
      <w:pPr>
        <w:pStyle w:val="ListBullet"/>
      </w:pPr>
      <w:r>
        <w:rPr>
          <w:rFonts w:ascii="Calibri" w:hAnsi="Calibri"/>
          <w:sz w:val="22"/>
        </w:rPr>
        <w:t>Austus ei ole nõrkus. Rivieskirjade järgi on ausus ja distsipliin tugevus.</w:t>
      </w:r>
    </w:p>
    <w:p>
      <w:pPr>
        <w:pStyle w:val="ListBullet"/>
      </w:pPr>
      <w:r>
        <w:rPr>
          <w:rFonts w:ascii="Calibri" w:hAnsi="Calibri"/>
          <w:sz w:val="22"/>
        </w:rPr>
        <w:t>Ma nõuan, et minuga käitutakse austusega ja õiglaselt - ja annan seda tagasi.</w:t>
      </w:r>
    </w:p>
    <w:p>
      <w:pPr>
        <w:pStyle w:val="ListBullet"/>
      </w:pPr>
      <w:r>
        <w:rPr>
          <w:rFonts w:ascii="Calibri" w:hAnsi="Calibri"/>
          <w:sz w:val="22"/>
        </w:rPr>
        <w:t>Kui suhtes on vägivald, kontroll või hirm - see juhend ei piisa. Otsi abi.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Mis on austus rivieskirjade järgi?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Kaitseväe sisemäärustik ja eetikakoodeks ütlevad: kaitseväelane on korrektne, aus, distsiplineeritud ja austab teisi - sõltumata auastmest.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Sama kehtib kodus: austus on käitumine, mitte emotsioon. Sa võid vihastada ja ikka olla austav. Sa võid öelda ei ja ikka olla õiglane.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Allikad (rivieskirjad)</w:t>
      </w:r>
    </w:p>
    <w:p>
      <w:pPr>
        <w:pStyle w:val="ListBullet"/>
      </w:pPr>
      <w:r>
        <w:rPr>
          <w:rFonts w:ascii="Calibri" w:hAnsi="Calibri"/>
          <w:sz w:val="22"/>
        </w:rPr>
        <w:t>Kaitseväe sisemäärustik - käitumisreeglid, ausus, distsipliin</w:t>
      </w:r>
    </w:p>
    <w:p>
      <w:pPr>
        <w:pStyle w:val="ListBullet"/>
      </w:pPr>
      <w:r>
        <w:rPr>
          <w:rFonts w:ascii="Calibri" w:hAnsi="Calibri"/>
          <w:sz w:val="22"/>
        </w:rPr>
        <w:t>Kaitseväe eetikakoodeks - kuus põhiväärtust</w:t>
      </w:r>
    </w:p>
    <w:p>
      <w:pPr>
        <w:pStyle w:val="ListBullet"/>
      </w:pPr>
      <w:r>
        <w:rPr>
          <w:rFonts w:ascii="Calibri" w:hAnsi="Calibri"/>
          <w:sz w:val="22"/>
        </w:rPr>
        <w:t>Kaitseväelase tõotus - kohandatud kodaniku keelde</w:t>
      </w:r>
    </w:p>
    <w:p>
      <w:pPr>
        <w:pStyle w:val="ListBullet"/>
      </w:pPr>
      <w:r>
        <w:rPr>
          <w:rFonts w:ascii="Calibri" w:hAnsi="Calibri"/>
          <w:sz w:val="22"/>
        </w:rPr>
        <w:t>Vastastikmõju (tit-for-tat) - alusta heana, sea piir kurja korral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1. Kuus väärtust - igapäevane distsipliin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Kaitseväe eetikakoodeks. Kasuta neid nagu rivieskirja punkte.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A. Ausus</w:t>
      </w:r>
    </w:p>
    <w:p>
      <w:pPr>
        <w:pStyle w:val="ListBullet"/>
      </w:pPr>
      <w:r>
        <w:rPr>
          <w:rFonts w:ascii="Calibri" w:hAnsi="Calibri"/>
          <w:sz w:val="22"/>
        </w:rPr>
        <w:t>Räägi tõtt - endale ja teistele.</w:t>
      </w:r>
    </w:p>
    <w:p>
      <w:pPr>
        <w:pStyle w:val="ListBullet"/>
      </w:pPr>
      <w:r>
        <w:rPr>
          <w:rFonts w:ascii="Calibri" w:hAnsi="Calibri"/>
          <w:sz w:val="22"/>
        </w:rPr>
        <w:t>Ära naera kaaslase arvelt. Ära valet partnerile.</w:t>
      </w:r>
    </w:p>
    <w:p>
      <w:pPr>
        <w:pStyle w:val="ListBullet"/>
      </w:pPr>
      <w:r>
        <w:rPr>
          <w:rFonts w:ascii="Calibri" w:hAnsi="Calibri"/>
          <w:sz w:val="22"/>
        </w:rPr>
        <w:t>Kui eksid - ütle ausalt. Rivieskirjad: ausus on julgus.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B. Vaprus</w:t>
      </w:r>
    </w:p>
    <w:p>
      <w:pPr>
        <w:pStyle w:val="ListBullet"/>
      </w:pPr>
      <w:r>
        <w:rPr>
          <w:rFonts w:ascii="Calibri" w:hAnsi="Calibri"/>
          <w:sz w:val="22"/>
        </w:rPr>
        <w:t>Räägi välja, kui midagi on valesti - ilma kärata.</w:t>
      </w:r>
    </w:p>
    <w:p>
      <w:pPr>
        <w:pStyle w:val="ListBullet"/>
      </w:pPr>
      <w:r>
        <w:rPr>
          <w:rFonts w:ascii="Calibri" w:hAnsi="Calibri"/>
          <w:sz w:val="22"/>
        </w:rPr>
        <w:t>Vabanda, kui vaja. See on tugevus, mitte nõrkus.</w:t>
      </w:r>
    </w:p>
    <w:p>
      <w:pPr>
        <w:pStyle w:val="ListBullet"/>
      </w:pPr>
      <w:r>
        <w:rPr>
          <w:rFonts w:ascii="Calibri" w:hAnsi="Calibri"/>
          <w:sz w:val="22"/>
        </w:rPr>
        <w:t>Seisa oma sõna eest.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C. Asjatundlikkus</w:t>
      </w:r>
    </w:p>
    <w:p>
      <w:pPr>
        <w:pStyle w:val="ListBullet"/>
      </w:pPr>
      <w:r>
        <w:rPr>
          <w:rFonts w:ascii="Calibri" w:hAnsi="Calibri"/>
          <w:sz w:val="22"/>
        </w:rPr>
        <w:t>Tee oma osa hästi - kodus, tööl, suhtes.</w:t>
      </w:r>
    </w:p>
    <w:p>
      <w:pPr>
        <w:pStyle w:val="ListBullet"/>
      </w:pPr>
      <w:r>
        <w:rPr>
          <w:rFonts w:ascii="Calibri" w:hAnsi="Calibri"/>
          <w:sz w:val="22"/>
        </w:rPr>
        <w:t>Õpi. Paranda. Ära lase teistel kanda sinu kohustusi.</w:t>
      </w:r>
    </w:p>
    <w:p>
      <w:pPr>
        <w:pStyle w:val="ListBullet"/>
      </w:pPr>
      <w:r>
        <w:rPr>
          <w:rFonts w:ascii="Calibri" w:hAnsi="Calibri"/>
          <w:sz w:val="22"/>
        </w:rPr>
        <w:t>Ole kohal, kui lubasid.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D. Ustavus</w:t>
      </w:r>
    </w:p>
    <w:p>
      <w:pPr>
        <w:pStyle w:val="ListBullet"/>
      </w:pPr>
      <w:r>
        <w:rPr>
          <w:rFonts w:ascii="Calibri" w:hAnsi="Calibri"/>
          <w:sz w:val="22"/>
        </w:rPr>
        <w:t>Ole truu neile, kes sinust sõltuvad.</w:t>
      </w:r>
    </w:p>
    <w:p>
      <w:pPr>
        <w:pStyle w:val="ListBullet"/>
      </w:pPr>
      <w:r>
        <w:rPr>
          <w:rFonts w:ascii="Calibri" w:hAnsi="Calibri"/>
          <w:sz w:val="22"/>
        </w:rPr>
        <w:t>Ära räägi partneri selja taga halvustavalt.</w:t>
      </w:r>
    </w:p>
    <w:p>
      <w:pPr>
        <w:pStyle w:val="ListBullet"/>
      </w:pPr>
      <w:r>
        <w:rPr>
          <w:rFonts w:ascii="Calibri" w:hAnsi="Calibri"/>
          <w:sz w:val="22"/>
        </w:rPr>
        <w:t>Kaitse peret - ka siis, kui keegi teine ei vaata.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E. Koostöövalmidus</w:t>
      </w:r>
    </w:p>
    <w:p>
      <w:pPr>
        <w:pStyle w:val="ListBullet"/>
      </w:pPr>
      <w:r>
        <w:rPr>
          <w:rFonts w:ascii="Calibri" w:hAnsi="Calibri"/>
          <w:sz w:val="22"/>
        </w:rPr>
        <w:t>Aita, kui saad. Jaga koormat.</w:t>
      </w:r>
    </w:p>
    <w:p>
      <w:pPr>
        <w:pStyle w:val="ListBullet"/>
      </w:pPr>
      <w:r>
        <w:rPr>
          <w:rFonts w:ascii="Calibri" w:hAnsi="Calibri"/>
          <w:sz w:val="22"/>
        </w:rPr>
        <w:t>Küsi: mida saan teha, mitte mida sina peaksid tegema.</w:t>
      </w:r>
    </w:p>
    <w:p>
      <w:pPr>
        <w:pStyle w:val="ListBullet"/>
      </w:pPr>
      <w:r>
        <w:rPr>
          <w:rFonts w:ascii="Calibri" w:hAnsi="Calibri"/>
          <w:sz w:val="22"/>
        </w:rPr>
        <w:t>Üks meeskond - ka kodus.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F. Avatus</w:t>
      </w:r>
    </w:p>
    <w:p>
      <w:pPr>
        <w:pStyle w:val="ListBullet"/>
      </w:pPr>
      <w:r>
        <w:rPr>
          <w:rFonts w:ascii="Calibri" w:hAnsi="Calibri"/>
          <w:sz w:val="22"/>
        </w:rPr>
        <w:t>Kuula enne vastamist.</w:t>
      </w:r>
    </w:p>
    <w:p>
      <w:pPr>
        <w:pStyle w:val="ListBullet"/>
      </w:pPr>
      <w:r>
        <w:rPr>
          <w:rFonts w:ascii="Calibri" w:hAnsi="Calibri"/>
          <w:sz w:val="22"/>
        </w:rPr>
        <w:t>Tunnista, kui eksid.</w:t>
      </w:r>
    </w:p>
    <w:p>
      <w:pPr>
        <w:pStyle w:val="ListBullet"/>
      </w:pPr>
      <w:r>
        <w:rPr>
          <w:rFonts w:ascii="Calibri" w:hAnsi="Calibri"/>
          <w:sz w:val="22"/>
        </w:rPr>
        <w:t>Jäta ruumi teise arvamusele.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2. Valmistumine (mõlemale)</w:t>
      </w:r>
    </w:p>
    <w:p>
      <w:pPr>
        <w:pStyle w:val="ListNumber"/>
      </w:pPr>
      <w:r>
        <w:rPr>
          <w:rFonts w:ascii="Calibri" w:hAnsi="Calibri"/>
          <w:sz w:val="22"/>
        </w:rPr>
        <w:t>Vali rahulik hetk. Mitte tülise ajal.</w:t>
      </w:r>
    </w:p>
    <w:p>
      <w:pPr>
        <w:pStyle w:val="ListNumber"/>
      </w:pPr>
      <w:r>
        <w:rPr>
          <w:rFonts w:ascii="Calibri" w:hAnsi="Calibri"/>
          <w:sz w:val="22"/>
        </w:rPr>
        <w:t>Lepi kokku: me räägime austusest, mitte süüdistame.</w:t>
      </w:r>
    </w:p>
    <w:p>
      <w:pPr>
        <w:pStyle w:val="ListNumber"/>
      </w:pPr>
      <w:r>
        <w:rPr>
          <w:rFonts w:ascii="Calibri" w:hAnsi="Calibri"/>
          <w:sz w:val="22"/>
        </w:rPr>
        <w:t>Igaüks kirjutab ühe lause: mida ma täna austuse all mõtlen?</w:t>
      </w:r>
    </w:p>
    <w:p>
      <w:pPr>
        <w:pStyle w:val="ListNumber"/>
      </w:pPr>
      <w:r>
        <w:rPr>
          <w:rFonts w:ascii="Calibri" w:hAnsi="Calibri"/>
          <w:sz w:val="22"/>
        </w:rPr>
        <w:t>Hinda skaalal 0-10: kui austatud ma end praegu tunnen? (0 = üldse mitte, 10 = täielikult)</w:t>
      </w:r>
    </w:p>
    <w:p>
      <w:pPr>
        <w:pStyle w:val="ListNumber"/>
      </w:pPr>
      <w:r>
        <w:rPr>
          <w:rFonts w:ascii="Calibri" w:hAnsi="Calibri"/>
          <w:sz w:val="22"/>
        </w:rPr>
        <w:t>Sea aeg: 15-20 minutit.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3. Iseendale - samm-sammult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Samm 1: Eneseaustus (3 min)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Küsi endalt: "Kas ma kohtlen ennast nii, nagu rivieskirjad käsivad kohelda kaaslasi?"</w:t>
      </w:r>
    </w:p>
    <w:p>
      <w:pPr>
        <w:pStyle w:val="ListBullet"/>
      </w:pPr>
      <w:r>
        <w:rPr>
          <w:rFonts w:ascii="Calibri" w:hAnsi="Calibri"/>
          <w:sz w:val="22"/>
        </w:rPr>
        <w:t>Kas ma luban endale puhata?</w:t>
      </w:r>
    </w:p>
    <w:p>
      <w:pPr>
        <w:pStyle w:val="ListBullet"/>
      </w:pPr>
      <w:r>
        <w:rPr>
          <w:rFonts w:ascii="Calibri" w:hAnsi="Calibri"/>
          <w:sz w:val="22"/>
        </w:rPr>
        <w:t>Kas ma räägin endaga ausalt?</w:t>
      </w:r>
    </w:p>
    <w:p>
      <w:pPr>
        <w:pStyle w:val="ListBullet"/>
      </w:pPr>
      <w:r>
        <w:rPr>
          <w:rFonts w:ascii="Calibri" w:hAnsi="Calibri"/>
          <w:sz w:val="22"/>
        </w:rPr>
        <w:t>Kas ma täidan oma lubadusi iseendale?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Samm 2: Üks austusotsus (2 min)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Vali üks tegu täna, mis näitab austust:</w:t>
      </w:r>
    </w:p>
    <w:p>
      <w:pPr>
        <w:pStyle w:val="ListBullet"/>
      </w:pPr>
      <w:r>
        <w:rPr>
          <w:rFonts w:ascii="Calibri" w:hAnsi="Calibri"/>
          <w:sz w:val="22"/>
        </w:rPr>
        <w:t>Helistan, kui lubasin.</w:t>
      </w:r>
    </w:p>
    <w:p>
      <w:pPr>
        <w:pStyle w:val="ListBullet"/>
      </w:pPr>
      <w:r>
        <w:rPr>
          <w:rFonts w:ascii="Calibri" w:hAnsi="Calibri"/>
          <w:sz w:val="22"/>
        </w:rPr>
        <w:t>Kuulan lõpuni, ilma telefonita.</w:t>
      </w:r>
    </w:p>
    <w:p>
      <w:pPr>
        <w:pStyle w:val="ListBullet"/>
      </w:pPr>
      <w:r>
        <w:rPr>
          <w:rFonts w:ascii="Calibri" w:hAnsi="Calibri"/>
          <w:sz w:val="22"/>
        </w:rPr>
        <w:t>Ütlen täpselt, mida tunnen - ilma solvamata.</w:t>
      </w:r>
    </w:p>
    <w:p>
      <w:pPr>
        <w:pStyle w:val="ListBullet"/>
      </w:pPr>
      <w:r>
        <w:rPr>
          <w:rFonts w:ascii="Calibri" w:hAnsi="Calibri"/>
          <w:sz w:val="22"/>
        </w:rPr>
        <w:t>Teen ühe asja, mida teine palus.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Samm 3: Piir, kui vaja (5 min)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Rivieskirjade järgi: austus töötab mõlemapoolselt.</w:t>
      </w:r>
    </w:p>
    <w:p>
      <w:pPr>
        <w:pStyle w:val="ListNumber"/>
      </w:pPr>
      <w:r>
        <w:rPr>
          <w:rFonts w:ascii="Calibri" w:hAnsi="Calibri"/>
          <w:sz w:val="22"/>
        </w:rPr>
        <w:t>Kui keegi ei austa sind - ütle selgelt: "Minuga tuleb käituda austusega."</w:t>
      </w:r>
    </w:p>
    <w:p>
      <w:pPr>
        <w:pStyle w:val="ListNumber"/>
      </w:pPr>
      <w:r>
        <w:rPr>
          <w:rFonts w:ascii="Calibri" w:hAnsi="Calibri"/>
          <w:sz w:val="22"/>
        </w:rPr>
        <w:t>Ära vihasta ega põgene. Üks lause. Siis vaikust.</w:t>
      </w:r>
    </w:p>
    <w:p>
      <w:pPr>
        <w:pStyle w:val="ListNumber"/>
      </w:pPr>
      <w:r>
        <w:rPr>
          <w:rFonts w:ascii="Calibri" w:hAnsi="Calibri"/>
          <w:sz w:val="22"/>
        </w:rPr>
        <w:t>Kui kurjus kordub - sea piir. Vastastikmõju: üks hoiatus, siis kaitse.</w:t>
      </w:r>
    </w:p>
    <w:p>
      <w:pPr>
        <w:pStyle w:val="ListNumber"/>
      </w:pPr>
      <w:r>
        <w:rPr>
          <w:rFonts w:ascii="Calibri" w:hAnsi="Calibri"/>
          <w:sz w:val="22"/>
        </w:rPr>
        <w:t>Mida külvad, seda lõikad - ära külvata halba, aga ära lase end kurjaks teha.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Samm 4: Kontroll (2 min)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Hinda uuesti: austatus 0-10? Kirjuta üks lause: mis muutus?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4. Paarilisele - austuse protokoll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Sa ei pea olema terapeut. Sa oled kaaslane, kes järgib samu rivieskirju.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Abilise / partneri roll</w:t>
      </w:r>
    </w:p>
    <w:p>
      <w:pPr>
        <w:pStyle w:val="ListBullet"/>
      </w:pPr>
      <w:r>
        <w:rPr>
          <w:rFonts w:ascii="Calibri" w:hAnsi="Calibri"/>
          <w:sz w:val="22"/>
        </w:rPr>
        <w:t>Kuula ilma katkestamata - vähemalt 60 sekundit.</w:t>
      </w:r>
    </w:p>
    <w:p>
      <w:pPr>
        <w:pStyle w:val="ListBullet"/>
      </w:pPr>
      <w:r>
        <w:rPr>
          <w:rFonts w:ascii="Calibri" w:hAnsi="Calibri"/>
          <w:sz w:val="22"/>
        </w:rPr>
        <w:t>Korda tagasi üks lause: "Ma kuulsin, et..." - mitte "aga sina..."</w:t>
      </w:r>
    </w:p>
    <w:p>
      <w:pPr>
        <w:pStyle w:val="ListBullet"/>
      </w:pPr>
      <w:r>
        <w:rPr>
          <w:rFonts w:ascii="Calibri" w:hAnsi="Calibri"/>
          <w:sz w:val="22"/>
        </w:rPr>
        <w:t>Küsi: mida sa vajad minult täna?</w:t>
      </w:r>
    </w:p>
    <w:p>
      <w:pPr>
        <w:pStyle w:val="ListBullet"/>
      </w:pPr>
      <w:r>
        <w:rPr>
          <w:rFonts w:ascii="Calibri" w:hAnsi="Calibri"/>
          <w:sz w:val="22"/>
        </w:rPr>
        <w:t>Anna aus vastus - mitte mugav vastus.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Paariline protokoll (15-20 min)</w:t>
      </w:r>
    </w:p>
    <w:p>
      <w:pPr>
        <w:pStyle w:val="ListNumber"/>
      </w:pPr>
      <w:r>
        <w:rPr>
          <w:rFonts w:ascii="Calibri" w:hAnsi="Calibri"/>
          <w:sz w:val="22"/>
        </w:rPr>
        <w:t>Istuge näost näkku. Telefonid ära.</w:t>
      </w:r>
    </w:p>
    <w:p>
      <w:pPr>
        <w:pStyle w:val="ListNumber"/>
      </w:pPr>
      <w:r>
        <w:rPr>
          <w:rFonts w:ascii="Calibri" w:hAnsi="Calibri"/>
          <w:sz w:val="22"/>
        </w:rPr>
        <w:t>A: "Mida ma täna austuse all mõtlen on..." (1 lause)</w:t>
      </w:r>
    </w:p>
    <w:p>
      <w:pPr>
        <w:pStyle w:val="ListNumber"/>
      </w:pPr>
      <w:r>
        <w:rPr>
          <w:rFonts w:ascii="Calibri" w:hAnsi="Calibri"/>
          <w:sz w:val="22"/>
        </w:rPr>
        <w:t>B: kordab tagasi. Siis B sama.</w:t>
      </w:r>
    </w:p>
    <w:p>
      <w:pPr>
        <w:pStyle w:val="ListNumber"/>
      </w:pPr>
      <w:r>
        <w:rPr>
          <w:rFonts w:ascii="Calibri" w:hAnsi="Calibri"/>
          <w:sz w:val="22"/>
        </w:rPr>
        <w:t>A: "Üks asi, mida ma vajan austust..." B vastab: "Ma saan teha..."</w:t>
      </w:r>
    </w:p>
    <w:p>
      <w:pPr>
        <w:pStyle w:val="ListNumber"/>
      </w:pPr>
      <w:r>
        <w:rPr>
          <w:rFonts w:ascii="Calibri" w:hAnsi="Calibri"/>
          <w:sz w:val="22"/>
        </w:rPr>
        <w:t>Mõlemad: austatus 0-10 enne ja pärast - kirjutage üles.</w:t>
      </w:r>
    </w:p>
    <w:p>
      <w:pPr>
        <w:pStyle w:val="ListNumber"/>
      </w:pPr>
      <w:r>
        <w:rPr>
          <w:rFonts w:ascii="Calibri" w:hAnsi="Calibri"/>
          <w:sz w:val="22"/>
        </w:rPr>
        <w:t>Lõpetage: üks konkreetne tegu 24 tunni jooksul.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Mida partner EI tee</w:t>
      </w:r>
    </w:p>
    <w:p>
      <w:pPr>
        <w:pStyle w:val="ListBullet"/>
      </w:pPr>
      <w:r>
        <w:rPr>
          <w:rFonts w:ascii="Calibri" w:hAnsi="Calibri"/>
          <w:sz w:val="22"/>
        </w:rPr>
        <w:t>Ei solva, ei naera, ei alaväärista ("sa oled liiga tundlik").</w:t>
      </w:r>
    </w:p>
    <w:p>
      <w:pPr>
        <w:pStyle w:val="ListBullet"/>
      </w:pPr>
      <w:r>
        <w:rPr>
          <w:rFonts w:ascii="Calibri" w:hAnsi="Calibri"/>
          <w:sz w:val="22"/>
        </w:rPr>
        <w:t>Ei võta austuse nõuet solvanguna.</w:t>
      </w:r>
    </w:p>
    <w:p>
      <w:pPr>
        <w:pStyle w:val="ListBullet"/>
      </w:pPr>
      <w:r>
        <w:rPr>
          <w:rFonts w:ascii="Calibri" w:hAnsi="Calibri"/>
          <w:sz w:val="22"/>
        </w:rPr>
        <w:t>Ei jäta vahele - kui teine palub austust, see on õigus, mitte rünnak.</w:t>
      </w:r>
    </w:p>
    <w:p>
      <w:pPr>
        <w:pStyle w:val="ListBullet"/>
      </w:pPr>
      <w:r>
        <w:rPr>
          <w:rFonts w:ascii="Calibri" w:hAnsi="Calibri"/>
          <w:sz w:val="22"/>
        </w:rPr>
        <w:t>Ei kasuta vaikimist karistusena.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5. Austuse keel - mida öelda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Positiivne:</w:t>
      </w:r>
    </w:p>
    <w:p>
      <w:pPr>
        <w:pStyle w:val="ListBullet"/>
      </w:pPr>
      <w:r>
        <w:rPr>
          <w:rFonts w:ascii="Calibri" w:hAnsi="Calibri"/>
          <w:sz w:val="22"/>
        </w:rPr>
        <w:t>"Ma kuulen sind."</w:t>
      </w:r>
    </w:p>
    <w:p>
      <w:pPr>
        <w:pStyle w:val="ListBullet"/>
      </w:pPr>
      <w:r>
        <w:rPr>
          <w:rFonts w:ascii="Calibri" w:hAnsi="Calibri"/>
          <w:sz w:val="22"/>
        </w:rPr>
        <w:t>"Sa oled mulle oluline."</w:t>
      </w:r>
    </w:p>
    <w:p>
      <w:pPr>
        <w:pStyle w:val="ListBullet"/>
      </w:pPr>
      <w:r>
        <w:rPr>
          <w:rFonts w:ascii="Calibri" w:hAnsi="Calibri"/>
          <w:sz w:val="22"/>
        </w:rPr>
        <w:t>"Ma vabandan."</w:t>
      </w:r>
    </w:p>
    <w:p>
      <w:pPr>
        <w:pStyle w:val="ListBullet"/>
      </w:pPr>
      <w:r>
        <w:rPr>
          <w:rFonts w:ascii="Calibri" w:hAnsi="Calibri"/>
          <w:sz w:val="22"/>
        </w:rPr>
        <w:t>"Aitäh, et ütlesid."</w:t>
      </w:r>
    </w:p>
    <w:p>
      <w:pPr>
        <w:pStyle w:val="ListBullet"/>
      </w:pPr>
      <w:r>
        <w:rPr>
          <w:rFonts w:ascii="Calibri" w:hAnsi="Calibri"/>
          <w:sz w:val="22"/>
        </w:rPr>
        <w:t>"Kuidas saan sind toetada?"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Piir:</w:t>
      </w:r>
    </w:p>
    <w:p>
      <w:pPr>
        <w:pStyle w:val="ListBullet"/>
      </w:pPr>
      <w:r>
        <w:rPr>
          <w:rFonts w:ascii="Calibri" w:hAnsi="Calibri"/>
          <w:sz w:val="22"/>
        </w:rPr>
        <w:t>"Minuga tuleb käituda austusega."</w:t>
      </w:r>
    </w:p>
    <w:p>
      <w:pPr>
        <w:pStyle w:val="ListBullet"/>
      </w:pPr>
      <w:r>
        <w:rPr>
          <w:rFonts w:ascii="Calibri" w:hAnsi="Calibri"/>
          <w:sz w:val="22"/>
        </w:rPr>
        <w:t>"Ma ei räägi nii, kui sa karjud."</w:t>
      </w:r>
    </w:p>
    <w:p>
      <w:pPr>
        <w:pStyle w:val="ListBullet"/>
      </w:pPr>
      <w:r>
        <w:rPr>
          <w:rFonts w:ascii="Calibri" w:hAnsi="Calibri"/>
          <w:sz w:val="22"/>
        </w:rPr>
        <w:t>"Ma vajan pausi. Tulen tagasi 30 minuti pärast."</w:t>
      </w:r>
    </w:p>
    <w:p>
      <w:pPr>
        <w:pStyle w:val="ListBullet"/>
      </w:pPr>
      <w:r>
        <w:rPr>
          <w:rFonts w:ascii="Calibri" w:hAnsi="Calibri"/>
          <w:sz w:val="22"/>
        </w:rPr>
        <w:t>"See on minu piir."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6. Millal STOP</w:t>
      </w:r>
    </w:p>
    <w:p>
      <w:pPr>
        <w:pStyle w:val="ListBullet"/>
      </w:pPr>
      <w:r>
        <w:rPr>
          <w:rFonts w:ascii="Calibri" w:hAnsi="Calibri"/>
          <w:sz w:val="22"/>
        </w:rPr>
        <w:t>Karjumine, solvamine, ähvardamine</w:t>
      </w:r>
    </w:p>
    <w:p>
      <w:pPr>
        <w:pStyle w:val="ListBullet"/>
      </w:pPr>
      <w:r>
        <w:rPr>
          <w:rFonts w:ascii="Calibri" w:hAnsi="Calibri"/>
          <w:sz w:val="22"/>
        </w:rPr>
        <w:t>Füüsiline vägivald või selle oht</w:t>
      </w:r>
    </w:p>
    <w:p>
      <w:pPr>
        <w:pStyle w:val="ListBullet"/>
      </w:pPr>
      <w:r>
        <w:rPr>
          <w:rFonts w:ascii="Calibri" w:hAnsi="Calibri"/>
          <w:sz w:val="22"/>
        </w:rPr>
        <w:t>Kontroll (telefon, raha, suhted)</w:t>
      </w:r>
    </w:p>
    <w:p>
      <w:pPr>
        <w:pStyle w:val="ListBullet"/>
      </w:pPr>
      <w:r>
        <w:rPr>
          <w:rFonts w:ascii="Calibri" w:hAnsi="Calibri"/>
          <w:sz w:val="22"/>
        </w:rPr>
        <w:t>Austatus jääb alla 3/10 pidevalt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STOP korral: lahku ruumist. Kõne lähivõrgustikuga. Kriisiabi: 116 123 (Eluliin). Kui oht - 112.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7. Kiire viide</w:t>
      </w:r>
    </w:p>
    <w:p>
      <w:pPr>
        <w:spacing w:after="120"/>
        <w:jc w:val="center"/>
      </w:pPr>
      <w:r>
        <w:rPr>
          <w:rFonts w:ascii="Calibri" w:hAnsi="Calibri"/>
          <w:b/>
          <w:i w:val="0"/>
          <w:sz w:val="22"/>
        </w:rPr>
        <w:t>Valmista → Eneseaustus → Üks tegu → Piir kui vaja → Kontroll 0-10</w:t>
      </w:r>
    </w:p>
    <w:p>
      <w:pPr>
        <w:spacing w:after="120"/>
        <w:jc w:val="center"/>
      </w:pPr>
      <w:r>
        <w:rPr>
          <w:rFonts w:ascii="Calibri" w:hAnsi="Calibri"/>
          <w:b/>
          <w:i w:val="0"/>
          <w:sz w:val="22"/>
        </w:rPr>
        <w:t>Paar: kuula → korda tagasi → küsi vajadust → üks tegu 24h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22"/>
        </w:rPr>
        <w:t>Kuus väärtust: ausus · vaprus · asjatundlikkus · ustavus · koostöö · avatus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8. Näited algajale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Ise - töö: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Kolleeg saadab pikalt sõnumi. Sa vastad sama ausalt ja lühidalt. Ausus. Asjatundlikkus.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Paar - tüli: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Üks ütleb: "Ma tundsin, et sa mind ei kuulanud." Teine: "Ma kuulsin, et sa tundsid end eiranuna." Pause. Austatus 4 -&gt; 7.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Ise - piir: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Sõber naerab sinu arvelt. Sa ütled: "Minuga tuleb käituda austusega." Ei vihasta. Piir seatud.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Paar - laps: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Laps tahab tähelepanu. Sa paned telefoni ära. 10 minutit silma silma. Ustavus ja koostöö.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9. Kodaniku lause (rivieskirjast)</w:t>
      </w:r>
    </w:p>
    <w:p>
      <w:pPr>
        <w:spacing w:after="120"/>
        <w:jc w:val="center"/>
      </w:pPr>
      <w:r>
        <w:rPr>
          <w:rFonts w:ascii="Calibri" w:hAnsi="Calibri"/>
          <w:b w:val="0"/>
          <w:i/>
          <w:sz w:val="22"/>
        </w:rPr>
        <w:t>Ma nõuan, et minuga käitutakse austusega ja õiglaselt - ja käitun teistega samamoodi. Mida külvad, seda lõikad. Alustan heana, kuid ei lase kurja minna vastutuseta.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  <w:jc w:val="center"/>
      </w:pPr>
      <w:r>
        <w:rPr>
          <w:rFonts w:ascii="Calibri" w:hAnsi="Calibri"/>
          <w:b w:val="0"/>
          <w:i/>
          <w:sz w:val="22"/>
        </w:rPr>
        <w:t>Kohandatud Kaitseväe sisemäärustikust ja eetikakoodeksist. Hariduslik juhend.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22"/>
        </w:rPr>
        <w:t>Unpluged-Al · Austamine algajale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