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03/10/2026</w:t>
        <w:br/>
      </w:r>
      <w:r>
        <w:t>Generado: 26/10/2026 10:13  ·  Fuente: diariooficial.elperuano.pe</w:t>
      </w:r>
    </w:p>
    <w:p>
      <w:pPr>
        <w:pStyle w:val="Heading1"/>
      </w:pPr>
      <w:r>
        <w:t>1. Resumen ejecutivo</w:t>
      </w:r>
    </w:p>
    <w:p>
      <w:r>
        <w:t>Se revisaron 72 normas publicadas en el periodo. 1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</w:tbl>
    <w:p>
      <w:pPr>
        <w:pStyle w:val="Heading1"/>
      </w:pPr>
      <w:r>
        <w:t>2. Normatividad presupuestal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03/10/2026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JUSTICIA Y DERECHOS HUMANOS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DECRETO SUPREMO  N° 014-2026-JUS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al Ministerio de Justicia y Derechos Humanos a otorgar una subvención adicional a las previstas en el Anexo A de la Ley N° 32513 Ley de Presupuesto del Sector Público para el Año Fiscal 2026 a favor de la Iglesia Católica representada por la Conferencia Episcopal Peruana</w:t>
            </w:r>
          </w:p>
        </w:tc>
      </w:tr>
    </w:tbl>
    <w:p/>
    <w:p>
      <w:pPr>
        <w:pStyle w:val="Heading3"/>
      </w:pPr>
      <w:r>
        <w:t>DECRETO SUPREMO  N° 014-2026-JUS</w:t>
      </w:r>
    </w:p>
    <w:p>
      <w:r>
        <w:rPr>
          <w:b/>
        </w:rPr>
        <w:t xml:space="preserve">Entidad: </w:t>
      </w:r>
      <w:r>
        <w:t xml:space="preserve">JUSTICIA Y DERECHOS HUMANOS   </w:t>
      </w:r>
      <w:r>
        <w:rPr>
          <w:b/>
        </w:rPr>
        <w:t xml:space="preserve">Fecha: </w:t>
      </w:r>
      <w:r>
        <w:t>03/10/2026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al Ministerio de Justicia y Derechos Humanos a otorgar una subvención adicional a las previstas en el Anexo A de la Ley N° 32513 Ley de Presupuesto del Sector Público para el Año Fiscal 2026 a favor de la Iglesia Católica representada por la Conferencia Episcopal Peruana</w:t>
      </w:r>
    </w:p>
    <w:p>
      <w:r>
        <w:rPr>
          <w:b/>
        </w:rPr>
        <w:t xml:space="preserve">Dispone: </w:t>
      </w:r>
      <w:r>
        <w:t>Artículo 1.- Objeto El presente decreto supremo tiene por objeto autorizar al Ministerio de Justicia y Derechos Humanos a otorgar una subvención adicional a las previstas en el Anexo A: “Subvenciones para Personas Jurídicas” de la Ley Nº 32513, Ley de Presupuesto del Sector Público para el Año Fiscal 2026, hasta por la suma de S/ 4 787 600,00 (CUATRO MILLONES SETECIENTOS OCHENTA Y SIETE MIL SEISCIENTOS Y 00/100 SOLES), a favor de la Iglesia Católica representada por la Conferencia Episcopal Peruana, destinada exclusivamente a financiar las actividades con fines sociales vinculadas a la visita de Su Santidad el Papa León XIV al Perú, que tendrá lugar del 11 al 16 de noviembre de 2026.…</w:t>
      </w:r>
    </w:p>
    <w:p>
      <w:r>
        <w:rPr>
          <w:b/>
        </w:rPr>
        <w:t xml:space="preserve">Montos citados: </w:t>
      </w:r>
      <w:r>
        <w:t>S/ 4, S/ 31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0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61502-2" TargetMode="External"/><Relationship Id="rId10" Type="http://schemas.openxmlformats.org/officeDocument/2006/relationships/hyperlink" Target="https://busquedas.elperuano.pe/dispositivo/NL/2561502-2" TargetMode="External"/><Relationship Id="rId11" Type="http://schemas.openxmlformats.org/officeDocument/2006/relationships/hyperlink" Target="https://busquedas.elperuano.pe/dispositivo/NL/2561502-2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