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Nowadays, the mobile network is so important for our lifestyle. It can be used to be the entertainment, website visiting or networking things. If the customer needs to use the mobile network, customer needs to select some services plan in-network provider. However, their lots of network providers in hong kong. It is hard to compare and select it.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Therefore, this project wants to combine these plan from a different network provider. The customer can use our system to view and compare different plans to select a plan which is fitting for them.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before="240" w:lineRule="auto"/>
        <w:contextualSpacing w:val="0"/>
        <w:rPr>
          <w:color w:val="2e74b5"/>
          <w:sz w:val="32"/>
          <w:szCs w:val="32"/>
        </w:rPr>
      </w:pPr>
      <w:r w:rsidDel="00000000" w:rsidR="00000000" w:rsidRPr="00000000">
        <w:rPr>
          <w:color w:val="2e74b5"/>
          <w:sz w:val="32"/>
          <w:szCs w:val="32"/>
          <w:rtl w:val="0"/>
        </w:rPr>
        <w:t xml:space="preserve">Team Information</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370"/>
        <w:gridCol w:w="4590"/>
        <w:tblGridChange w:id="0">
          <w:tblGrid>
            <w:gridCol w:w="2055"/>
            <w:gridCol w:w="2370"/>
            <w:gridCol w:w="4590"/>
          </w:tblGrid>
        </w:tblGridChange>
      </w:tblGrid>
      <w:tr>
        <w:trPr>
          <w:trHeight w:val="54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b w:val="1"/>
                <w:color w:val="ffffff"/>
              </w:rPr>
            </w:pPr>
            <w:r w:rsidDel="00000000" w:rsidR="00000000" w:rsidRPr="00000000">
              <w:rPr>
                <w:b w:val="1"/>
                <w:color w:val="ffffff"/>
                <w:rtl w:val="0"/>
              </w:rPr>
              <w:t xml:space="preserve">Name</w:t>
            </w:r>
          </w:p>
        </w:tc>
        <w:tc>
          <w:tcPr>
            <w:tcBorders>
              <w:top w:color="ffffff" w:space="0" w:sz="8" w:val="single"/>
              <w:left w:color="000000" w:space="0" w:sz="0" w:val="nil"/>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rPr>
            </w:pPr>
            <w:r w:rsidDel="00000000" w:rsidR="00000000" w:rsidRPr="00000000">
              <w:rPr>
                <w:b w:val="1"/>
                <w:color w:val="ffffff"/>
                <w:rtl w:val="0"/>
              </w:rPr>
              <w:t xml:space="preserve">Title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rPr>
            </w:pPr>
            <w:r w:rsidDel="00000000" w:rsidR="00000000" w:rsidRPr="00000000">
              <w:rPr>
                <w:b w:val="1"/>
                <w:color w:val="ffffff"/>
                <w:rtl w:val="0"/>
              </w:rPr>
              <w:t xml:space="preserve">Job Description</w:t>
            </w:r>
          </w:p>
        </w:tc>
      </w:tr>
      <w:tr>
        <w:trPr>
          <w:trHeight w:val="8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left"/>
              <w:rPr>
                <w:b w:val="1"/>
                <w:color w:val="ffffff"/>
              </w:rPr>
            </w:pPr>
            <w:r w:rsidDel="00000000" w:rsidR="00000000" w:rsidRPr="00000000">
              <w:rPr>
                <w:color w:val="ffffff"/>
                <w:sz w:val="28"/>
                <w:szCs w:val="28"/>
                <w:rtl w:val="0"/>
              </w:rPr>
              <w:t xml:space="preserve">Ng Chi Kin</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Manager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Management, Development, Documentation</w:t>
            </w:r>
          </w:p>
        </w:tc>
      </w:tr>
      <w:tr>
        <w:trPr>
          <w:trHeight w:val="5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B">
            <w:pPr>
              <w:contextualSpacing w:val="0"/>
              <w:jc w:val="left"/>
              <w:rPr>
                <w:b w:val="1"/>
                <w:color w:val="ffffff"/>
              </w:rPr>
            </w:pPr>
            <w:r w:rsidDel="00000000" w:rsidR="00000000" w:rsidRPr="00000000">
              <w:rPr>
                <w:color w:val="ffffff"/>
                <w:sz w:val="28"/>
                <w:szCs w:val="28"/>
                <w:rtl w:val="0"/>
              </w:rPr>
              <w:t xml:space="preserve">Chan Ching Yi</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 Tester</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Testing, Documentation</w:t>
            </w:r>
          </w:p>
        </w:tc>
      </w:tr>
      <w:tr>
        <w:trPr>
          <w:trHeight w:val="5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0E">
            <w:pPr>
              <w:contextualSpacing w:val="0"/>
              <w:jc w:val="left"/>
              <w:rPr>
                <w:b w:val="1"/>
                <w:color w:val="ffffff"/>
              </w:rPr>
            </w:pPr>
            <w:r w:rsidDel="00000000" w:rsidR="00000000" w:rsidRPr="00000000">
              <w:rPr>
                <w:color w:val="ffffff"/>
                <w:sz w:val="28"/>
                <w:szCs w:val="28"/>
                <w:rtl w:val="0"/>
              </w:rPr>
              <w:t xml:space="preserve">Tam Kwan Leong</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 Tester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Testing, Documentation</w:t>
            </w:r>
          </w:p>
        </w:tc>
      </w:tr>
      <w:tr>
        <w:trPr>
          <w:trHeight w:val="5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left"/>
              <w:rPr>
                <w:b w:val="1"/>
                <w:color w:val="ffffff"/>
              </w:rPr>
            </w:pPr>
            <w:r w:rsidDel="00000000" w:rsidR="00000000" w:rsidRPr="00000000">
              <w:rPr>
                <w:color w:val="ffffff"/>
                <w:sz w:val="28"/>
                <w:szCs w:val="28"/>
                <w:rtl w:val="0"/>
              </w:rPr>
              <w:t xml:space="preserve">Tsui Ka Kin</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 Engineer</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Management, Documentation</w:t>
            </w:r>
          </w:p>
        </w:tc>
      </w:tr>
      <w:tr>
        <w:trPr>
          <w:trHeight w:val="5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4">
            <w:pPr>
              <w:contextualSpacing w:val="0"/>
              <w:jc w:val="left"/>
              <w:rPr>
                <w:b w:val="1"/>
                <w:color w:val="ffffff"/>
              </w:rPr>
            </w:pPr>
            <w:r w:rsidDel="00000000" w:rsidR="00000000" w:rsidRPr="00000000">
              <w:rPr>
                <w:color w:val="ffffff"/>
                <w:sz w:val="28"/>
                <w:szCs w:val="28"/>
                <w:rtl w:val="0"/>
              </w:rPr>
              <w:t xml:space="preserve">Wu Wei Jian</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 Engineer</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Management, Documentation</w:t>
            </w:r>
          </w:p>
        </w:tc>
      </w:tr>
    </w:tbl>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pStyle w:val="Heading1"/>
        <w:keepNext w:val="0"/>
        <w:keepLines w:val="0"/>
        <w:spacing w:before="480" w:lineRule="auto"/>
        <w:contextualSpacing w:val="0"/>
        <w:rPr>
          <w:b w:val="1"/>
          <w:sz w:val="46"/>
          <w:szCs w:val="46"/>
        </w:rPr>
      </w:pPr>
      <w:bookmarkStart w:colFirst="0" w:colLast="0" w:name="_z0bxz2iywuv8" w:id="0"/>
      <w:bookmarkEnd w:id="0"/>
      <w:r w:rsidDel="00000000" w:rsidR="00000000" w:rsidRPr="00000000">
        <w:rPr>
          <w:b w:val="1"/>
          <w:sz w:val="46"/>
          <w:szCs w:val="46"/>
          <w:rtl w:val="0"/>
        </w:rPr>
        <w:t xml:space="preserve">Release Summary</w:t>
      </w:r>
    </w:p>
    <w:tbl>
      <w:tblPr>
        <w:tblStyle w:val="Table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380"/>
        <w:tblGridChange w:id="0">
          <w:tblGrid>
            <w:gridCol w:w="4380"/>
            <w:gridCol w:w="4380"/>
          </w:tblGrid>
        </w:tblGridChange>
      </w:tblGrid>
      <w:tr>
        <w:trPr>
          <w:trHeight w:val="540"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b w:val="1"/>
                <w:color w:val="ffffff"/>
              </w:rPr>
            </w:pPr>
            <w:r w:rsidDel="00000000" w:rsidR="00000000" w:rsidRPr="00000000">
              <w:rPr>
                <w:b w:val="1"/>
                <w:color w:val="ffffff"/>
                <w:rtl w:val="0"/>
              </w:rPr>
              <w:t xml:space="preserve">Release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rPr>
            </w:pPr>
            <w:r w:rsidDel="00000000" w:rsidR="00000000" w:rsidRPr="00000000">
              <w:rPr>
                <w:b w:val="1"/>
                <w:color w:val="ffffff"/>
                <w:rtl w:val="0"/>
              </w:rPr>
              <w:t xml:space="preserve">Date</w:t>
            </w:r>
          </w:p>
        </w:tc>
      </w:tr>
      <w:tr>
        <w:trPr>
          <w:trHeight w:val="5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Beta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25/11/2018</w:t>
            </w:r>
          </w:p>
        </w:tc>
      </w:tr>
      <w:tr>
        <w:trPr>
          <w:trHeight w:val="54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1.0</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28/11/2018</w:t>
            </w:r>
          </w:p>
        </w:tc>
      </w:tr>
    </w:tbl>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Release 1.0 includes:</w:t>
      </w:r>
    </w:p>
    <w:p w:rsidR="00000000" w:rsidDel="00000000" w:rsidP="00000000" w:rsidRDefault="00000000" w:rsidRPr="00000000" w14:paraId="00000021">
      <w:pPr>
        <w:ind w:firstLine="360"/>
        <w:contextualSpacing w:val="0"/>
        <w:rPr/>
      </w:pPr>
      <w:r w:rsidDel="00000000" w:rsidR="00000000" w:rsidRPr="00000000">
        <w:rPr>
          <w:rtl w:val="0"/>
        </w:rPr>
        <w:t xml:space="preserve">- All Source Codes (Including Test Scripts)</w:t>
      </w:r>
    </w:p>
    <w:p w:rsidR="00000000" w:rsidDel="00000000" w:rsidP="00000000" w:rsidRDefault="00000000" w:rsidRPr="00000000" w14:paraId="00000022">
      <w:pPr>
        <w:ind w:firstLine="360"/>
        <w:contextualSpacing w:val="0"/>
        <w:rPr/>
      </w:pPr>
      <w:r w:rsidDel="00000000" w:rsidR="00000000" w:rsidRPr="00000000">
        <w:rPr>
          <w:rtl w:val="0"/>
        </w:rPr>
        <w:t xml:space="preserve">- User Manual</w:t>
      </w:r>
    </w:p>
    <w:p w:rsidR="00000000" w:rsidDel="00000000" w:rsidP="00000000" w:rsidRDefault="00000000" w:rsidRPr="00000000" w14:paraId="00000023">
      <w:pPr>
        <w:ind w:firstLine="360"/>
        <w:contextualSpacing w:val="0"/>
        <w:rPr/>
      </w:pPr>
      <w:r w:rsidDel="00000000" w:rsidR="00000000" w:rsidRPr="00000000">
        <w:rPr>
          <w:rtl w:val="0"/>
        </w:rPr>
        <w:t xml:space="preserve">- Installation Guide</w:t>
      </w:r>
    </w:p>
    <w:p w:rsidR="00000000" w:rsidDel="00000000" w:rsidP="00000000" w:rsidRDefault="00000000" w:rsidRPr="00000000" w14:paraId="00000024">
      <w:pPr>
        <w:ind w:firstLine="360"/>
        <w:contextualSpacing w:val="0"/>
        <w:rPr/>
      </w:pPr>
      <w:r w:rsidDel="00000000" w:rsidR="00000000" w:rsidRPr="00000000">
        <w:rPr>
          <w:rtl w:val="0"/>
        </w:rPr>
        <w:t xml:space="preserve">- Project Plan</w:t>
      </w:r>
    </w:p>
    <w:p w:rsidR="00000000" w:rsidDel="00000000" w:rsidP="00000000" w:rsidRDefault="00000000" w:rsidRPr="00000000" w14:paraId="00000025">
      <w:pPr>
        <w:ind w:firstLine="360"/>
        <w:contextualSpacing w:val="0"/>
        <w:rPr/>
      </w:pPr>
      <w:r w:rsidDel="00000000" w:rsidR="00000000" w:rsidRPr="00000000">
        <w:rPr>
          <w:rtl w:val="0"/>
        </w:rPr>
        <w:t xml:space="preserve">- Analysis and Design Report</w:t>
      </w:r>
    </w:p>
    <w:p w:rsidR="00000000" w:rsidDel="00000000" w:rsidP="00000000" w:rsidRDefault="00000000" w:rsidRPr="00000000" w14:paraId="00000026">
      <w:pPr>
        <w:ind w:firstLine="360"/>
        <w:contextualSpacing w:val="0"/>
        <w:rPr/>
      </w:pPr>
      <w:r w:rsidDel="00000000" w:rsidR="00000000" w:rsidRPr="00000000">
        <w:rPr>
          <w:rtl w:val="0"/>
        </w:rPr>
        <w:t xml:space="preserve">- Self-Assessment Report</w:t>
      </w:r>
    </w:p>
    <w:p w:rsidR="00000000" w:rsidDel="00000000" w:rsidP="00000000" w:rsidRDefault="00000000" w:rsidRPr="00000000" w14:paraId="00000027">
      <w:pPr>
        <w:ind w:firstLine="360"/>
        <w:contextualSpacing w:val="0"/>
        <w:rPr/>
      </w:pPr>
      <w:r w:rsidDel="00000000" w:rsidR="00000000" w:rsidRPr="00000000">
        <w:rPr>
          <w:rtl w:val="0"/>
        </w:rPr>
        <w:t xml:space="preserve">- Bug Report</w:t>
      </w:r>
    </w:p>
    <w:p w:rsidR="00000000" w:rsidDel="00000000" w:rsidP="00000000" w:rsidRDefault="00000000" w:rsidRPr="00000000" w14:paraId="00000028">
      <w:pPr>
        <w:ind w:firstLine="360"/>
        <w:contextualSpacing w:val="0"/>
        <w:rPr/>
      </w:pPr>
      <w:r w:rsidDel="00000000" w:rsidR="00000000" w:rsidRPr="00000000">
        <w:rPr>
          <w:rtl w:val="0"/>
        </w:rPr>
        <w:t xml:space="preserve">- Presentation Slides</w:t>
      </w:r>
    </w:p>
    <w:p w:rsidR="00000000" w:rsidDel="00000000" w:rsidP="00000000" w:rsidRDefault="00000000" w:rsidRPr="00000000" w14:paraId="00000029">
      <w:pPr>
        <w:ind w:firstLine="360"/>
        <w:contextualSpacing w:val="0"/>
        <w:rPr/>
      </w:pPr>
      <w:r w:rsidDel="00000000" w:rsidR="00000000" w:rsidRPr="00000000">
        <w:rPr>
          <w:rtl w:val="0"/>
        </w:rPr>
        <w:t xml:space="preserve">- Javadoc</w:t>
      </w:r>
    </w:p>
    <w:p w:rsidR="00000000" w:rsidDel="00000000" w:rsidP="00000000" w:rsidRDefault="00000000" w:rsidRPr="00000000" w14:paraId="0000002A">
      <w:pPr>
        <w:ind w:firstLine="360"/>
        <w:contextualSpacing w:val="0"/>
        <w:rPr/>
      </w:pPr>
      <w:r w:rsidDel="00000000" w:rsidR="00000000" w:rsidRPr="00000000">
        <w:rPr>
          <w:rtl w:val="0"/>
        </w:rPr>
        <w:t xml:space="preserve">- Binary Packages (Including Executable Jar File)</w:t>
      </w:r>
    </w:p>
    <w:p w:rsidR="00000000" w:rsidDel="00000000" w:rsidP="00000000" w:rsidRDefault="00000000" w:rsidRPr="00000000" w14:paraId="0000002B">
      <w:pPr>
        <w:ind w:firstLine="360"/>
        <w:contextualSpacing w:val="0"/>
        <w:rPr/>
      </w:pPr>
      <w:r w:rsidDel="00000000" w:rsidR="00000000" w:rsidRPr="00000000">
        <w:rPr>
          <w:rtl w:val="0"/>
        </w:rPr>
        <w:t xml:space="preserve">- UML Diagrams</w:t>
      </w:r>
    </w:p>
    <w:p w:rsidR="00000000" w:rsidDel="00000000" w:rsidP="00000000" w:rsidRDefault="00000000" w:rsidRPr="00000000" w14:paraId="0000002C">
      <w:pPr>
        <w:ind w:firstLine="360"/>
        <w:contextualSpacing w:val="0"/>
        <w:rPr/>
      </w:pPr>
      <w:r w:rsidDel="00000000" w:rsidR="00000000" w:rsidRPr="00000000">
        <w:rPr>
          <w:rtl w:val="0"/>
        </w:rPr>
        <w:t xml:space="preserve">- readme.txt</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