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TRIVIA TIME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Product Brief  ·  Interactive Trivia Game for Aged Care</w:t>
      </w:r>
    </w:p>
    <w:p>
      <w:pPr>
        <w:pBdr>
          <w:bottom w:val="single" w:color="66E0E0" w:sz="4"/>
        </w:pBdr>
        <w:spacing w:before="0" w:after="120"/>
      </w:pP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788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1280 × 720 display (TV mirror) · Web / HTML</w:t>
            </w:r>
          </w:p>
        </w:tc>
      </w:tr>
      <w:tr>
        <w:tc>
          <w:tcPr>
            <w:tcW w:type="dxa" w:w="220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788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Aged care residents — large text, high contrast, simple interaction</w:t>
            </w:r>
          </w:p>
        </w:tc>
      </w:tr>
      <w:tr>
        <w:tc>
          <w:tcPr>
            <w:tcW w:type="dxa" w:w="220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788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#000000 Black · #FFFFFF White · #66E0E0 Teal</w:t>
            </w:r>
          </w:p>
        </w:tc>
      </w:tr>
      <w:tr>
        <w:tc>
          <w:tcPr>
            <w:tcW w:type="dxa" w:w="220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Typography</w:t>
            </w:r>
          </w:p>
        </w:tc>
        <w:tc>
          <w:tcPr>
            <w:tcW w:type="dxa" w:w="788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Poppins 600 throughout</w:t>
            </w:r>
          </w:p>
        </w:tc>
      </w:tr>
      <w:tr>
        <w:tc>
          <w:tcPr>
            <w:tcW w:type="dxa" w:w="220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788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16:9 fixed canvas, no scroll</w:t>
            </w:r>
          </w:p>
        </w:tc>
      </w:tr>
      <w:tr>
        <w:tc>
          <w:tcPr>
            <w:tcW w:type="dxa" w:w="220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880"/>
            <w:tcBorders>
              <w:top w:val="single" w:color="3AB0B0" w:sz="2"/>
              <w:left w:val="single" w:color="3AB0B0" w:sz="2"/>
              <w:bottom w:val="single" w:color="3AB0B0" w:sz="2"/>
              <w:right w:val="single" w:color="3AB0B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+ Development Brief</w:t>
            </w:r>
          </w:p>
        </w:tc>
      </w:tr>
    </w:tbl>
    <w:p>
      <w:pPr>
        <w:spacing w:before="0" w:after="32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1. Overview</w:t>
      </w:r>
    </w:p>
    <w:p>
      <w:pPr>
        <w:pBdr>
          <w:bottom w:val="single" w:color="66E0E0" w:sz="4"/>
        </w:pBdr>
        <w:spacing w:before="0" w:after="12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Trivia Time is a TV-displayed, touch- or staff-operated trivia game designed for aged care environments. It presents category-based quiz content with large readable text, bold high-contrast visuals, and smooth animated transitions. The game is structured as a simple linear flow: browse categories → select a quiz → choose a level → play 20 randomly selected questions → see results.</w:t>
      </w:r>
    </w:p>
    <w:p>
      <w:pPr>
        <w:spacing w:before="0" w:after="12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interface must be legible on a mirrored 1280 × 720 television at typical room viewing distances. Every interaction is large, unambiguous, and forgiving. Staff can operate the game on behalf of residents where needed.</w:t>
      </w:r>
    </w:p>
    <w:p>
      <w:pPr>
        <w:spacing w:before="0" w:after="32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2. Screen Flow</w:t>
      </w:r>
    </w:p>
    <w:p>
      <w:pPr>
        <w:pBdr>
          <w:bottom w:val="single" w:color="66E0E0" w:sz="4"/>
        </w:pBdr>
        <w:spacing w:before="0" w:after="12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application moves through six primary screens in sequence. Navigation is always forward-only during a game session; a home button returns to the category screen at any time.</w:t>
      </w:r>
    </w:p>
    <w:p>
      <w:pP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2F2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B0B0"/>
                <w:sz w:val="28"/>
                <w:szCs w:val="28"/>
              </w:rPr>
              <w:t xml:space="preserve">1</w:t>
            </w:r>
          </w:p>
        </w:tc>
        <w:tc>
          <w:tcPr>
            <w:tcW w:type="dxa" w:w="9480"/>
            <w:tcBorders>
              <w:top w:val="none" w:color="FFFFFF" w:sz="0"/>
              <w:left w:val="single" w:color="66E0E0" w:sz="16"/>
              <w:bottom w:val="none" w:color="FFFFFF" w:sz="0"/>
              <w:right w:val="none" w:color="FFFFFF" w:sz="0"/>
            </w:tcBorders>
            <w:shd w:fill="F2F8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Category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Display all available categories as a card grid.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card shows a category image (landscape ratio recommended) and the category title in large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Cards are large enough to tap comfortably or select with a remote.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Tapping a card navigates to the Quiz Selection screen for that category.</w:t>
            </w:r>
          </w:p>
        </w:tc>
      </w:tr>
    </w:tbl>
    <w:p>
      <w:pP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2F2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B0B0"/>
                <w:sz w:val="28"/>
                <w:szCs w:val="28"/>
              </w:rPr>
              <w:t xml:space="preserve">2</w:t>
            </w:r>
          </w:p>
        </w:tc>
        <w:tc>
          <w:tcPr>
            <w:tcW w:type="dxa" w:w="9480"/>
            <w:tcBorders>
              <w:top w:val="none" w:color="FFFFFF" w:sz="0"/>
              <w:left w:val="single" w:color="66E0E0" w:sz="16"/>
              <w:bottom w:val="none" w:color="FFFFFF" w:sz="0"/>
              <w:right w:val="none" w:color="FFFFFF" w:sz="0"/>
            </w:tcBorders>
            <w:shd w:fill="F2F8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Quiz Selection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List all quizzes within the selected category, sorted alphabetically by title.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Each quiz is displayed as a card with its cover image and title.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search bar at the top filters quizzes in real time by title.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Tapping a quiz card navigates to the Quiz Start screen.</w:t>
            </w:r>
          </w:p>
        </w:tc>
      </w:tr>
    </w:tbl>
    <w:p>
      <w:pP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2F2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B0B0"/>
                <w:sz w:val="28"/>
                <w:szCs w:val="28"/>
              </w:rPr>
              <w:t xml:space="preserve">3</w:t>
            </w:r>
          </w:p>
        </w:tc>
        <w:tc>
          <w:tcPr>
            <w:tcW w:type="dxa" w:w="9480"/>
            <w:tcBorders>
              <w:top w:val="none" w:color="FFFFFF" w:sz="0"/>
              <w:left w:val="single" w:color="66E0E0" w:sz="16"/>
              <w:bottom w:val="none" w:color="FFFFFF" w:sz="0"/>
              <w:right w:val="none" w:color="FFFFFF" w:sz="0"/>
            </w:tcBorders>
            <w:shd w:fill="F2F8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Quiz Start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Display the quiz cover image as a full-bleed background (darkened overlay for readability).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Show the quiz title prominently in large white text.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Present available difficulty levels as selectable buttons (only levels that have questions are shown).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large "Start" button begins the game once a level is selected.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Tapping Start randomly selects 20 questions from the quiz filtered by the chosen level and begins playback.</w:t>
            </w:r>
          </w:p>
        </w:tc>
      </w:tr>
    </w:tbl>
    <w:p>
      <w:pP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2F2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B0B0"/>
                <w:sz w:val="28"/>
                <w:szCs w:val="28"/>
              </w:rPr>
              <w:t xml:space="preserve">4</w:t>
            </w:r>
          </w:p>
        </w:tc>
        <w:tc>
          <w:tcPr>
            <w:tcW w:type="dxa" w:w="9480"/>
            <w:tcBorders>
              <w:top w:val="none" w:color="FFFFFF" w:sz="0"/>
              <w:left w:val="single" w:color="66E0E0" w:sz="16"/>
              <w:bottom w:val="none" w:color="FFFFFF" w:sz="0"/>
              <w:right w:val="none" w:color="FFFFFF" w:sz="0"/>
            </w:tcBorders>
            <w:shd w:fill="F2F8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Question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Determine layout template based on the question image's aspect ratio: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Landscape image (width &gt; height) → image occupies the left ~58%, question + answers on the 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Portrait image (height &gt; width) → image occupies the left ~38%, question + answers fill the remaining 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Display the question text large (2rem / Poppins 600) at the top of the panel.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After a brief pause, reveal each answer button one by one with a slide-in or fade animation.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Wait for user interaction — no auto-advance.</w:t>
            </w:r>
          </w:p>
        </w:tc>
      </w:tr>
    </w:tbl>
    <w:p>
      <w:pP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2F2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B0B0"/>
                <w:sz w:val="28"/>
                <w:szCs w:val="28"/>
              </w:rPr>
              <w:t xml:space="preserve">5</w:t>
            </w:r>
          </w:p>
        </w:tc>
        <w:tc>
          <w:tcPr>
            <w:tcW w:type="dxa" w:w="9480"/>
            <w:tcBorders>
              <w:top w:val="none" w:color="FFFFFF" w:sz="0"/>
              <w:left w:val="single" w:color="66E0E0" w:sz="16"/>
              <w:bottom w:val="none" w:color="FFFFFF" w:sz="0"/>
              <w:right w:val="none" w:color="FFFFFF" w:sz="0"/>
            </w:tcBorders>
            <w:shd w:fill="F2F8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Answer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Correct answer selected: highlight button in #66E0E0 teal with black text, show a large tick (✓) overlay, increment score +1.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Incorrect answer selected: dim the chosen button with an ✗, reveal the correct answer highlighted in teal, decrement score −1.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After a brief feedback pause, auto-advance to the next question.</w:t>
            </w:r>
          </w:p>
        </w:tc>
      </w:tr>
    </w:tbl>
    <w:p>
      <w:pP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48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2F2" w:val="clear"/>
            <w:tcMar>
              <w:top w:type="dxa" w:w="120"/>
              <w:left w:type="dxa" w:w="14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B0B0"/>
                <w:sz w:val="28"/>
                <w:szCs w:val="28"/>
              </w:rPr>
              <w:t xml:space="preserve">6</w:t>
            </w:r>
          </w:p>
        </w:tc>
        <w:tc>
          <w:tcPr>
            <w:tcW w:type="dxa" w:w="9480"/>
            <w:tcBorders>
              <w:top w:val="none" w:color="FFFFFF" w:sz="0"/>
              <w:left w:val="single" w:color="66E0E0" w:sz="16"/>
              <w:bottom w:val="none" w:color="FFFFFF" w:sz="0"/>
              <w:right w:val="none" w:color="FFFFFF" w:sz="0"/>
            </w:tcBorders>
            <w:shd w:fill="F2F8F8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Results 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Show final score out of 20.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Display a summary message appropriate to the score range.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Option to play again (same quiz and level) or return to categories.</w:t>
            </w:r>
          </w:p>
        </w:tc>
      </w:tr>
    </w:tbl>
    <w:p>
      <w:pPr>
        <w:spacing w:before="0" w:after="32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3. Layout System</w:t>
      </w:r>
    </w:p>
    <w:p>
      <w:pPr>
        <w:pBdr>
          <w:bottom w:val="single" w:color="66E0E0" w:sz="4"/>
        </w:pBdr>
        <w:spacing w:before="0" w:after="120"/>
      </w:pP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fixed canvas is 1280 × 720 px with three vertical zones: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880"/>
      </w:tblGrid>
      <w:tr>
        <w:trPr>
          <w:tblHeader/>
        </w:trP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</w:t>
            </w:r>
          </w:p>
        </w:tc>
        <w:tc>
          <w:tcPr>
            <w:tcW w:type="dxa" w:w="6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 Nav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96 px</w:t>
            </w:r>
          </w:p>
        </w:tc>
        <w:tc>
          <w:tcPr>
            <w:tcW w:type="dxa" w:w="6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bar — empty, reserved for logo or branding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 (572 px)</w:t>
            </w:r>
          </w:p>
        </w:tc>
        <w:tc>
          <w:tcPr>
            <w:tcW w:type="dxa" w:w="6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Primary display area — image + question panel side by side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Bottom Bar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52 px</w:t>
            </w:r>
          </w:p>
        </w:tc>
        <w:tc>
          <w:tcPr>
            <w:tcW w:type="dxa" w:w="68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Status strip — question counter, progress bar, score (right-aligned)</w:t>
            </w:r>
          </w:p>
        </w:tc>
      </w:tr>
    </w:tbl>
    <w:p>
      <w:pPr>
        <w:spacing w:before="0" w:after="32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Question Screen — Grid Variants</w:t>
      </w:r>
    </w:p>
    <w:p>
      <w:pPr>
        <w:spacing w:before="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question screen uses a two-column CSS grid. Column proportions adapt to the image orientation: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Landscape image  →  58fr image  |  42fr panel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Portrait image   →  38fr image  |  62fr panel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both variants, the image is always in the left column and fills 100% of its cell via object-fit: cover.</w:t>
      </w:r>
    </w:p>
    <w:p>
      <w:pPr>
        <w:spacing w:before="0" w:after="320"/>
      </w:pPr>
    </w:p>
    <w:p>
      <w:r>
        <w:br w:type="page"/>
      </w: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4. Interaction &amp; Answer States</w:t>
      </w:r>
    </w:p>
    <w:p>
      <w:pPr>
        <w:pBdr>
          <w:bottom w:val="single" w:color="66E0E0" w:sz="4"/>
        </w:pBdr>
        <w:spacing w:before="0" w:after="120"/>
      </w:pP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Unanswered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answer buttons visible in grey (#1E1E1E). Question text shown. Answers hidden initially.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Answers Revealing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Buttons appear one by one with a staggered slide-up or fade-in animation (approx. 200ms delay between each).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Awaiting Input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three answers visible. Interface paused. No auto-advance.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Correct Selected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 button fills to #66E0E0 (teal) with black text. Large tick (✓) displayed. Score increments +1.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Incorrect Selected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Selected button dims and shows ✗. Correct button highlights in #66E0E0. Score decrements −1.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Post-Answer Pause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Brief delay (approx. 2 seconds) to allow feedback to register before advancing.</w:t>
            </w:r>
          </w:p>
        </w:tc>
      </w:tr>
      <w:tr>
        <w:tc>
          <w:tcPr>
            <w:tcW w:type="dxa" w:w="3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Auto-Advance</w:t>
            </w:r>
          </w:p>
        </w:tc>
        <w:tc>
          <w:tcPr>
            <w:tcW w:type="dxa" w:w="70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the pause, the next question loads automatically.</w:t>
            </w:r>
          </w:p>
        </w:tc>
      </w:tr>
    </w:tbl>
    <w:p>
      <w:pPr>
        <w:spacing w:before="0" w:after="32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5. Scoring</w:t>
      </w:r>
    </w:p>
    <w:p>
      <w:pPr>
        <w:pBdr>
          <w:bottom w:val="single" w:color="66E0E0" w:sz="4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game consists of 20 questions randomly selected from the quiz (filtered by chosen level).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Correct answer: +1 point.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Incorrect answer: −1 point. Score cannot go below 0.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Maximum possible score: 20.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is displayed at all times in the bottom-right of the status bar.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Final score and a contextual message are shown on the results screen.</w:t>
      </w:r>
    </w:p>
    <w:p>
      <w:pPr>
        <w:spacing w:before="0" w:after="32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6. Design Tokens</w:t>
      </w:r>
    </w:p>
    <w:p>
      <w:pPr>
        <w:pBdr>
          <w:bottom w:val="single" w:color="66E0E0" w:sz="4"/>
        </w:pBdr>
        <w:spacing w:before="0" w:after="120"/>
      </w:pP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80"/>
      </w:tblGrid>
      <w:tr>
        <w:trPr>
          <w:tblHeader/>
        </w:trP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0000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--black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#000000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background, top nav, answer button resting state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--white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#FFFFFF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primary text, answer labels, question text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--teal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#66E0E0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Correct answer highlight, progress fill, icon accents, timer ring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--grey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#1E1E1E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button surface (resting)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--grey-hover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#2C2C2C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button surface (hover/focus)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font-family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Poppins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text throughout the application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font-weight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600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weight for all UI text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font-size-q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2rem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Question text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9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font-size-ans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2rem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2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label text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9"/>
                <w:szCs w:val="19"/>
              </w:rPr>
              <w:t xml:space="preserve">border-radius</w:t>
            </w:r>
          </w:p>
        </w:tc>
        <w:tc>
          <w:tcPr>
            <w:tcW w:type="dxa" w:w="2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AB0B0"/>
                <w:sz w:val="19"/>
                <w:szCs w:val="19"/>
              </w:rPr>
              <w:t xml:space="preserve">12–14px</w:t>
            </w:r>
          </w:p>
        </w:tc>
        <w:tc>
          <w:tcPr>
            <w:tcW w:type="dxa" w:w="568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Answer buttons, image card, category/quiz cards</w:t>
            </w:r>
          </w:p>
        </w:tc>
      </w:tr>
    </w:tbl>
    <w:p>
      <w:pPr>
        <w:spacing w:before="0" w:after="32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7. Data Model (Outline)</w:t>
      </w:r>
    </w:p>
    <w:p>
      <w:pPr>
        <w:pBdr>
          <w:bottom w:val="single" w:color="66E0E0" w:sz="4"/>
        </w:pBdr>
        <w:spacing w:before="0" w:after="120"/>
      </w:pP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Category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id, title, imageUrl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Quiz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id, categoryId, title, coverImageUrl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availableLevels: string[]  (derived from questions present)</w:t>
      </w:r>
    </w:p>
    <w:p>
      <w:pPr>
        <w:spacing w:before="0" w:after="80"/>
      </w:pP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Question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id, quizId, level (e.g. "easy" | "medium" | "hard")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imageUrl, imageOrientation  (derived: "landscape" | "portrait" based on pixel ratio)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questionText: string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answers: Array&lt;{ id, text, isCorrect }&gt;  (always 3 answers, exactly one correct)</w:t>
      </w:r>
    </w:p>
    <w:p>
      <w:pPr>
        <w:spacing w:before="0" w:after="320"/>
      </w:pPr>
    </w:p>
    <w:p>
      <w:pPr>
        <w:pStyle w:val="Heading1"/>
        <w:spacing w:before="320" w:after="100"/>
      </w:pPr>
      <w:r>
        <w:rPr>
          <w:rFonts w:ascii="Arial" w:cs="Arial" w:eastAsia="Arial" w:hAnsi="Arial"/>
          <w:b/>
          <w:bCs/>
          <w:caps/>
          <w:color w:val="000000"/>
          <w:spacing w:val="40"/>
          <w:sz w:val="28"/>
          <w:szCs w:val="28"/>
        </w:rPr>
        <w:t xml:space="preserve">8. Accessibility &amp; Aged Care Considerations</w:t>
      </w:r>
    </w:p>
    <w:p>
      <w:pPr>
        <w:pBdr>
          <w:bottom w:val="single" w:color="66E0E0" w:sz="4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font size 2rem for all question and answer content.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contrast ratio: white on black (#000) exceeds WCAG AAA (21:1). Teal (#66E0E0) on black meets AA for large text.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interactive elements are large enough to activate with an imprecise touch or remote click.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time pressure — questions do not auto-advance until after an answer is given.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 feedback is visual and bold: full-button colour change, not just a border.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 can operate the game on behalf of residents via the same interface.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scrolling on any screen — all content fits the fixed 1280 × 720 canvas.</w:t>
      </w:r>
    </w:p>
    <w:p>
      <w:pPr>
        <w:spacing w:before="0" w:after="320"/>
      </w:pPr>
    </w:p>
    <w:p>
      <w:pPr>
        <w:pBdr>
          <w:bottom w:val="single" w:color="66E0E0" w:sz="4"/>
        </w:pBdr>
        <w:spacing w:before="0" w:after="120"/>
      </w:pP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Trivia Time  ·  Product Brief  · 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6E0E0" w:sz="4"/>
      </w:pBdr>
      <w:spacing w:before="100"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E0E0" w:sz="6"/>
      </w:pBdr>
      <w:spacing w:before="0" w:after="120"/>
    </w:pPr>
    <w:r>
      <w:rPr>
        <w:rFonts w:ascii="Arial" w:cs="Arial" w:eastAsia="Arial" w:hAnsi="Arial"/>
        <w:b/>
        <w:bCs/>
        <w:color w:val="3AB0B0"/>
        <w:sz w:val="18"/>
        <w:szCs w:val="18"/>
      </w:rPr>
      <w:t xml:space="preserve">Trivia Game  ·  Product Brief</w:t>
    </w:r>
    <w:r>
      <w:rPr>
        <w:rFonts w:ascii="Arial" w:cs="Arial" w:eastAsia="Arial" w:hAnsi="Arial"/>
        <w:color w:val="555555"/>
        <w:sz w:val="18"/>
        <w:szCs w:val="18"/>
      </w:rPr>
      <w:t xml:space="preserve">   |   Aged Care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0"/>
      </w:pPr>
    </w:lvl>
    <w:lvl w:ilvl="1" w15:tentative="1">
      <w:start w:val="1"/>
      <w:numFmt w:val="bullet"/>
      <w:lvlText w:val="◦"/>
      <w:lvlJc w:val="left"/>
      <w:pPr>
        <w:ind w:left="8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00"/>
      <w:outlineLvl w:val="0"/>
    </w:pPr>
    <w:rPr>
      <w:rFonts w:ascii="Arial" w:cs="Arial" w:eastAsia="Arial" w:hAnsi="Arial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2026-02-11T02:50:04.513Z</dcterms:created>
  <dcterms:modified xsi:type="dcterms:W3CDTF">2026-02-11T02:50:04.514Z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