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Calama Rural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Calama Rural corresponde al distrito agroclimático 15-3-4. Para este distrito climático la temperatura mínima, media y máxima climatológicas alcanzan los 0.5°C, 7.6°C y 15.5°C respectivamente. Por su parte, respecto a las temperaturas medidas durante el mes de septiembre en la estación: la temperatura mínima alcanzo los 4.8°C (4.3°C sobre la climatológica), la temperatura media 15.4°C (7.8°C sobre la climatológica) y la temperatura máxima llegó a los 26°C (10.5°C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mm. De enero a septiembre se ha registrado un total acumulado de 5.3 mm, en circunstancias que un año normal registraría a la fecha 12 mm, lo que representa un déficit de 55.8%.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2023-10-02T11:06:19Z</dcterms:modified>
  <cp:category/>
</cp:coreProperties>
</file>