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El Claro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El Claro corresponde al distrito agroclimático 11-3. Para este distrito climático la temperatura mínima, media y máxima climatológicas alcanzan los -1°C, 3.1°C y 7.5°C respectivamente. Por su parte, respecto a las temperaturas medidas durante el mes de septiembre en la estación: la temperatura mínima alcanzo los 0.3°C (1.3°C sobre la climatológica), la temperatura media 5.1°C (2°C sobre la climatológica) y la temperatura máxima llegó a los 9.9°C (2.4°C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39.4 mm, lo cual representa un 41.9% con respecto al mismo mes de un año normal. De enero a septiembre se ha registrado un total acumulado de 799.8 mm, en circunstancias que un año normal registraría a la fecha 1053 mm, lo que representa un déficit de 24%. A la misma fecha, durante el año 2022 la precipitación alcanzaba los 110.7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2023-10-02T16:55:31Z</dcterms:modified>
  <cp:category/>
</cp:coreProperties>
</file>