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D9D1" w14:textId="77777777" w:rsidR="00DF7FA7" w:rsidRDefault="00000000">
      <w:pPr>
        <w:spacing w:after="60"/>
        <w:jc w:val="center"/>
      </w:pPr>
      <w:proofErr w:type="spellStart"/>
      <w:r>
        <w:rPr>
          <w:b/>
          <w:bCs/>
          <w:color w:val="1A1A1A"/>
          <w:sz w:val="30"/>
          <w:szCs w:val="30"/>
        </w:rPr>
        <w:t>Thermitek</w:t>
      </w:r>
      <w:proofErr w:type="spellEnd"/>
      <w:r>
        <w:rPr>
          <w:b/>
          <w:bCs/>
          <w:color w:val="1A1A1A"/>
          <w:sz w:val="30"/>
          <w:szCs w:val="30"/>
        </w:rPr>
        <w:t xml:space="preserve"> Ltd — GEL.IT.UP by GIUP®</w:t>
      </w:r>
    </w:p>
    <w:p w14:paraId="736102B6" w14:textId="77777777" w:rsidR="00DF7FA7" w:rsidRDefault="00000000">
      <w:pPr>
        <w:spacing w:after="20"/>
        <w:jc w:val="center"/>
      </w:pPr>
      <w:r>
        <w:rPr>
          <w:color w:val="6B6B6B"/>
          <w:sz w:val="18"/>
          <w:szCs w:val="18"/>
        </w:rPr>
        <w:t>8 Racho Dimchev, Sofia, Bulgaria, 2700   ·   VAT BG202102027</w:t>
      </w:r>
    </w:p>
    <w:p w14:paraId="6BB1ED83" w14:textId="77777777" w:rsidR="00DF7FA7" w:rsidRDefault="00000000">
      <w:pPr>
        <w:spacing w:after="140"/>
        <w:jc w:val="center"/>
      </w:pPr>
      <w:r>
        <w:rPr>
          <w:color w:val="6B6B6B"/>
          <w:sz w:val="18"/>
          <w:szCs w:val="18"/>
        </w:rPr>
        <w:t>info@gelitup.com   ·   gelitup.com</w:t>
      </w:r>
    </w:p>
    <w:p w14:paraId="23F19BEC" w14:textId="77777777" w:rsidR="00DF7FA7" w:rsidRDefault="00DF7FA7">
      <w:pPr>
        <w:pBdr>
          <w:bottom w:val="single" w:sz="16" w:space="1" w:color="C34283"/>
        </w:pBdr>
        <w:spacing w:after="200"/>
      </w:pPr>
    </w:p>
    <w:p w14:paraId="06F784C7" w14:textId="77777777" w:rsidR="00DF7FA7" w:rsidRDefault="00000000">
      <w:pPr>
        <w:spacing w:after="20"/>
      </w:pPr>
      <w:proofErr w:type="gramStart"/>
      <w:r>
        <w:rPr>
          <w:b/>
          <w:bCs/>
          <w:sz w:val="30"/>
          <w:szCs w:val="30"/>
        </w:rPr>
        <w:t>Ambassador</w:t>
      </w:r>
      <w:proofErr w:type="gramEnd"/>
      <w:r>
        <w:rPr>
          <w:b/>
          <w:bCs/>
          <w:sz w:val="30"/>
          <w:szCs w:val="30"/>
        </w:rPr>
        <w:t xml:space="preserve"> Agreement</w:t>
      </w:r>
    </w:p>
    <w:p w14:paraId="60AD8A2D" w14:textId="77777777" w:rsidR="00DF7FA7" w:rsidRDefault="00000000">
      <w:pPr>
        <w:spacing w:after="180"/>
      </w:pPr>
      <w:r>
        <w:rPr>
          <w:color w:val="6B6B6B"/>
          <w:sz w:val="18"/>
          <w:szCs w:val="18"/>
        </w:rPr>
        <w:t>Version v4-2026-08 — English (governing version)</w:t>
      </w:r>
    </w:p>
    <w:p w14:paraId="7C9ACFEA" w14:textId="77777777" w:rsidR="00DF7FA7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Welcome</w:t>
      </w:r>
    </w:p>
    <w:p w14:paraId="5A272F9B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 xml:space="preserve">This is a friendly working agreement between you and GEL.IT.UP (GIUP®) as part of our Ambassador </w:t>
      </w:r>
      <w:proofErr w:type="spellStart"/>
      <w:r>
        <w:t>Programme</w:t>
      </w:r>
      <w:proofErr w:type="spellEnd"/>
      <w:r>
        <w:t xml:space="preserve"> — a collaboration between professionals, not a job. Here's what we each do.</w:t>
      </w:r>
    </w:p>
    <w:p w14:paraId="2C5A20DB" w14:textId="77777777" w:rsidR="00DF7FA7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Who this is for</w:t>
      </w:r>
    </w:p>
    <w:p w14:paraId="18AB3958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 xml:space="preserve">The Ambassador </w:t>
      </w:r>
      <w:proofErr w:type="spellStart"/>
      <w:r>
        <w:t>Programme</w:t>
      </w:r>
      <w:proofErr w:type="spellEnd"/>
      <w:r>
        <w:t xml:space="preserve"> is exclusively for qualified nail technicians. To be accepted, every applicant must meet all three of these requirements — they are firm and non-negotiable:</w:t>
      </w:r>
    </w:p>
    <w:p w14:paraId="7BC398E4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 xml:space="preserve">You are a qualified nail technician, holding a </w:t>
      </w:r>
      <w:proofErr w:type="spellStart"/>
      <w:r>
        <w:t>recognised</w:t>
      </w:r>
      <w:proofErr w:type="spellEnd"/>
      <w:r>
        <w:t xml:space="preserve"> nail qualification or certification.</w:t>
      </w:r>
    </w:p>
    <w:p w14:paraId="19CD5E50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You actively show your own nail work on your public social profiles — sets you have created yourself, not reposted.</w:t>
      </w:r>
    </w:p>
    <w:p w14:paraId="76A7E3B9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You have more than 500 followers on the profile where you post your nail work.</w:t>
      </w:r>
    </w:p>
    <w:p w14:paraId="21D8270C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Becoming an ambassador is a serious professional collaboration, not general influencer promotion. Applicants who do not meet all three requirements can't be accepted.</w:t>
      </w:r>
    </w:p>
    <w:p w14:paraId="7C5EAE21" w14:textId="77777777" w:rsidR="00DF7FA7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What you do</w:t>
      </w:r>
    </w:p>
    <w:p w14:paraId="574B1FB9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 xml:space="preserve">Share at least </w:t>
      </w:r>
      <w:r>
        <w:rPr>
          <w:b/>
          <w:bCs/>
        </w:rPr>
        <w:t>10 pieces of your own content each month</w:t>
      </w:r>
      <w:r>
        <w:t xml:space="preserve"> using GEL.IT.UP products — including a minimum of </w:t>
      </w:r>
      <w:r>
        <w:rPr>
          <w:b/>
          <w:bCs/>
        </w:rPr>
        <w:t>4 videos/reels across Instagram and TikTok</w:t>
      </w:r>
      <w:r>
        <w:t xml:space="preserve"> (if you hold a TikTok account).</w:t>
      </w:r>
    </w:p>
    <w:p w14:paraId="780CE03C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 xml:space="preserve">Every post must include the hashtag </w:t>
      </w:r>
      <w:r>
        <w:rPr>
          <w:b/>
          <w:bCs/>
        </w:rPr>
        <w:t>#gelitup</w:t>
      </w:r>
      <w:r>
        <w:t xml:space="preserve">, and </w:t>
      </w:r>
      <w:proofErr w:type="gramStart"/>
      <w:r>
        <w:t xml:space="preserve">mention </w:t>
      </w:r>
      <w:r>
        <w:rPr>
          <w:b/>
          <w:bCs/>
        </w:rPr>
        <w:t>@</w:t>
      </w:r>
      <w:proofErr w:type="gramEnd"/>
      <w:r>
        <w:rPr>
          <w:b/>
          <w:bCs/>
        </w:rPr>
        <w:t>gelitupinternational</w:t>
      </w:r>
      <w:r>
        <w:t xml:space="preserve"> on Instagram </w:t>
      </w:r>
      <w:proofErr w:type="gramStart"/>
      <w:r>
        <w:t xml:space="preserve">or </w:t>
      </w:r>
      <w:r>
        <w:rPr>
          <w:b/>
          <w:bCs/>
        </w:rPr>
        <w:t>@</w:t>
      </w:r>
      <w:proofErr w:type="gramEnd"/>
      <w:r>
        <w:rPr>
          <w:b/>
          <w:bCs/>
        </w:rPr>
        <w:t>gelitupofficial</w:t>
      </w:r>
      <w:r>
        <w:t xml:space="preserve"> on TikTok.</w:t>
      </w:r>
    </w:p>
    <w:p w14:paraId="21034A72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Send the content you create to our WhatsApp/Viber (+30 694 071 5234) so we can save and feature it.</w:t>
      </w:r>
    </w:p>
    <w:p w14:paraId="11ABDB21" w14:textId="1BBD7E04" w:rsidR="000E602C" w:rsidRDefault="000E602C">
      <w:pPr>
        <w:pStyle w:val="ListParagraph"/>
        <w:numPr>
          <w:ilvl w:val="0"/>
          <w:numId w:val="2"/>
        </w:numPr>
        <w:spacing w:after="70"/>
      </w:pPr>
      <w:r>
        <w:t xml:space="preserve">When you </w:t>
      </w:r>
      <w:proofErr w:type="gramStart"/>
      <w:r>
        <w:t>put</w:t>
      </w:r>
      <w:proofErr w:type="gramEnd"/>
      <w:r>
        <w:t xml:space="preserve"> your discount code, please note that it is only valid for the </w:t>
      </w:r>
      <w:hyperlink r:id="rId7" w:history="1">
        <w:r w:rsidRPr="0085618E">
          <w:rPr>
            <w:rStyle w:val="Hyperlink"/>
          </w:rPr>
          <w:t>www.gelitup.com</w:t>
        </w:r>
      </w:hyperlink>
      <w:r>
        <w:t xml:space="preserve"> website.</w:t>
      </w:r>
    </w:p>
    <w:p w14:paraId="164BB994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You're also welcome to add GEL.IT.UP as a collaborator on your Instagram and TikTok posts, so they're shared directly to our profiles too.</w:t>
      </w:r>
    </w:p>
    <w:p w14:paraId="721B2526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Where the rules ask (e.g. because a product was gifted), simply mark it as a partnership — #ad or "gifted".</w:t>
      </w:r>
    </w:p>
    <w:p w14:paraId="166D2076" w14:textId="77777777" w:rsidR="00DF7FA7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Your discount code &amp; earnings</w:t>
      </w:r>
    </w:p>
    <w:p w14:paraId="738319DE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You get a personal discount code to give to your followers who are genuine nail technicians, so they can buy GEL.IT.UP at a flat 20% off.</w:t>
      </w:r>
    </w:p>
    <w:p w14:paraId="07845309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You're welcome to share and post your code publicly. Any link you use alongside it must lead only to www.gelitup.com — never to coupon, deal or reseller sites. Codes that are misused will be switched off.</w:t>
      </w:r>
    </w:p>
    <w:p w14:paraId="7A723DA2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You're automatically given a B2B account on the GEL.IT.UP Portal (</w:t>
      </w:r>
      <w:hyperlink r:id="rId8" w:history="1">
        <w:r w:rsidR="00DF7FA7">
          <w:rPr>
            <w:b/>
            <w:bCs/>
            <w:color w:val="C34283"/>
            <w:u w:val="single" w:color="C34283"/>
          </w:rPr>
          <w:t>gelitup.com/portal/login</w:t>
        </w:r>
      </w:hyperlink>
      <w:r>
        <w:t>) — no separate registration needed. You'll receive an email to activate your account and set your password.</w:t>
      </w:r>
    </w:p>
    <w:p w14:paraId="0BB366FE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 xml:space="preserve">Every order placed with your code earns you commission as account credit, automatically applied toward your own next order. Your commission starts at </w:t>
      </w:r>
      <w:r>
        <w:rPr>
          <w:b/>
          <w:bCs/>
        </w:rPr>
        <w:t>10%</w:t>
      </w:r>
      <w:r>
        <w:t xml:space="preserve">, rising to </w:t>
      </w:r>
      <w:r>
        <w:rPr>
          <w:b/>
          <w:bCs/>
        </w:rPr>
        <w:t>15%</w:t>
      </w:r>
      <w:r>
        <w:t xml:space="preserve"> once total orders placed through your code reach €1,000, and </w:t>
      </w:r>
      <w:r>
        <w:rPr>
          <w:b/>
          <w:bCs/>
        </w:rPr>
        <w:t>20%</w:t>
      </w:r>
      <w:r>
        <w:t xml:space="preserve"> once they reach €2,000.</w:t>
      </w:r>
    </w:p>
    <w:p w14:paraId="7C82CA8D" w14:textId="77777777" w:rsidR="00DF7FA7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Representing us well</w:t>
      </w:r>
    </w:p>
    <w:p w14:paraId="40A190D6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 xml:space="preserve">As an </w:t>
      </w:r>
      <w:proofErr w:type="gramStart"/>
      <w:r>
        <w:t>ambassador</w:t>
      </w:r>
      <w:proofErr w:type="gramEnd"/>
      <w:r>
        <w:t xml:space="preserve"> you're a face of GEL.IT.UP, so we ask that everything you do with our products reflects the brand well.</w:t>
      </w:r>
    </w:p>
    <w:p w14:paraId="113E4746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Use the products professionally and as directed, following correct application and safety guidance. Don't resell, decant, relabel or tamper with them, and don't make medical or misleading claims.</w:t>
      </w:r>
    </w:p>
    <w:p w14:paraId="1D4100A1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 xml:space="preserve">Keep your content and public conduct respectful and on-brand — nothing that could reasonably harm GEL.IT.UP's name or reputation. If something you post is </w:t>
      </w:r>
      <w:proofErr w:type="gramStart"/>
      <w:r>
        <w:t>off-brand</w:t>
      </w:r>
      <w:proofErr w:type="gramEnd"/>
      <w:r>
        <w:t>, we may ask you to adjust or remove it, and we can end the partnership if the brand is being misrepresented.</w:t>
      </w:r>
    </w:p>
    <w:p w14:paraId="54AFA8A6" w14:textId="26422D6D" w:rsidR="008F0999" w:rsidRDefault="008F0999" w:rsidP="008F0999">
      <w:pPr>
        <w:pStyle w:val="ListParagraph"/>
        <w:numPr>
          <w:ilvl w:val="0"/>
          <w:numId w:val="2"/>
        </w:numPr>
        <w:spacing w:after="70"/>
      </w:pPr>
      <w:r w:rsidRPr="008F0999">
        <w:rPr>
          <w:b/>
          <w:bCs/>
        </w:rPr>
        <w:lastRenderedPageBreak/>
        <w:t>Do not create your own GEL.IT.UP logos this is strictly against our policy.</w:t>
      </w:r>
      <w:r>
        <w:t xml:space="preserve">  You will be provided with a logo you can use (attached) in black and white.  No changes to the logo </w:t>
      </w:r>
      <w:proofErr w:type="gramStart"/>
      <w:r>
        <w:t>is</w:t>
      </w:r>
      <w:proofErr w:type="gramEnd"/>
      <w:r>
        <w:t xml:space="preserve"> allowed.  No </w:t>
      </w:r>
      <w:proofErr w:type="spellStart"/>
      <w:r>
        <w:t>colour</w:t>
      </w:r>
      <w:proofErr w:type="spellEnd"/>
      <w:r>
        <w:t xml:space="preserve"> changes, no abuse of the logo and it is only allowed to be used </w:t>
      </w:r>
      <w:proofErr w:type="gramStart"/>
      <w:r>
        <w:t>on</w:t>
      </w:r>
      <w:proofErr w:type="gramEnd"/>
      <w:r>
        <w:t xml:space="preserve"> the media you create with GEL.IT.UP products.</w:t>
      </w:r>
    </w:p>
    <w:p w14:paraId="61C1DCCE" w14:textId="19B032F7" w:rsidR="00DF7FA7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What we do</w:t>
      </w:r>
    </w:p>
    <w:p w14:paraId="6540AD24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Feature your work on our channels and give you your personal discount code to share.</w:t>
      </w:r>
    </w:p>
    <w:p w14:paraId="7D3F23E7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 xml:space="preserve">Send you PR packages to create with — usually about once a month, and sometimes more often when there's a new product drop. These are gifts to support your content, not a sale, and depend on you meeting your monthly posting minimums above. This is fair given the quality of the kits we </w:t>
      </w:r>
      <w:proofErr w:type="gramStart"/>
      <w:r>
        <w:t>provide —</w:t>
      </w:r>
      <w:proofErr w:type="gramEnd"/>
      <w:r>
        <w:t xml:space="preserve"> </w:t>
      </w:r>
      <w:r>
        <w:rPr>
          <w:b/>
          <w:bCs/>
        </w:rPr>
        <w:t xml:space="preserve">if these minimums aren't </w:t>
      </w:r>
      <w:proofErr w:type="gramStart"/>
      <w:r>
        <w:rPr>
          <w:b/>
          <w:bCs/>
        </w:rPr>
        <w:t>being met</w:t>
      </w:r>
      <w:proofErr w:type="gramEnd"/>
      <w:r>
        <w:rPr>
          <w:b/>
          <w:bCs/>
        </w:rPr>
        <w:t>, we can end the collaboration with immediate effect.</w:t>
      </w:r>
    </w:p>
    <w:p w14:paraId="7A514F59" w14:textId="77777777" w:rsidR="00DF7FA7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Using your content</w:t>
      </w:r>
    </w:p>
    <w:p w14:paraId="1C5E020B" w14:textId="50E03730" w:rsidR="00DF7FA7" w:rsidRDefault="00000000">
      <w:pPr>
        <w:pStyle w:val="ListParagraph"/>
        <w:numPr>
          <w:ilvl w:val="0"/>
          <w:numId w:val="2"/>
        </w:numPr>
        <w:spacing w:after="70"/>
      </w:pPr>
      <w:r>
        <w:t>You let us save, repost, edit for format and reuse the content you send us or tag us in — across our channels, website, marketing and other platforms, always credited with your tags.</w:t>
      </w:r>
      <w:r w:rsidR="00AB6786">
        <w:t xml:space="preserve"> </w:t>
      </w:r>
    </w:p>
    <w:p w14:paraId="7B48F33D" w14:textId="11D696CD" w:rsidR="00AB6786" w:rsidRPr="00AB6786" w:rsidRDefault="00AB6786">
      <w:pPr>
        <w:pStyle w:val="ListParagraph"/>
        <w:numPr>
          <w:ilvl w:val="0"/>
          <w:numId w:val="2"/>
        </w:numPr>
        <w:spacing w:after="70"/>
        <w:rPr>
          <w:b/>
          <w:bCs/>
        </w:rPr>
      </w:pPr>
      <w:r>
        <w:t xml:space="preserve">Should another country upload your media (photos/videos) they are </w:t>
      </w:r>
      <w:proofErr w:type="gramStart"/>
      <w:r>
        <w:t>entitles</w:t>
      </w:r>
      <w:proofErr w:type="gramEnd"/>
      <w:r>
        <w:t xml:space="preserve"> to do so </w:t>
      </w:r>
      <w:proofErr w:type="gramStart"/>
      <w:r>
        <w:t>provided that</w:t>
      </w:r>
      <w:proofErr w:type="gramEnd"/>
      <w:r>
        <w:t xml:space="preserve"> they tag the relevant ambassador.  </w:t>
      </w:r>
      <w:r w:rsidRPr="00AB6786">
        <w:rPr>
          <w:b/>
          <w:bCs/>
        </w:rPr>
        <w:t xml:space="preserve">Please note that when this happens, your discount </w:t>
      </w:r>
      <w:proofErr w:type="gramStart"/>
      <w:r w:rsidRPr="00AB6786">
        <w:rPr>
          <w:b/>
          <w:bCs/>
        </w:rPr>
        <w:t>codes</w:t>
      </w:r>
      <w:proofErr w:type="gramEnd"/>
      <w:r w:rsidRPr="00AB6786">
        <w:rPr>
          <w:b/>
          <w:bCs/>
        </w:rPr>
        <w:t xml:space="preserve"> will not apply to that country.</w:t>
      </w:r>
    </w:p>
    <w:p w14:paraId="5D812B73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Your content may also be uploaded to a shared central drive accessible by GEL.IT.UP teams in other countries, who may repost it to their own local social media — provided they credit you using your own social media handles.</w:t>
      </w:r>
    </w:p>
    <w:p w14:paraId="3F6CB13F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The work must be your own; you keep ownership, and this stays true for anything already shared even if you later stop.</w:t>
      </w:r>
    </w:p>
    <w:p w14:paraId="7F1865B8" w14:textId="1C4ADF0E" w:rsidR="00AB6786" w:rsidRDefault="00AB6786">
      <w:pPr>
        <w:pStyle w:val="ListParagraph"/>
        <w:numPr>
          <w:ilvl w:val="0"/>
          <w:numId w:val="2"/>
        </w:numPr>
        <w:spacing w:after="70"/>
      </w:pPr>
      <w:r>
        <w:t xml:space="preserve">Please note that anything uploaded with our </w:t>
      </w:r>
      <w:proofErr w:type="gramStart"/>
      <w:r>
        <w:t>logo,</w:t>
      </w:r>
      <w:proofErr w:type="gramEnd"/>
      <w:r>
        <w:t xml:space="preserve"> becomes property of GEL.IT.UP by GIUP® as the name is a registered trademark.  </w:t>
      </w:r>
    </w:p>
    <w:p w14:paraId="47D888E4" w14:textId="77777777" w:rsidR="00DF7FA7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The simple stuff</w:t>
      </w:r>
    </w:p>
    <w:p w14:paraId="590865D9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You're free to work with other brands — this isn't employment and there's no guaranteed payment.</w:t>
      </w:r>
    </w:p>
    <w:p w14:paraId="32381990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It runs month to month and either of us can stop anytime. If you stop, your discount code is switched off; permission for content already shared continues.</w:t>
      </w:r>
    </w:p>
    <w:p w14:paraId="2D397A16" w14:textId="77777777" w:rsidR="00DF7FA7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Your signature</w:t>
      </w:r>
    </w:p>
    <w:p w14:paraId="110D707E" w14:textId="77777777" w:rsidR="00DF7FA7" w:rsidRDefault="00000000">
      <w:pPr>
        <w:pStyle w:val="ListParagraph"/>
        <w:numPr>
          <w:ilvl w:val="0"/>
          <w:numId w:val="2"/>
        </w:numPr>
        <w:spacing w:after="70"/>
      </w:pPr>
      <w:r>
        <w:t>By ticking the box and submitting your application, you agree to this. Your typed name is your signature, dated the day you apply.</w:t>
      </w:r>
    </w:p>
    <w:sectPr w:rsidR="00DF7FA7">
      <w:footerReference w:type="default" r:id="rId9"/>
      <w:pgSz w:w="12240" w:h="15840"/>
      <w:pgMar w:top="560" w:right="1440" w:bottom="7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091F" w14:textId="77777777" w:rsidR="00463B3B" w:rsidRDefault="00463B3B">
      <w:r>
        <w:separator/>
      </w:r>
    </w:p>
  </w:endnote>
  <w:endnote w:type="continuationSeparator" w:id="0">
    <w:p w14:paraId="67BED387" w14:textId="77777777" w:rsidR="00463B3B" w:rsidRDefault="0046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8D9A" w14:textId="77777777" w:rsidR="00DF7FA7" w:rsidRDefault="00000000">
    <w:pPr>
      <w:pBdr>
        <w:top w:val="single" w:sz="4" w:space="4" w:color="CCCCCC"/>
      </w:pBdr>
      <w:tabs>
        <w:tab w:val="right" w:pos="9026"/>
      </w:tabs>
    </w:pPr>
    <w:proofErr w:type="spellStart"/>
    <w:r>
      <w:rPr>
        <w:color w:val="999999"/>
        <w:sz w:val="16"/>
        <w:szCs w:val="16"/>
      </w:rPr>
      <w:t>Thermitek</w:t>
    </w:r>
    <w:proofErr w:type="spellEnd"/>
    <w:r>
      <w:rPr>
        <w:color w:val="999999"/>
        <w:sz w:val="16"/>
        <w:szCs w:val="16"/>
      </w:rPr>
      <w:t xml:space="preserve"> Ltd — GEL.IT.UP by GIUP®  ·  VAT BG202102027  ·  Governed by the laws of Bulgaria.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88539" w14:textId="77777777" w:rsidR="00463B3B" w:rsidRDefault="00463B3B">
      <w:r>
        <w:separator/>
      </w:r>
    </w:p>
  </w:footnote>
  <w:footnote w:type="continuationSeparator" w:id="0">
    <w:p w14:paraId="7D4BAD7D" w14:textId="77777777" w:rsidR="00463B3B" w:rsidRDefault="00463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723"/>
    <w:multiLevelType w:val="hybridMultilevel"/>
    <w:tmpl w:val="DEA01DBC"/>
    <w:lvl w:ilvl="0" w:tplc="1E305BC4">
      <w:start w:val="1"/>
      <w:numFmt w:val="bullet"/>
      <w:lvlText w:val="●"/>
      <w:lvlJc w:val="left"/>
      <w:pPr>
        <w:ind w:left="720" w:hanging="360"/>
      </w:pPr>
    </w:lvl>
    <w:lvl w:ilvl="1" w:tplc="E54C1688">
      <w:start w:val="1"/>
      <w:numFmt w:val="bullet"/>
      <w:lvlText w:val="○"/>
      <w:lvlJc w:val="left"/>
      <w:pPr>
        <w:ind w:left="1440" w:hanging="360"/>
      </w:pPr>
    </w:lvl>
    <w:lvl w:ilvl="2" w:tplc="B0867BB0">
      <w:start w:val="1"/>
      <w:numFmt w:val="bullet"/>
      <w:lvlText w:val="■"/>
      <w:lvlJc w:val="left"/>
      <w:pPr>
        <w:ind w:left="2160" w:hanging="360"/>
      </w:pPr>
    </w:lvl>
    <w:lvl w:ilvl="3" w:tplc="9E188E38">
      <w:start w:val="1"/>
      <w:numFmt w:val="bullet"/>
      <w:lvlText w:val="●"/>
      <w:lvlJc w:val="left"/>
      <w:pPr>
        <w:ind w:left="2880" w:hanging="360"/>
      </w:pPr>
    </w:lvl>
    <w:lvl w:ilvl="4" w:tplc="8EE43436">
      <w:start w:val="1"/>
      <w:numFmt w:val="bullet"/>
      <w:lvlText w:val="○"/>
      <w:lvlJc w:val="left"/>
      <w:pPr>
        <w:ind w:left="3600" w:hanging="360"/>
      </w:pPr>
    </w:lvl>
    <w:lvl w:ilvl="5" w:tplc="65A4E334">
      <w:start w:val="1"/>
      <w:numFmt w:val="bullet"/>
      <w:lvlText w:val="■"/>
      <w:lvlJc w:val="left"/>
      <w:pPr>
        <w:ind w:left="4320" w:hanging="360"/>
      </w:pPr>
    </w:lvl>
    <w:lvl w:ilvl="6" w:tplc="C848FBE6">
      <w:start w:val="1"/>
      <w:numFmt w:val="bullet"/>
      <w:lvlText w:val="●"/>
      <w:lvlJc w:val="left"/>
      <w:pPr>
        <w:ind w:left="5040" w:hanging="360"/>
      </w:pPr>
    </w:lvl>
    <w:lvl w:ilvl="7" w:tplc="3700838A">
      <w:start w:val="1"/>
      <w:numFmt w:val="bullet"/>
      <w:lvlText w:val="●"/>
      <w:lvlJc w:val="left"/>
      <w:pPr>
        <w:ind w:left="5760" w:hanging="360"/>
      </w:pPr>
    </w:lvl>
    <w:lvl w:ilvl="8" w:tplc="C5F4DC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0B682C"/>
    <w:multiLevelType w:val="hybridMultilevel"/>
    <w:tmpl w:val="5172D244"/>
    <w:lvl w:ilvl="0" w:tplc="00C4D352">
      <w:start w:val="1"/>
      <w:numFmt w:val="bullet"/>
      <w:lvlText w:val="•"/>
      <w:lvlJc w:val="left"/>
      <w:pPr>
        <w:ind w:left="403" w:hanging="259"/>
      </w:pPr>
    </w:lvl>
    <w:lvl w:ilvl="1" w:tplc="A5E60C5A">
      <w:numFmt w:val="decimal"/>
      <w:lvlText w:val=""/>
      <w:lvlJc w:val="left"/>
    </w:lvl>
    <w:lvl w:ilvl="2" w:tplc="30FA44B6">
      <w:numFmt w:val="decimal"/>
      <w:lvlText w:val=""/>
      <w:lvlJc w:val="left"/>
    </w:lvl>
    <w:lvl w:ilvl="3" w:tplc="7C089E4C">
      <w:numFmt w:val="decimal"/>
      <w:lvlText w:val=""/>
      <w:lvlJc w:val="left"/>
    </w:lvl>
    <w:lvl w:ilvl="4" w:tplc="42DEC882">
      <w:numFmt w:val="decimal"/>
      <w:lvlText w:val=""/>
      <w:lvlJc w:val="left"/>
    </w:lvl>
    <w:lvl w:ilvl="5" w:tplc="ABA2E7F0">
      <w:numFmt w:val="decimal"/>
      <w:lvlText w:val=""/>
      <w:lvlJc w:val="left"/>
    </w:lvl>
    <w:lvl w:ilvl="6" w:tplc="7B78186A">
      <w:numFmt w:val="decimal"/>
      <w:lvlText w:val=""/>
      <w:lvlJc w:val="left"/>
    </w:lvl>
    <w:lvl w:ilvl="7" w:tplc="EB64EE62">
      <w:numFmt w:val="decimal"/>
      <w:lvlText w:val=""/>
      <w:lvlJc w:val="left"/>
    </w:lvl>
    <w:lvl w:ilvl="8" w:tplc="C9C63358">
      <w:numFmt w:val="decimal"/>
      <w:lvlText w:val=""/>
      <w:lvlJc w:val="left"/>
    </w:lvl>
  </w:abstractNum>
  <w:num w:numId="1" w16cid:durableId="630402428">
    <w:abstractNumId w:val="0"/>
    <w:lvlOverride w:ilvl="0">
      <w:startOverride w:val="1"/>
    </w:lvlOverride>
  </w:num>
  <w:num w:numId="2" w16cid:durableId="20390423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FA7"/>
    <w:rsid w:val="00034A2F"/>
    <w:rsid w:val="000E602C"/>
    <w:rsid w:val="0013276D"/>
    <w:rsid w:val="002C5B64"/>
    <w:rsid w:val="00366622"/>
    <w:rsid w:val="00463B3B"/>
    <w:rsid w:val="004B2767"/>
    <w:rsid w:val="0074536D"/>
    <w:rsid w:val="008F0999"/>
    <w:rsid w:val="00AB6786"/>
    <w:rsid w:val="00CE5120"/>
    <w:rsid w:val="00D97892"/>
    <w:rsid w:val="00DF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CEB6"/>
  <w15:docId w15:val="{713A32EE-FB74-4650-9033-5265AF34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E6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litup.com/portal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elitu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885</Words>
  <Characters>4561</Characters>
  <Application>Microsoft Office Word</Application>
  <DocSecurity>0</DocSecurity>
  <Lines>81</Lines>
  <Paragraphs>56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THERMITEK LTD</cp:lastModifiedBy>
  <cp:revision>2</cp:revision>
  <cp:lastPrinted>2026-09-04T10:21:00Z</cp:lastPrinted>
  <dcterms:created xsi:type="dcterms:W3CDTF">2026-09-06T07:22:00Z</dcterms:created>
  <dcterms:modified xsi:type="dcterms:W3CDTF">2026-09-06T07:22:00Z</dcterms:modified>
</cp:coreProperties>
</file>