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E43" w:rsidRDefault="00C22C8C">
      <w:pPr>
        <w:rPr>
          <w:b/>
          <w:sz w:val="24"/>
          <w:szCs w:val="24"/>
        </w:rPr>
      </w:pPr>
      <w:r>
        <w:rPr>
          <w:b/>
          <w:sz w:val="24"/>
          <w:szCs w:val="24"/>
        </w:rPr>
        <w:t>Wat is ethiek?</w:t>
      </w:r>
    </w:p>
    <w:p w:rsidR="001F4E43" w:rsidRDefault="00C22C8C">
      <w:pPr>
        <w:rPr>
          <w:sz w:val="24"/>
          <w:szCs w:val="24"/>
        </w:rPr>
      </w:pPr>
      <w:r>
        <w:rPr>
          <w:sz w:val="24"/>
          <w:szCs w:val="24"/>
        </w:rPr>
        <w:t>In de vorige paragraaf heb je vraag 2 beantwoordt, “Wat is een goede daad?” Dit is een van de ingewikkeldste vraag in de filosofie en vormt een stroming in de filosofie genaamd ethiek. Ethiek is de studie waarin men de concepten van goed en slecht systemat</w:t>
      </w:r>
      <w:r>
        <w:rPr>
          <w:sz w:val="24"/>
          <w:szCs w:val="24"/>
        </w:rPr>
        <w:t xml:space="preserve">iseert en verdedigd. </w:t>
      </w:r>
    </w:p>
    <w:p w:rsidR="001F4E43" w:rsidRDefault="00C22C8C">
      <w:pPr>
        <w:rPr>
          <w:sz w:val="24"/>
          <w:szCs w:val="24"/>
        </w:rPr>
      </w:pPr>
      <w:r>
        <w:rPr>
          <w:sz w:val="24"/>
          <w:szCs w:val="24"/>
        </w:rPr>
        <w:t>Digitale technologieën zoals het internet, mobieltjes en programmeren zijn relatief nieuw en de regels hiervan zijn vaak onduidelijk. Daarom is het belangrijk om te weten wanneer je een programma schrijft je rekening moet houden met w</w:t>
      </w:r>
      <w:r>
        <w:rPr>
          <w:sz w:val="24"/>
          <w:szCs w:val="24"/>
        </w:rPr>
        <w:t>at voor een invloed het heeft op jouw omgeving.</w:t>
      </w:r>
    </w:p>
    <w:p w:rsidR="001F4E43" w:rsidRDefault="00C22C8C">
      <w:pPr>
        <w:rPr>
          <w:sz w:val="24"/>
          <w:szCs w:val="24"/>
        </w:rPr>
      </w:pPr>
      <w:r>
        <w:rPr>
          <w:sz w:val="24"/>
          <w:szCs w:val="24"/>
        </w:rPr>
        <w:t xml:space="preserve">Bijvoorbeeld: </w:t>
      </w:r>
    </w:p>
    <w:p w:rsidR="001F4E43" w:rsidRDefault="00C22C8C">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 xml:space="preserve">Mag je een programma schrijven dat gebruikers data vertaalt naar mogelijke reclames? </w:t>
      </w:r>
    </w:p>
    <w:p w:rsidR="001F4E43" w:rsidRDefault="00C22C8C">
      <w:pPr>
        <w:numPr>
          <w:ilvl w:val="0"/>
          <w:numId w:val="3"/>
        </w:numPr>
        <w:pBdr>
          <w:top w:val="nil"/>
          <w:left w:val="nil"/>
          <w:bottom w:val="nil"/>
          <w:right w:val="nil"/>
          <w:between w:val="nil"/>
        </w:pBdr>
        <w:contextualSpacing/>
        <w:rPr>
          <w:color w:val="000000"/>
          <w:sz w:val="24"/>
          <w:szCs w:val="24"/>
        </w:rPr>
      </w:pPr>
      <w:r>
        <w:rPr>
          <w:color w:val="000000"/>
          <w:sz w:val="24"/>
          <w:szCs w:val="24"/>
        </w:rPr>
        <w:t>Mag je iets maken dat in staat is om mensen te bespioneren via hun microfoons?</w:t>
      </w:r>
    </w:p>
    <w:p w:rsidR="001F4E43" w:rsidRDefault="00C22C8C">
      <w:pPr>
        <w:rPr>
          <w:sz w:val="24"/>
          <w:szCs w:val="24"/>
        </w:rPr>
      </w:pPr>
      <w:bookmarkStart w:id="0" w:name="_gjdgxs" w:colFirst="0" w:colLast="0"/>
      <w:bookmarkEnd w:id="0"/>
      <w:r>
        <w:rPr>
          <w:sz w:val="24"/>
          <w:szCs w:val="24"/>
        </w:rPr>
        <w:t>Verschillende groepen mensen</w:t>
      </w:r>
      <w:r>
        <w:rPr>
          <w:sz w:val="24"/>
          <w:szCs w:val="24"/>
        </w:rPr>
        <w:t xml:space="preserve"> hebben een richtlijn gecreëerd hierover, zo heeft de ACM (Association </w:t>
      </w:r>
      <w:proofErr w:type="spellStart"/>
      <w:r>
        <w:rPr>
          <w:sz w:val="24"/>
          <w:szCs w:val="24"/>
        </w:rPr>
        <w:t>for</w:t>
      </w:r>
      <w:proofErr w:type="spellEnd"/>
      <w:r>
        <w:rPr>
          <w:sz w:val="24"/>
          <w:szCs w:val="24"/>
        </w:rPr>
        <w:t xml:space="preserve"> Computing </w:t>
      </w:r>
      <w:proofErr w:type="spellStart"/>
      <w:r>
        <w:rPr>
          <w:sz w:val="24"/>
          <w:szCs w:val="24"/>
        </w:rPr>
        <w:t>Machinery</w:t>
      </w:r>
      <w:proofErr w:type="spellEnd"/>
      <w:r>
        <w:rPr>
          <w:sz w:val="24"/>
          <w:szCs w:val="24"/>
        </w:rPr>
        <w:t>) een ethische code gemaakt:</w:t>
      </w:r>
    </w:p>
    <w:p w:rsidR="001F4E43" w:rsidRDefault="00C22C8C">
      <w:pPr>
        <w:numPr>
          <w:ilvl w:val="0"/>
          <w:numId w:val="4"/>
        </w:numPr>
        <w:pBdr>
          <w:top w:val="nil"/>
          <w:left w:val="nil"/>
          <w:bottom w:val="nil"/>
          <w:right w:val="nil"/>
          <w:between w:val="nil"/>
        </w:pBdr>
        <w:spacing w:after="0"/>
        <w:contextualSpacing/>
        <w:rPr>
          <w:color w:val="000000"/>
          <w:sz w:val="24"/>
          <w:szCs w:val="24"/>
        </w:rPr>
      </w:pPr>
      <w:proofErr w:type="spellStart"/>
      <w:r>
        <w:rPr>
          <w:sz w:val="24"/>
          <w:szCs w:val="24"/>
        </w:rPr>
        <w:t>Contribuer</w:t>
      </w:r>
      <w:proofErr w:type="spellEnd"/>
      <w:r>
        <w:rPr>
          <w:color w:val="000000"/>
          <w:sz w:val="24"/>
          <w:szCs w:val="24"/>
        </w:rPr>
        <w:t xml:space="preserve"> aan de maatschappij en menselijk welzijn.</w:t>
      </w:r>
    </w:p>
    <w:p w:rsidR="001F4E43" w:rsidRDefault="00C22C8C">
      <w:pPr>
        <w:numPr>
          <w:ilvl w:val="0"/>
          <w:numId w:val="4"/>
        </w:numPr>
        <w:pBdr>
          <w:top w:val="nil"/>
          <w:left w:val="nil"/>
          <w:bottom w:val="nil"/>
          <w:right w:val="nil"/>
          <w:between w:val="nil"/>
        </w:pBdr>
        <w:spacing w:after="0"/>
        <w:contextualSpacing/>
        <w:rPr>
          <w:color w:val="000000"/>
          <w:sz w:val="24"/>
          <w:szCs w:val="24"/>
        </w:rPr>
      </w:pPr>
      <w:r>
        <w:rPr>
          <w:color w:val="000000"/>
          <w:sz w:val="24"/>
          <w:szCs w:val="24"/>
        </w:rPr>
        <w:t>Doe geen schade aan anderen.</w:t>
      </w:r>
    </w:p>
    <w:p w:rsidR="001F4E43" w:rsidRDefault="00C22C8C">
      <w:pPr>
        <w:numPr>
          <w:ilvl w:val="0"/>
          <w:numId w:val="4"/>
        </w:numPr>
        <w:pBdr>
          <w:top w:val="nil"/>
          <w:left w:val="nil"/>
          <w:bottom w:val="nil"/>
          <w:right w:val="nil"/>
          <w:between w:val="nil"/>
        </w:pBdr>
        <w:spacing w:after="0"/>
        <w:contextualSpacing/>
        <w:rPr>
          <w:color w:val="000000"/>
          <w:sz w:val="24"/>
          <w:szCs w:val="24"/>
        </w:rPr>
      </w:pPr>
      <w:r>
        <w:rPr>
          <w:color w:val="000000"/>
          <w:sz w:val="24"/>
          <w:szCs w:val="24"/>
        </w:rPr>
        <w:t>Wees eerlijk en vertrouwbaar.</w:t>
      </w:r>
    </w:p>
    <w:p w:rsidR="001F4E43" w:rsidRDefault="00C22C8C">
      <w:pPr>
        <w:numPr>
          <w:ilvl w:val="0"/>
          <w:numId w:val="4"/>
        </w:numPr>
        <w:pBdr>
          <w:top w:val="nil"/>
          <w:left w:val="nil"/>
          <w:bottom w:val="nil"/>
          <w:right w:val="nil"/>
          <w:between w:val="nil"/>
        </w:pBdr>
        <w:spacing w:after="0"/>
        <w:contextualSpacing/>
        <w:rPr>
          <w:color w:val="000000"/>
          <w:sz w:val="24"/>
          <w:szCs w:val="24"/>
        </w:rPr>
      </w:pPr>
      <w:r>
        <w:rPr>
          <w:color w:val="000000"/>
          <w:sz w:val="24"/>
          <w:szCs w:val="24"/>
        </w:rPr>
        <w:t>Geef credit aan intel</w:t>
      </w:r>
      <w:r>
        <w:rPr>
          <w:color w:val="000000"/>
          <w:sz w:val="24"/>
          <w:szCs w:val="24"/>
        </w:rPr>
        <w:t>lectueel eigendommen van anderen.</w:t>
      </w:r>
    </w:p>
    <w:p w:rsidR="001F4E43" w:rsidRDefault="00C22C8C">
      <w:pPr>
        <w:numPr>
          <w:ilvl w:val="0"/>
          <w:numId w:val="4"/>
        </w:numPr>
        <w:pBdr>
          <w:top w:val="nil"/>
          <w:left w:val="nil"/>
          <w:bottom w:val="nil"/>
          <w:right w:val="nil"/>
          <w:between w:val="nil"/>
        </w:pBdr>
        <w:spacing w:after="0"/>
        <w:contextualSpacing/>
        <w:rPr>
          <w:color w:val="000000"/>
          <w:sz w:val="24"/>
          <w:szCs w:val="24"/>
        </w:rPr>
      </w:pPr>
      <w:r>
        <w:rPr>
          <w:color w:val="000000"/>
          <w:sz w:val="24"/>
          <w:szCs w:val="24"/>
        </w:rPr>
        <w:t>Respecteer privacy van anderen.</w:t>
      </w:r>
    </w:p>
    <w:p w:rsidR="001F4E43" w:rsidRDefault="00C22C8C">
      <w:pPr>
        <w:numPr>
          <w:ilvl w:val="0"/>
          <w:numId w:val="4"/>
        </w:numPr>
        <w:pBdr>
          <w:top w:val="nil"/>
          <w:left w:val="nil"/>
          <w:bottom w:val="nil"/>
          <w:right w:val="nil"/>
          <w:between w:val="nil"/>
        </w:pBdr>
        <w:contextualSpacing/>
        <w:rPr>
          <w:color w:val="000000"/>
          <w:sz w:val="24"/>
          <w:szCs w:val="24"/>
        </w:rPr>
      </w:pPr>
      <w:r>
        <w:rPr>
          <w:color w:val="000000"/>
          <w:sz w:val="24"/>
          <w:szCs w:val="24"/>
        </w:rPr>
        <w:t xml:space="preserve">Behoud </w:t>
      </w:r>
      <w:proofErr w:type="gramStart"/>
      <w:r>
        <w:rPr>
          <w:color w:val="000000"/>
          <w:sz w:val="24"/>
          <w:szCs w:val="24"/>
        </w:rPr>
        <w:t>het</w:t>
      </w:r>
      <w:proofErr w:type="gramEnd"/>
      <w:r>
        <w:rPr>
          <w:color w:val="000000"/>
          <w:sz w:val="24"/>
          <w:szCs w:val="24"/>
        </w:rPr>
        <w:t xml:space="preserve"> geheimplicht.</w:t>
      </w:r>
    </w:p>
    <w:p w:rsidR="00C22C8C" w:rsidRDefault="00C22C8C" w:rsidP="00C22C8C">
      <w:pPr>
        <w:pBdr>
          <w:top w:val="nil"/>
          <w:left w:val="nil"/>
          <w:bottom w:val="nil"/>
          <w:right w:val="nil"/>
          <w:between w:val="nil"/>
        </w:pBdr>
        <w:contextualSpacing/>
        <w:rPr>
          <w:color w:val="000000"/>
          <w:sz w:val="24"/>
          <w:szCs w:val="24"/>
        </w:rPr>
      </w:pPr>
    </w:p>
    <w:p w:rsidR="00C22C8C" w:rsidRDefault="00C22C8C" w:rsidP="00C22C8C">
      <w:pPr>
        <w:pBdr>
          <w:top w:val="nil"/>
          <w:left w:val="nil"/>
          <w:bottom w:val="nil"/>
          <w:right w:val="nil"/>
          <w:between w:val="nil"/>
        </w:pBdr>
        <w:contextualSpacing/>
        <w:rPr>
          <w:color w:val="000000"/>
          <w:sz w:val="24"/>
          <w:szCs w:val="24"/>
        </w:rPr>
      </w:pPr>
      <w:r>
        <w:rPr>
          <w:color w:val="000000"/>
          <w:sz w:val="24"/>
          <w:szCs w:val="24"/>
        </w:rPr>
        <w:t>#VRAGEN</w:t>
      </w:r>
    </w:p>
    <w:p w:rsidR="001F4E43" w:rsidRDefault="00C22C8C">
      <w:pPr>
        <w:rPr>
          <w:b/>
          <w:sz w:val="24"/>
          <w:szCs w:val="24"/>
        </w:rPr>
      </w:pPr>
      <w:r>
        <w:rPr>
          <w:b/>
          <w:sz w:val="24"/>
          <w:szCs w:val="24"/>
        </w:rPr>
        <w:t>Vragen:</w:t>
      </w:r>
    </w:p>
    <w:p w:rsidR="001F4E43" w:rsidRDefault="00C22C8C">
      <w:pPr>
        <w:rPr>
          <w:sz w:val="24"/>
          <w:szCs w:val="24"/>
        </w:rPr>
      </w:pPr>
      <w:r>
        <w:rPr>
          <w:sz w:val="24"/>
          <w:szCs w:val="24"/>
        </w:rPr>
        <w:t xml:space="preserve">Deze vragen hebben geen concrete antwoorden, ze zijn reflecties van wie je bent en hoe je denkt. Probeer het standpunt van jouw antwoord te nemen en het te discussiëren met iemand met een verschillend standpunt. </w:t>
      </w:r>
    </w:p>
    <w:p w:rsidR="001F4E43" w:rsidRDefault="00C22C8C">
      <w:pPr>
        <w:numPr>
          <w:ilvl w:val="0"/>
          <w:numId w:val="5"/>
        </w:numPr>
        <w:pBdr>
          <w:top w:val="nil"/>
          <w:left w:val="nil"/>
          <w:bottom w:val="nil"/>
          <w:right w:val="nil"/>
          <w:between w:val="nil"/>
        </w:pBdr>
        <w:spacing w:after="0"/>
        <w:contextualSpacing/>
        <w:rPr>
          <w:color w:val="000000"/>
          <w:sz w:val="24"/>
          <w:szCs w:val="24"/>
        </w:rPr>
      </w:pPr>
      <w:r>
        <w:rPr>
          <w:color w:val="000000"/>
          <w:sz w:val="24"/>
          <w:szCs w:val="24"/>
        </w:rPr>
        <w:t>Mag je iets maken dat intelligentie van men</w:t>
      </w:r>
      <w:r>
        <w:rPr>
          <w:color w:val="000000"/>
          <w:sz w:val="24"/>
          <w:szCs w:val="24"/>
        </w:rPr>
        <w:t>sen kan berekenen?</w:t>
      </w:r>
    </w:p>
    <w:p w:rsidR="001F4E43" w:rsidRPr="00C22C8C" w:rsidRDefault="00C22C8C">
      <w:pPr>
        <w:numPr>
          <w:ilvl w:val="0"/>
          <w:numId w:val="5"/>
        </w:numPr>
        <w:pBdr>
          <w:top w:val="nil"/>
          <w:left w:val="nil"/>
          <w:bottom w:val="nil"/>
          <w:right w:val="nil"/>
          <w:between w:val="nil"/>
        </w:pBdr>
        <w:contextualSpacing/>
        <w:rPr>
          <w:color w:val="000000"/>
          <w:sz w:val="24"/>
          <w:szCs w:val="24"/>
        </w:rPr>
      </w:pPr>
      <w:r>
        <w:rPr>
          <w:color w:val="000000"/>
          <w:sz w:val="24"/>
          <w:szCs w:val="24"/>
        </w:rPr>
        <w:t xml:space="preserve">Mag je iets maken </w:t>
      </w:r>
      <w:r>
        <w:rPr>
          <w:sz w:val="24"/>
          <w:szCs w:val="24"/>
        </w:rPr>
        <w:t>dat vrije wil van mensen mag overschrijven?</w:t>
      </w:r>
    </w:p>
    <w:p w:rsidR="00C22C8C" w:rsidRDefault="00C22C8C" w:rsidP="00C22C8C">
      <w:pPr>
        <w:pBdr>
          <w:top w:val="nil"/>
          <w:left w:val="nil"/>
          <w:bottom w:val="nil"/>
          <w:right w:val="nil"/>
          <w:between w:val="nil"/>
        </w:pBdr>
        <w:contextualSpacing/>
        <w:rPr>
          <w:color w:val="000000"/>
          <w:sz w:val="24"/>
          <w:szCs w:val="24"/>
        </w:rPr>
      </w:pPr>
    </w:p>
    <w:p w:rsidR="00C22C8C" w:rsidRDefault="00C22C8C" w:rsidP="00C22C8C">
      <w:pPr>
        <w:pBdr>
          <w:top w:val="nil"/>
          <w:left w:val="nil"/>
          <w:bottom w:val="nil"/>
          <w:right w:val="nil"/>
          <w:between w:val="nil"/>
        </w:pBdr>
        <w:contextualSpacing/>
        <w:rPr>
          <w:color w:val="000000"/>
          <w:sz w:val="24"/>
          <w:szCs w:val="24"/>
        </w:rPr>
      </w:pPr>
      <w:r>
        <w:rPr>
          <w:color w:val="000000"/>
          <w:sz w:val="24"/>
          <w:szCs w:val="24"/>
        </w:rPr>
        <w:t>#ANTWOORDEN</w:t>
      </w:r>
      <w:bookmarkStart w:id="1" w:name="_GoBack"/>
      <w:bookmarkEnd w:id="1"/>
    </w:p>
    <w:p w:rsidR="001F4E43" w:rsidRDefault="00C22C8C">
      <w:pPr>
        <w:pBdr>
          <w:top w:val="nil"/>
          <w:left w:val="nil"/>
          <w:bottom w:val="nil"/>
          <w:right w:val="nil"/>
          <w:between w:val="nil"/>
        </w:pBdr>
        <w:rPr>
          <w:b/>
          <w:sz w:val="24"/>
          <w:szCs w:val="24"/>
        </w:rPr>
      </w:pPr>
      <w:r>
        <w:rPr>
          <w:b/>
          <w:sz w:val="24"/>
          <w:szCs w:val="24"/>
        </w:rPr>
        <w:t>Antwoord vraag 1:</w:t>
      </w:r>
    </w:p>
    <w:p w:rsidR="001F4E43" w:rsidRDefault="00C22C8C">
      <w:pPr>
        <w:numPr>
          <w:ilvl w:val="0"/>
          <w:numId w:val="1"/>
        </w:numPr>
        <w:contextualSpacing/>
        <w:rPr>
          <w:sz w:val="24"/>
          <w:szCs w:val="24"/>
        </w:rPr>
      </w:pPr>
      <w:r>
        <w:rPr>
          <w:b/>
          <w:sz w:val="24"/>
          <w:szCs w:val="24"/>
        </w:rPr>
        <w:t>Positief</w:t>
      </w:r>
      <w:r>
        <w:rPr>
          <w:sz w:val="24"/>
          <w:szCs w:val="24"/>
        </w:rPr>
        <w:t xml:space="preserve">: Binnen educatie is personalisatie belangrijk, kinderen appreciëren het wanneer een leraar ze beter kent, een programma dat intelligentie kan berekenen kan </w:t>
      </w:r>
      <w:proofErr w:type="gramStart"/>
      <w:r>
        <w:rPr>
          <w:sz w:val="24"/>
          <w:szCs w:val="24"/>
        </w:rPr>
        <w:t>er voor</w:t>
      </w:r>
      <w:proofErr w:type="gramEnd"/>
      <w:r>
        <w:rPr>
          <w:sz w:val="24"/>
          <w:szCs w:val="24"/>
        </w:rPr>
        <w:t xml:space="preserve"> zorgen dat kinderen betere educatie krijgt en niet constant van niveaus veranderen.</w:t>
      </w:r>
    </w:p>
    <w:p w:rsidR="001F4E43" w:rsidRDefault="00C22C8C">
      <w:pPr>
        <w:numPr>
          <w:ilvl w:val="0"/>
          <w:numId w:val="1"/>
        </w:numPr>
        <w:pBdr>
          <w:top w:val="nil"/>
          <w:left w:val="nil"/>
          <w:bottom w:val="nil"/>
          <w:right w:val="nil"/>
          <w:between w:val="nil"/>
        </w:pBdr>
        <w:contextualSpacing/>
        <w:rPr>
          <w:sz w:val="24"/>
          <w:szCs w:val="24"/>
        </w:rPr>
      </w:pPr>
      <w:r>
        <w:rPr>
          <w:b/>
          <w:sz w:val="24"/>
          <w:szCs w:val="24"/>
        </w:rPr>
        <w:t>Negatie</w:t>
      </w:r>
      <w:r>
        <w:rPr>
          <w:b/>
          <w:sz w:val="24"/>
          <w:szCs w:val="24"/>
        </w:rPr>
        <w:t>f</w:t>
      </w:r>
      <w:r>
        <w:rPr>
          <w:sz w:val="24"/>
          <w:szCs w:val="24"/>
        </w:rPr>
        <w:t xml:space="preserve">: Hoewel een programma dat in staat is om intelligentie op massale schaal kan berekenen niet direct een van de </w:t>
      </w:r>
      <w:proofErr w:type="gramStart"/>
      <w:r>
        <w:rPr>
          <w:sz w:val="24"/>
          <w:szCs w:val="24"/>
        </w:rPr>
        <w:t>ACM richtlijnen</w:t>
      </w:r>
      <w:proofErr w:type="gramEnd"/>
      <w:r>
        <w:rPr>
          <w:sz w:val="24"/>
          <w:szCs w:val="24"/>
        </w:rPr>
        <w:t xml:space="preserve"> overschrijdt betekent niet dat het ethisch goed is. Gebruik logica om te voorspellen wat een programma als dit kan doen. Wanneer</w:t>
      </w:r>
      <w:r>
        <w:rPr>
          <w:sz w:val="24"/>
          <w:szCs w:val="24"/>
        </w:rPr>
        <w:t xml:space="preserve"> mensen in staat zijn om anderen te onderscheiden gebaseerd op een zichtbaar verschil zullen extremere groepen mensen kunnen categoriseren. Mensen kunnen privileges en banen krijgen gebaseerd op IQ.</w:t>
      </w:r>
    </w:p>
    <w:p w:rsidR="001F4E43" w:rsidRDefault="00C22C8C">
      <w:pPr>
        <w:numPr>
          <w:ilvl w:val="0"/>
          <w:numId w:val="1"/>
        </w:numPr>
        <w:pBdr>
          <w:top w:val="nil"/>
          <w:left w:val="nil"/>
          <w:bottom w:val="nil"/>
          <w:right w:val="nil"/>
          <w:between w:val="nil"/>
        </w:pBdr>
        <w:contextualSpacing/>
        <w:rPr>
          <w:sz w:val="24"/>
          <w:szCs w:val="24"/>
        </w:rPr>
      </w:pPr>
      <w:r>
        <w:rPr>
          <w:b/>
          <w:sz w:val="24"/>
          <w:szCs w:val="24"/>
        </w:rPr>
        <w:t>Gevolgenethiek</w:t>
      </w:r>
      <w:r>
        <w:rPr>
          <w:sz w:val="24"/>
          <w:szCs w:val="24"/>
        </w:rPr>
        <w:t xml:space="preserve"> van </w:t>
      </w:r>
      <w:proofErr w:type="spellStart"/>
      <w:r>
        <w:rPr>
          <w:sz w:val="24"/>
          <w:szCs w:val="24"/>
        </w:rPr>
        <w:t>Bentham</w:t>
      </w:r>
      <w:proofErr w:type="spellEnd"/>
      <w:r>
        <w:rPr>
          <w:sz w:val="24"/>
          <w:szCs w:val="24"/>
        </w:rPr>
        <w:t xml:space="preserve"> en Mill: We baseren ethiek op </w:t>
      </w:r>
      <w:r>
        <w:rPr>
          <w:sz w:val="24"/>
          <w:szCs w:val="24"/>
        </w:rPr>
        <w:t>het resultaat, wanneer een actie meer positieve dan negatieve gevolgen heeft dat is het ethisch goed. Een positief gevolg is gebaseerd op hoeveel goed het brengt in de wereld. Een actie zoals dit zal meer kans hebben om misbruikt te worden en is ethisch ni</w:t>
      </w:r>
      <w:r>
        <w:rPr>
          <w:sz w:val="24"/>
          <w:szCs w:val="24"/>
        </w:rPr>
        <w:t>et goed.</w:t>
      </w:r>
    </w:p>
    <w:p w:rsidR="001F4E43" w:rsidRDefault="00C22C8C">
      <w:pPr>
        <w:numPr>
          <w:ilvl w:val="0"/>
          <w:numId w:val="1"/>
        </w:numPr>
        <w:pBdr>
          <w:top w:val="nil"/>
          <w:left w:val="nil"/>
          <w:bottom w:val="nil"/>
          <w:right w:val="nil"/>
          <w:between w:val="nil"/>
        </w:pBdr>
        <w:contextualSpacing/>
        <w:rPr>
          <w:b/>
          <w:sz w:val="24"/>
          <w:szCs w:val="24"/>
        </w:rPr>
      </w:pPr>
      <w:r>
        <w:rPr>
          <w:b/>
          <w:sz w:val="24"/>
          <w:szCs w:val="24"/>
        </w:rPr>
        <w:t xml:space="preserve">Plichtethiek </w:t>
      </w:r>
      <w:r>
        <w:rPr>
          <w:sz w:val="24"/>
          <w:szCs w:val="24"/>
        </w:rPr>
        <w:t xml:space="preserve">van Kant: Kant geloofde in </w:t>
      </w:r>
      <w:proofErr w:type="gramStart"/>
      <w:r>
        <w:rPr>
          <w:sz w:val="24"/>
          <w:szCs w:val="24"/>
        </w:rPr>
        <w:t>het</w:t>
      </w:r>
      <w:proofErr w:type="gramEnd"/>
      <w:r>
        <w:rPr>
          <w:sz w:val="24"/>
          <w:szCs w:val="24"/>
        </w:rPr>
        <w:t xml:space="preserve"> categorische imperatief. Dit betekent dat wanneer een actie door iedereen in een samenleving wordt uitgevoerd en de maatschappij blijft neutraal of wordt hier beter op, dan is de actie ethisch goed. Bijv</w:t>
      </w:r>
      <w:r>
        <w:rPr>
          <w:sz w:val="24"/>
          <w:szCs w:val="24"/>
        </w:rPr>
        <w:t>oorbeeld: Als iedereen in een maatschappij zou liegen, dan zal de maatschappij niet beter ervan worden, het zal juist uit elkaar vallen. Daarom is liegen nooit ethisch goed in de ogen van Kant. Een programma om intelligentie te berekenen heeft een grote ri</w:t>
      </w:r>
      <w:r>
        <w:rPr>
          <w:sz w:val="24"/>
          <w:szCs w:val="24"/>
        </w:rPr>
        <w:t>sico op de samenleving en is dus ethisch niet goed.</w:t>
      </w:r>
    </w:p>
    <w:p w:rsidR="001F4E43" w:rsidRDefault="00C22C8C">
      <w:pPr>
        <w:numPr>
          <w:ilvl w:val="0"/>
          <w:numId w:val="1"/>
        </w:numPr>
        <w:pBdr>
          <w:top w:val="nil"/>
          <w:left w:val="nil"/>
          <w:bottom w:val="nil"/>
          <w:right w:val="nil"/>
          <w:between w:val="nil"/>
        </w:pBdr>
        <w:contextualSpacing/>
        <w:rPr>
          <w:b/>
          <w:sz w:val="24"/>
          <w:szCs w:val="24"/>
        </w:rPr>
      </w:pPr>
      <w:r>
        <w:rPr>
          <w:b/>
          <w:sz w:val="24"/>
          <w:szCs w:val="24"/>
        </w:rPr>
        <w:t xml:space="preserve">Nietzsche: </w:t>
      </w:r>
      <w:r>
        <w:rPr>
          <w:sz w:val="24"/>
          <w:szCs w:val="24"/>
        </w:rPr>
        <w:t xml:space="preserve">Friedrich Nietzsche geloofde in het nihilisme. Nihilisme is wanneer je denkt dat mensen zo onbelangrijk zijn in het universum dat het leven al zijn betekenis heeft verloren. Nietzsche geloofde </w:t>
      </w:r>
      <w:r>
        <w:rPr>
          <w:sz w:val="24"/>
          <w:szCs w:val="24"/>
        </w:rPr>
        <w:t>ook dat de mens moet proberen een betekenis en een doel voor zichzelf moet creëren, de mens moet proberen een doel in het leven te vinden en zo een hogere mens worden. De hogere mens kan dan de normale mens achterlaten en verder evolueren. Een programma da</w:t>
      </w:r>
      <w:r>
        <w:rPr>
          <w:sz w:val="24"/>
          <w:szCs w:val="24"/>
        </w:rPr>
        <w:t xml:space="preserve">t intelligentie kan berekenen kan dit </w:t>
      </w:r>
      <w:proofErr w:type="spellStart"/>
      <w:r>
        <w:rPr>
          <w:sz w:val="24"/>
          <w:szCs w:val="24"/>
        </w:rPr>
        <w:t>process</w:t>
      </w:r>
      <w:proofErr w:type="spellEnd"/>
      <w:r>
        <w:rPr>
          <w:sz w:val="24"/>
          <w:szCs w:val="24"/>
        </w:rPr>
        <w:t xml:space="preserve"> versnellen en de mensheid “verbeteren”, daarom is dit ethisch wel een goed doel om te hebben.</w:t>
      </w:r>
    </w:p>
    <w:p w:rsidR="001F4E43" w:rsidRDefault="00C22C8C">
      <w:pPr>
        <w:pBdr>
          <w:top w:val="nil"/>
          <w:left w:val="nil"/>
          <w:bottom w:val="nil"/>
          <w:right w:val="nil"/>
          <w:between w:val="nil"/>
        </w:pBdr>
        <w:rPr>
          <w:b/>
          <w:sz w:val="24"/>
          <w:szCs w:val="24"/>
        </w:rPr>
      </w:pPr>
      <w:r>
        <w:rPr>
          <w:sz w:val="24"/>
          <w:szCs w:val="24"/>
        </w:rPr>
        <w:t xml:space="preserve"> </w:t>
      </w:r>
      <w:r>
        <w:rPr>
          <w:b/>
          <w:sz w:val="24"/>
          <w:szCs w:val="24"/>
        </w:rPr>
        <w:t>Antwoord vraag 2:</w:t>
      </w:r>
    </w:p>
    <w:p w:rsidR="001F4E43" w:rsidRDefault="00C22C8C">
      <w:pPr>
        <w:numPr>
          <w:ilvl w:val="0"/>
          <w:numId w:val="2"/>
        </w:numPr>
        <w:pBdr>
          <w:top w:val="nil"/>
          <w:left w:val="nil"/>
          <w:bottom w:val="nil"/>
          <w:right w:val="nil"/>
          <w:between w:val="nil"/>
        </w:pBdr>
        <w:contextualSpacing/>
        <w:rPr>
          <w:b/>
          <w:sz w:val="24"/>
          <w:szCs w:val="24"/>
        </w:rPr>
      </w:pPr>
      <w:r>
        <w:rPr>
          <w:b/>
          <w:sz w:val="24"/>
          <w:szCs w:val="24"/>
        </w:rPr>
        <w:t>Positief:</w:t>
      </w:r>
      <w:r>
        <w:rPr>
          <w:sz w:val="24"/>
          <w:szCs w:val="24"/>
        </w:rPr>
        <w:t xml:space="preserve"> Geheimen kunnen gevaarlijk zijn voor een samenleving. Wanneer je het vrije wil van een </w:t>
      </w:r>
      <w:r>
        <w:rPr>
          <w:sz w:val="24"/>
          <w:szCs w:val="24"/>
        </w:rPr>
        <w:t xml:space="preserve">terrorist overschrijft kan je verdere aanvallen voorkomen. </w:t>
      </w:r>
    </w:p>
    <w:p w:rsidR="001F4E43" w:rsidRDefault="00C22C8C">
      <w:pPr>
        <w:numPr>
          <w:ilvl w:val="0"/>
          <w:numId w:val="2"/>
        </w:numPr>
        <w:pBdr>
          <w:top w:val="nil"/>
          <w:left w:val="nil"/>
          <w:bottom w:val="nil"/>
          <w:right w:val="nil"/>
          <w:between w:val="nil"/>
        </w:pBdr>
        <w:contextualSpacing/>
        <w:rPr>
          <w:b/>
          <w:sz w:val="24"/>
          <w:szCs w:val="24"/>
        </w:rPr>
      </w:pPr>
      <w:r>
        <w:rPr>
          <w:b/>
          <w:sz w:val="24"/>
          <w:szCs w:val="24"/>
        </w:rPr>
        <w:t xml:space="preserve">Negatief: </w:t>
      </w:r>
      <w:r>
        <w:rPr>
          <w:sz w:val="24"/>
          <w:szCs w:val="24"/>
        </w:rPr>
        <w:t xml:space="preserve">We leven in een liberale samenleving waarin menselijke vrijheid centraal staat. Om vrijheid te overschrijven is gelijk aan fundamentele rechten van de mens te verbreken. </w:t>
      </w:r>
    </w:p>
    <w:p w:rsidR="001F4E43" w:rsidRDefault="00C22C8C">
      <w:pPr>
        <w:numPr>
          <w:ilvl w:val="0"/>
          <w:numId w:val="2"/>
        </w:numPr>
        <w:pBdr>
          <w:top w:val="nil"/>
          <w:left w:val="nil"/>
          <w:bottom w:val="nil"/>
          <w:right w:val="nil"/>
          <w:between w:val="nil"/>
        </w:pBdr>
        <w:contextualSpacing/>
        <w:rPr>
          <w:b/>
          <w:sz w:val="24"/>
          <w:szCs w:val="24"/>
        </w:rPr>
      </w:pPr>
      <w:r>
        <w:rPr>
          <w:b/>
          <w:sz w:val="24"/>
          <w:szCs w:val="24"/>
        </w:rPr>
        <w:t>Gevolgenethiek:</w:t>
      </w:r>
      <w:r>
        <w:rPr>
          <w:sz w:val="24"/>
          <w:szCs w:val="24"/>
        </w:rPr>
        <w:t xml:space="preserve"> Hoewel er goede gevolgen kunnen komen van een machine zoals dit, zijn de negatieve gevolgen veel te extreem. Dit is een ethisch slechte actie.</w:t>
      </w:r>
    </w:p>
    <w:p w:rsidR="001F4E43" w:rsidRDefault="00C22C8C">
      <w:pPr>
        <w:numPr>
          <w:ilvl w:val="0"/>
          <w:numId w:val="2"/>
        </w:numPr>
        <w:pBdr>
          <w:top w:val="nil"/>
          <w:left w:val="nil"/>
          <w:bottom w:val="nil"/>
          <w:right w:val="nil"/>
          <w:between w:val="nil"/>
        </w:pBdr>
        <w:contextualSpacing/>
        <w:rPr>
          <w:b/>
          <w:sz w:val="24"/>
          <w:szCs w:val="24"/>
        </w:rPr>
      </w:pPr>
      <w:r>
        <w:rPr>
          <w:b/>
          <w:sz w:val="24"/>
          <w:szCs w:val="24"/>
        </w:rPr>
        <w:t xml:space="preserve">Plichtsethiek: </w:t>
      </w:r>
      <w:r>
        <w:rPr>
          <w:sz w:val="24"/>
          <w:szCs w:val="24"/>
        </w:rPr>
        <w:t>Als in een samenleving de vrije wil van iedereen kan worden overschreven zal dit resulteren in ee</w:t>
      </w:r>
      <w:r>
        <w:rPr>
          <w:sz w:val="24"/>
          <w:szCs w:val="24"/>
        </w:rPr>
        <w:t>n samenleving waarin iedereen veilig is in de ruil voor vrijheid. Als je veiligheid over vrijheid prioriteert zal dit een goede actie zijn, als je vrijheid ziet als een belangrijke recht voor de mens dan is dit een slechte actie.</w:t>
      </w:r>
    </w:p>
    <w:p w:rsidR="001F4E43" w:rsidRDefault="001F4E43">
      <w:pPr>
        <w:pBdr>
          <w:top w:val="nil"/>
          <w:left w:val="nil"/>
          <w:bottom w:val="nil"/>
          <w:right w:val="nil"/>
          <w:between w:val="nil"/>
        </w:pBdr>
        <w:rPr>
          <w:sz w:val="24"/>
          <w:szCs w:val="24"/>
        </w:rPr>
      </w:pPr>
    </w:p>
    <w:sectPr w:rsidR="001F4E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1E0D"/>
    <w:multiLevelType w:val="multilevel"/>
    <w:tmpl w:val="00FA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5A6146"/>
    <w:multiLevelType w:val="multilevel"/>
    <w:tmpl w:val="0582D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671216"/>
    <w:multiLevelType w:val="multilevel"/>
    <w:tmpl w:val="333C1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CA03FA"/>
    <w:multiLevelType w:val="multilevel"/>
    <w:tmpl w:val="680AE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C755A2"/>
    <w:multiLevelType w:val="multilevel"/>
    <w:tmpl w:val="D42C4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F4E43"/>
    <w:rsid w:val="001F4E43"/>
    <w:rsid w:val="00C2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753E"/>
  <w15:docId w15:val="{A616ABFA-E94F-4E8B-BFA3-E38FF552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Steeman, René ( 407006 )</cp:lastModifiedBy>
  <cp:revision>2</cp:revision>
  <dcterms:created xsi:type="dcterms:W3CDTF">2018-08-14T15:38:00Z</dcterms:created>
  <dcterms:modified xsi:type="dcterms:W3CDTF">2018-08-14T15:39:00Z</dcterms:modified>
</cp:coreProperties>
</file>