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78E" w:rsidRDefault="0096678E">
      <w:r>
        <w:t xml:space="preserve">§6 voorbeeld: </w:t>
      </w:r>
      <w:bookmarkStart w:id="0" w:name="_GoBack"/>
      <w:bookmarkEnd w:id="0"/>
      <w:r>
        <w:t>LED met LDR</w:t>
      </w:r>
    </w:p>
    <w:sectPr w:rsidR="009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E"/>
    <w:rsid w:val="009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13E9"/>
  <w15:chartTrackingRefBased/>
  <w15:docId w15:val="{B7245256-3A2E-4D60-B4CF-B84A36E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2018-03-25T13:33:00Z</dcterms:created>
  <dcterms:modified xsi:type="dcterms:W3CDTF">2018-03-25T13:39:00Z</dcterms:modified>
</cp:coreProperties>
</file>