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69A2A" w14:textId="19B46CFE" w:rsidR="0080228A" w:rsidRPr="0080228A" w:rsidRDefault="0080228A" w:rsidP="003442AC">
      <w:pPr>
        <w:spacing w:afterLines="50" w:after="163" w:line="480" w:lineRule="auto"/>
        <w:ind w:firstLineChars="0" w:firstLine="0"/>
        <w:rPr>
          <w:rFonts w:ascii="Times New Roman" w:eastAsia="黑体" w:hAnsi="Times New Roman" w:hint="eastAsia"/>
          <w:b/>
          <w:bCs/>
          <w:kern w:val="44"/>
          <w:sz w:val="28"/>
          <w:szCs w:val="28"/>
        </w:rPr>
      </w:pPr>
      <w:bookmarkStart w:id="0" w:name="_Hlk174892165"/>
      <w:r w:rsidRPr="0080228A">
        <w:rPr>
          <w:rFonts w:ascii="Times New Roman" w:eastAsia="黑体" w:hAnsi="Times New Roman"/>
          <w:b/>
          <w:bCs/>
          <w:kern w:val="44"/>
          <w:sz w:val="28"/>
          <w:szCs w:val="28"/>
        </w:rPr>
        <w:t>Supplementary Information</w:t>
      </w:r>
      <w:r w:rsidRPr="0080228A">
        <w:rPr>
          <w:rFonts w:ascii="Times New Roman" w:eastAsia="黑体" w:hAnsi="Times New Roman" w:hint="eastAsia"/>
          <w:b/>
          <w:bCs/>
          <w:kern w:val="44"/>
          <w:sz w:val="28"/>
          <w:szCs w:val="28"/>
        </w:rPr>
        <w:t>:</w:t>
      </w:r>
    </w:p>
    <w:p w14:paraId="2C16D1CA" w14:textId="2DE2B2EB" w:rsidR="0080228A" w:rsidRPr="0080228A" w:rsidRDefault="0080228A" w:rsidP="003442AC">
      <w:pPr>
        <w:spacing w:line="480" w:lineRule="auto"/>
        <w:ind w:firstLineChars="0" w:firstLine="0"/>
        <w:rPr>
          <w:rFonts w:ascii="Times New Roman" w:eastAsia="黑体" w:hAnsi="Times New Roman"/>
          <w:b/>
          <w:bCs/>
          <w:kern w:val="44"/>
          <w:sz w:val="28"/>
          <w:szCs w:val="28"/>
        </w:rPr>
      </w:pPr>
      <w:r w:rsidRPr="0080228A">
        <w:rPr>
          <w:rFonts w:ascii="Times New Roman" w:eastAsia="黑体" w:hAnsi="Times New Roman"/>
          <w:b/>
          <w:bCs/>
          <w:kern w:val="44"/>
          <w:sz w:val="28"/>
          <w:szCs w:val="28"/>
        </w:rPr>
        <w:t xml:space="preserve">Sustaining Dryland Vegetation and Soil Health through Saline </w:t>
      </w:r>
      <w:r w:rsidRPr="0080228A">
        <w:rPr>
          <w:rFonts w:ascii="Times New Roman" w:eastAsia="黑体" w:hAnsi="Times New Roman" w:hint="eastAsia"/>
          <w:b/>
          <w:bCs/>
          <w:kern w:val="44"/>
          <w:sz w:val="28"/>
          <w:szCs w:val="28"/>
        </w:rPr>
        <w:t xml:space="preserve">Water </w:t>
      </w:r>
      <w:r w:rsidRPr="0080228A">
        <w:rPr>
          <w:rFonts w:ascii="Times New Roman" w:eastAsia="黑体" w:hAnsi="Times New Roman"/>
          <w:b/>
          <w:bCs/>
          <w:kern w:val="44"/>
          <w:sz w:val="28"/>
          <w:szCs w:val="28"/>
        </w:rPr>
        <w:t>Irrigation Strategies</w:t>
      </w:r>
    </w:p>
    <w:p w14:paraId="53B2314E" w14:textId="77777777" w:rsidR="0080228A" w:rsidRPr="0080228A" w:rsidRDefault="0080228A" w:rsidP="003442AC">
      <w:pPr>
        <w:spacing w:line="480" w:lineRule="auto"/>
        <w:ind w:firstLineChars="0" w:firstLine="0"/>
        <w:rPr>
          <w:rFonts w:ascii="Times New Roman" w:eastAsia="黑体" w:hAnsi="Times New Roman"/>
          <w:b/>
          <w:bCs/>
          <w:kern w:val="44"/>
          <w:sz w:val="24"/>
          <w:szCs w:val="24"/>
        </w:rPr>
      </w:pPr>
    </w:p>
    <w:p w14:paraId="027B0BB4" w14:textId="77777777" w:rsidR="0080228A" w:rsidRPr="0080228A" w:rsidRDefault="0080228A" w:rsidP="003442AC">
      <w:pPr>
        <w:spacing w:line="480" w:lineRule="auto"/>
        <w:ind w:firstLineChars="0" w:firstLine="0"/>
        <w:rPr>
          <w:rFonts w:ascii="Times New Roman" w:hAnsi="Times New Roman"/>
          <w:szCs w:val="21"/>
        </w:rPr>
      </w:pPr>
      <w:r w:rsidRPr="0080228A">
        <w:rPr>
          <w:rFonts w:ascii="Times New Roman" w:hAnsi="Times New Roman"/>
          <w:szCs w:val="21"/>
        </w:rPr>
        <w:t xml:space="preserve">Futian Ren </w:t>
      </w:r>
      <w:r w:rsidRPr="0080228A">
        <w:rPr>
          <w:rFonts w:ascii="Times New Roman" w:hAnsi="Times New Roman" w:hint="eastAsia"/>
          <w:szCs w:val="21"/>
          <w:vertAlign w:val="superscript"/>
        </w:rPr>
        <w:t>1</w:t>
      </w:r>
      <w:r w:rsidRPr="0080228A">
        <w:rPr>
          <w:rFonts w:ascii="Times New Roman" w:hAnsi="Times New Roman"/>
          <w:szCs w:val="21"/>
          <w:vertAlign w:val="superscript"/>
        </w:rPr>
        <w:t xml:space="preserve">, </w:t>
      </w:r>
      <w:r w:rsidRPr="0080228A">
        <w:rPr>
          <w:rFonts w:ascii="Times New Roman" w:hAnsi="Times New Roman" w:hint="eastAsia"/>
          <w:szCs w:val="21"/>
          <w:vertAlign w:val="superscript"/>
        </w:rPr>
        <w:t>2</w:t>
      </w:r>
      <w:r w:rsidRPr="0080228A">
        <w:rPr>
          <w:rFonts w:ascii="Times New Roman" w:hAnsi="Times New Roman"/>
          <w:szCs w:val="21"/>
          <w:vertAlign w:val="superscript"/>
        </w:rPr>
        <w:t xml:space="preserve">, </w:t>
      </w:r>
      <w:r w:rsidRPr="0080228A">
        <w:rPr>
          <w:rFonts w:ascii="Times New Roman" w:hAnsi="Times New Roman" w:hint="eastAsia"/>
          <w:szCs w:val="21"/>
          <w:vertAlign w:val="superscript"/>
        </w:rPr>
        <w:t>3</w:t>
      </w:r>
      <w:r w:rsidRPr="0080228A">
        <w:rPr>
          <w:rFonts w:ascii="Times New Roman" w:hAnsi="Times New Roman"/>
          <w:szCs w:val="21"/>
        </w:rPr>
        <w:t>, Guang Yang</w:t>
      </w:r>
      <w:r w:rsidRPr="0080228A">
        <w:rPr>
          <w:rFonts w:ascii="Times New Roman" w:hAnsi="Times New Roman"/>
          <w:szCs w:val="21"/>
          <w:vertAlign w:val="superscript"/>
        </w:rPr>
        <w:t xml:space="preserve"> </w:t>
      </w:r>
      <w:r w:rsidRPr="0080228A">
        <w:rPr>
          <w:rFonts w:ascii="Times New Roman" w:hAnsi="Times New Roman" w:hint="eastAsia"/>
          <w:szCs w:val="21"/>
          <w:vertAlign w:val="superscript"/>
        </w:rPr>
        <w:t>1</w:t>
      </w:r>
      <w:r w:rsidRPr="0080228A">
        <w:rPr>
          <w:rFonts w:ascii="Times New Roman" w:hAnsi="Times New Roman"/>
          <w:szCs w:val="21"/>
          <w:vertAlign w:val="superscript"/>
        </w:rPr>
        <w:t xml:space="preserve">, </w:t>
      </w:r>
      <w:r w:rsidRPr="0080228A">
        <w:rPr>
          <w:rFonts w:ascii="Times New Roman" w:hAnsi="Times New Roman" w:hint="eastAsia"/>
          <w:szCs w:val="21"/>
          <w:vertAlign w:val="superscript"/>
        </w:rPr>
        <w:t>2</w:t>
      </w:r>
      <w:r w:rsidRPr="0080228A">
        <w:rPr>
          <w:rFonts w:ascii="Times New Roman" w:hAnsi="Times New Roman"/>
          <w:szCs w:val="21"/>
          <w:vertAlign w:val="superscript"/>
        </w:rPr>
        <w:t xml:space="preserve">, </w:t>
      </w:r>
      <w:r w:rsidRPr="0080228A">
        <w:rPr>
          <w:rFonts w:ascii="Times New Roman" w:hAnsi="Times New Roman"/>
          <w:szCs w:val="21"/>
        </w:rPr>
        <w:t>*, Hao Tian</w:t>
      </w:r>
      <w:r w:rsidRPr="0080228A">
        <w:rPr>
          <w:rFonts w:ascii="Times New Roman" w:hAnsi="Times New Roman"/>
          <w:szCs w:val="21"/>
          <w:vertAlign w:val="superscript"/>
        </w:rPr>
        <w:t xml:space="preserve"> </w:t>
      </w:r>
      <w:r w:rsidRPr="0080228A">
        <w:rPr>
          <w:rFonts w:ascii="Times New Roman" w:hAnsi="Times New Roman" w:hint="eastAsia"/>
          <w:szCs w:val="21"/>
          <w:vertAlign w:val="superscript"/>
        </w:rPr>
        <w:t>1</w:t>
      </w:r>
      <w:r w:rsidRPr="0080228A">
        <w:rPr>
          <w:rFonts w:ascii="Times New Roman" w:hAnsi="Times New Roman"/>
          <w:szCs w:val="21"/>
          <w:vertAlign w:val="superscript"/>
        </w:rPr>
        <w:t xml:space="preserve">, </w:t>
      </w:r>
      <w:r w:rsidRPr="0080228A">
        <w:rPr>
          <w:rFonts w:ascii="Times New Roman" w:hAnsi="Times New Roman" w:hint="eastAsia"/>
          <w:szCs w:val="21"/>
          <w:vertAlign w:val="superscript"/>
        </w:rPr>
        <w:t>2</w:t>
      </w:r>
      <w:r w:rsidRPr="0080228A">
        <w:rPr>
          <w:rFonts w:ascii="Times New Roman" w:hAnsi="Times New Roman"/>
          <w:szCs w:val="21"/>
        </w:rPr>
        <w:t>, Muhammad Arsalan Farid</w:t>
      </w:r>
      <w:r w:rsidRPr="0080228A">
        <w:rPr>
          <w:rFonts w:ascii="Times New Roman" w:hAnsi="Times New Roman" w:hint="eastAsia"/>
          <w:szCs w:val="21"/>
        </w:rPr>
        <w:t xml:space="preserve"> </w:t>
      </w:r>
      <w:r w:rsidRPr="0080228A">
        <w:rPr>
          <w:rFonts w:ascii="Times New Roman" w:hAnsi="Times New Roman" w:hint="eastAsia"/>
          <w:szCs w:val="21"/>
          <w:vertAlign w:val="superscript"/>
        </w:rPr>
        <w:t>1</w:t>
      </w:r>
      <w:r w:rsidRPr="0080228A">
        <w:rPr>
          <w:rFonts w:ascii="Times New Roman" w:hAnsi="Times New Roman"/>
          <w:szCs w:val="21"/>
          <w:vertAlign w:val="superscript"/>
        </w:rPr>
        <w:t xml:space="preserve">, </w:t>
      </w:r>
      <w:r w:rsidRPr="0080228A">
        <w:rPr>
          <w:rFonts w:ascii="Times New Roman" w:hAnsi="Times New Roman" w:hint="eastAsia"/>
          <w:szCs w:val="21"/>
          <w:vertAlign w:val="superscript"/>
        </w:rPr>
        <w:t>2</w:t>
      </w:r>
      <w:r w:rsidRPr="0080228A">
        <w:rPr>
          <w:rFonts w:ascii="Times New Roman" w:hAnsi="Times New Roman" w:hint="eastAsia"/>
          <w:szCs w:val="21"/>
        </w:rPr>
        <w:t xml:space="preserve">, </w:t>
      </w:r>
      <w:r w:rsidRPr="0080228A">
        <w:rPr>
          <w:rFonts w:ascii="Times New Roman" w:hAnsi="Times New Roman"/>
          <w:szCs w:val="21"/>
        </w:rPr>
        <w:t xml:space="preserve">Yi Li </w:t>
      </w:r>
      <w:r w:rsidRPr="0080228A">
        <w:rPr>
          <w:rFonts w:ascii="Times New Roman" w:hAnsi="Times New Roman" w:hint="eastAsia"/>
          <w:szCs w:val="21"/>
          <w:vertAlign w:val="superscript"/>
        </w:rPr>
        <w:t>4</w:t>
      </w:r>
      <w:r w:rsidRPr="0080228A">
        <w:rPr>
          <w:rFonts w:ascii="Times New Roman" w:hAnsi="Times New Roman"/>
          <w:szCs w:val="21"/>
        </w:rPr>
        <w:t xml:space="preserve">, </w:t>
      </w:r>
      <w:proofErr w:type="spellStart"/>
      <w:r w:rsidRPr="0080228A">
        <w:rPr>
          <w:rFonts w:ascii="Times New Roman" w:hAnsi="Times New Roman"/>
          <w:szCs w:val="21"/>
        </w:rPr>
        <w:t>Xinlin</w:t>
      </w:r>
      <w:proofErr w:type="spellEnd"/>
      <w:r w:rsidRPr="0080228A">
        <w:rPr>
          <w:rFonts w:ascii="Times New Roman" w:hAnsi="Times New Roman"/>
          <w:szCs w:val="21"/>
        </w:rPr>
        <w:t xml:space="preserve"> He</w:t>
      </w:r>
      <w:r w:rsidRPr="0080228A">
        <w:rPr>
          <w:rFonts w:ascii="Times New Roman" w:eastAsia="等线" w:hAnsi="Times New Roman"/>
          <w:szCs w:val="21"/>
        </w:rPr>
        <w:t xml:space="preserve"> </w:t>
      </w:r>
      <w:r w:rsidRPr="0080228A">
        <w:rPr>
          <w:rFonts w:ascii="Times New Roman" w:hAnsi="Times New Roman" w:hint="eastAsia"/>
          <w:szCs w:val="21"/>
          <w:vertAlign w:val="superscript"/>
        </w:rPr>
        <w:t>1</w:t>
      </w:r>
      <w:r w:rsidRPr="0080228A">
        <w:rPr>
          <w:rFonts w:ascii="Times New Roman" w:hAnsi="Times New Roman"/>
          <w:szCs w:val="21"/>
          <w:vertAlign w:val="superscript"/>
        </w:rPr>
        <w:t xml:space="preserve">, </w:t>
      </w:r>
      <w:r w:rsidRPr="0080228A">
        <w:rPr>
          <w:rFonts w:ascii="Times New Roman" w:hAnsi="Times New Roman" w:hint="eastAsia"/>
          <w:szCs w:val="21"/>
          <w:vertAlign w:val="superscript"/>
        </w:rPr>
        <w:t>2</w:t>
      </w:r>
      <w:r w:rsidRPr="0080228A">
        <w:rPr>
          <w:rFonts w:ascii="Times New Roman" w:hAnsi="Times New Roman"/>
          <w:szCs w:val="21"/>
        </w:rPr>
        <w:t xml:space="preserve">, </w:t>
      </w:r>
      <w:proofErr w:type="spellStart"/>
      <w:r w:rsidRPr="0080228A">
        <w:rPr>
          <w:rFonts w:ascii="Times New Roman" w:hAnsi="Times New Roman"/>
          <w:szCs w:val="21"/>
        </w:rPr>
        <w:t>Yongli</w:t>
      </w:r>
      <w:proofErr w:type="spellEnd"/>
      <w:r w:rsidRPr="0080228A">
        <w:rPr>
          <w:rFonts w:ascii="Times New Roman" w:hAnsi="Times New Roman"/>
          <w:szCs w:val="21"/>
        </w:rPr>
        <w:t xml:space="preserve"> Gao</w:t>
      </w:r>
      <w:r w:rsidRPr="0080228A">
        <w:rPr>
          <w:rFonts w:ascii="Times New Roman" w:hAnsi="Times New Roman"/>
          <w:szCs w:val="21"/>
          <w:vertAlign w:val="superscript"/>
        </w:rPr>
        <w:t xml:space="preserve"> </w:t>
      </w:r>
      <w:r w:rsidRPr="0080228A">
        <w:rPr>
          <w:rFonts w:ascii="Times New Roman" w:hAnsi="Times New Roman" w:hint="eastAsia"/>
          <w:szCs w:val="21"/>
          <w:vertAlign w:val="superscript"/>
        </w:rPr>
        <w:t>5</w:t>
      </w:r>
      <w:r w:rsidRPr="0080228A">
        <w:rPr>
          <w:rFonts w:ascii="Times New Roman" w:hAnsi="Times New Roman"/>
          <w:szCs w:val="21"/>
        </w:rPr>
        <w:t xml:space="preserve">, </w:t>
      </w:r>
      <w:proofErr w:type="spellStart"/>
      <w:r w:rsidRPr="0080228A">
        <w:rPr>
          <w:rFonts w:ascii="Times New Roman" w:hAnsi="Times New Roman"/>
          <w:szCs w:val="21"/>
        </w:rPr>
        <w:t>Fadong</w:t>
      </w:r>
      <w:proofErr w:type="spellEnd"/>
      <w:r w:rsidRPr="0080228A">
        <w:rPr>
          <w:rFonts w:ascii="Times New Roman" w:hAnsi="Times New Roman"/>
          <w:szCs w:val="21"/>
        </w:rPr>
        <w:t xml:space="preserve"> Li </w:t>
      </w:r>
      <w:r w:rsidRPr="0080228A">
        <w:rPr>
          <w:rFonts w:ascii="Times New Roman" w:hAnsi="Times New Roman" w:hint="eastAsia"/>
          <w:szCs w:val="21"/>
          <w:vertAlign w:val="superscript"/>
        </w:rPr>
        <w:t>6</w:t>
      </w:r>
      <w:r w:rsidRPr="0080228A">
        <w:rPr>
          <w:rFonts w:ascii="Times New Roman" w:hAnsi="Times New Roman"/>
          <w:szCs w:val="21"/>
        </w:rPr>
        <w:t xml:space="preserve">, </w:t>
      </w:r>
      <w:proofErr w:type="spellStart"/>
      <w:r w:rsidRPr="0080228A">
        <w:rPr>
          <w:rFonts w:ascii="Times New Roman" w:hAnsi="Times New Roman"/>
          <w:szCs w:val="21"/>
        </w:rPr>
        <w:t>Lianqing</w:t>
      </w:r>
      <w:proofErr w:type="spellEnd"/>
      <w:r w:rsidRPr="0080228A">
        <w:rPr>
          <w:rFonts w:ascii="Times New Roman" w:hAnsi="Times New Roman"/>
          <w:szCs w:val="21"/>
        </w:rPr>
        <w:t xml:space="preserve"> Xue</w:t>
      </w:r>
      <w:r w:rsidRPr="0080228A">
        <w:rPr>
          <w:rFonts w:ascii="Times New Roman" w:hAnsi="Times New Roman"/>
          <w:szCs w:val="21"/>
          <w:vertAlign w:val="superscript"/>
        </w:rPr>
        <w:t xml:space="preserve"> </w:t>
      </w:r>
      <w:r w:rsidRPr="0080228A">
        <w:rPr>
          <w:rFonts w:ascii="Times New Roman" w:hAnsi="Times New Roman" w:hint="eastAsia"/>
          <w:szCs w:val="21"/>
          <w:vertAlign w:val="superscript"/>
        </w:rPr>
        <w:t>7</w:t>
      </w:r>
    </w:p>
    <w:p w14:paraId="457C9949" w14:textId="77777777" w:rsidR="0080228A" w:rsidRPr="0080228A" w:rsidRDefault="0080228A" w:rsidP="003442AC">
      <w:pPr>
        <w:widowControl/>
        <w:spacing w:line="480" w:lineRule="auto"/>
        <w:ind w:firstLineChars="0" w:firstLine="0"/>
        <w:rPr>
          <w:rFonts w:ascii="Times New Roman" w:eastAsia="等线" w:hAnsi="Times New Roman"/>
          <w:color w:val="000000"/>
          <w:kern w:val="0"/>
          <w:szCs w:val="21"/>
          <w:lang w:val="en-GB"/>
        </w:rPr>
      </w:pPr>
      <w:r w:rsidRPr="0080228A">
        <w:rPr>
          <w:rFonts w:ascii="Times New Roman" w:eastAsia="等线" w:hAnsi="Times New Roman" w:hint="eastAsia"/>
          <w:color w:val="000000"/>
          <w:kern w:val="0"/>
          <w:szCs w:val="21"/>
          <w:vertAlign w:val="superscript"/>
          <w:lang w:val="en-GB"/>
        </w:rPr>
        <w:t>1</w:t>
      </w:r>
      <w:r w:rsidRPr="0080228A">
        <w:rPr>
          <w:rFonts w:ascii="Times New Roman" w:eastAsia="Times New Roman" w:hAnsi="Times New Roman"/>
          <w:color w:val="000000"/>
          <w:kern w:val="0"/>
          <w:szCs w:val="21"/>
          <w:lang w:val="en-GB" w:eastAsia="de-DE"/>
        </w:rPr>
        <w:t xml:space="preserve"> College of Water Conservancy &amp; Architectural Engineering, </w:t>
      </w:r>
      <w:proofErr w:type="spellStart"/>
      <w:r w:rsidRPr="0080228A">
        <w:rPr>
          <w:rFonts w:ascii="Times New Roman" w:eastAsia="Times New Roman" w:hAnsi="Times New Roman"/>
          <w:color w:val="000000"/>
          <w:kern w:val="0"/>
          <w:szCs w:val="21"/>
          <w:lang w:val="en-GB" w:eastAsia="de-DE"/>
        </w:rPr>
        <w:t>Shihezi</w:t>
      </w:r>
      <w:proofErr w:type="spellEnd"/>
      <w:r w:rsidRPr="0080228A">
        <w:rPr>
          <w:rFonts w:ascii="Times New Roman" w:eastAsia="Times New Roman" w:hAnsi="Times New Roman"/>
          <w:color w:val="000000"/>
          <w:kern w:val="0"/>
          <w:szCs w:val="21"/>
          <w:lang w:val="en-GB" w:eastAsia="de-DE"/>
        </w:rPr>
        <w:t xml:space="preserve"> University, </w:t>
      </w:r>
      <w:proofErr w:type="spellStart"/>
      <w:r w:rsidRPr="0080228A">
        <w:rPr>
          <w:rFonts w:ascii="Times New Roman" w:eastAsia="Times New Roman" w:hAnsi="Times New Roman"/>
          <w:color w:val="000000"/>
          <w:kern w:val="0"/>
          <w:szCs w:val="21"/>
          <w:lang w:val="en-GB" w:eastAsia="de-DE"/>
        </w:rPr>
        <w:t>Shihezi</w:t>
      </w:r>
      <w:proofErr w:type="spellEnd"/>
      <w:r w:rsidRPr="0080228A">
        <w:rPr>
          <w:rFonts w:ascii="Times New Roman" w:eastAsia="Times New Roman" w:hAnsi="Times New Roman"/>
          <w:color w:val="000000"/>
          <w:kern w:val="0"/>
          <w:szCs w:val="21"/>
          <w:lang w:val="en-GB" w:eastAsia="de-DE"/>
        </w:rPr>
        <w:t>, 832003, China; mikeyork@163.com (G.Y.)</w:t>
      </w:r>
      <w:r w:rsidRPr="0080228A">
        <w:rPr>
          <w:rFonts w:ascii="Times New Roman" w:eastAsia="等线" w:hAnsi="Times New Roman" w:hint="eastAsia"/>
          <w:color w:val="000000"/>
          <w:kern w:val="0"/>
          <w:szCs w:val="21"/>
          <w:lang w:val="en-GB"/>
        </w:rPr>
        <w:t xml:space="preserve">; </w:t>
      </w:r>
      <w:r w:rsidRPr="0080228A">
        <w:rPr>
          <w:rFonts w:ascii="Times New Roman" w:eastAsia="Times New Roman" w:hAnsi="Times New Roman"/>
          <w:color w:val="000000"/>
          <w:kern w:val="0"/>
          <w:szCs w:val="21"/>
          <w:lang w:val="en-GB" w:eastAsia="de-DE"/>
        </w:rPr>
        <w:t>haotian1996_china@163.com (H.T.); engr.arsalan.406@gmail.com (M</w:t>
      </w:r>
      <w:r w:rsidRPr="0080228A">
        <w:rPr>
          <w:rFonts w:ascii="Times New Roman" w:hAnsi="Times New Roman"/>
          <w:color w:val="000000"/>
          <w:kern w:val="0"/>
          <w:szCs w:val="21"/>
          <w:lang w:val="en-GB"/>
        </w:rPr>
        <w:t>.</w:t>
      </w:r>
      <w:r w:rsidRPr="0080228A">
        <w:rPr>
          <w:rFonts w:ascii="Times New Roman" w:eastAsia="Times New Roman" w:hAnsi="Times New Roman"/>
          <w:color w:val="000000"/>
          <w:kern w:val="0"/>
          <w:szCs w:val="21"/>
          <w:lang w:val="en-GB" w:eastAsia="de-DE"/>
        </w:rPr>
        <w:t>A.F);</w:t>
      </w:r>
    </w:p>
    <w:p w14:paraId="58115565" w14:textId="77777777" w:rsidR="0080228A" w:rsidRPr="0080228A" w:rsidRDefault="0080228A" w:rsidP="003442AC">
      <w:pPr>
        <w:widowControl/>
        <w:spacing w:line="480" w:lineRule="auto"/>
        <w:ind w:firstLineChars="0" w:firstLine="0"/>
        <w:rPr>
          <w:rFonts w:ascii="Times New Roman" w:eastAsia="等线" w:hAnsi="Times New Roman"/>
          <w:color w:val="000000"/>
          <w:kern w:val="0"/>
          <w:szCs w:val="21"/>
          <w:lang w:val="en-GB"/>
        </w:rPr>
      </w:pPr>
      <w:r w:rsidRPr="0080228A">
        <w:rPr>
          <w:rFonts w:ascii="Times New Roman" w:eastAsia="等线" w:hAnsi="Times New Roman" w:hint="eastAsia"/>
          <w:color w:val="000000"/>
          <w:kern w:val="0"/>
          <w:szCs w:val="21"/>
          <w:vertAlign w:val="superscript"/>
          <w:lang w:val="en-GB"/>
        </w:rPr>
        <w:t>2</w:t>
      </w:r>
      <w:r w:rsidRPr="0080228A">
        <w:rPr>
          <w:rFonts w:ascii="Times New Roman" w:eastAsia="Times New Roman" w:hAnsi="Times New Roman"/>
          <w:color w:val="FF0000"/>
          <w:kern w:val="0"/>
          <w:szCs w:val="21"/>
          <w:lang w:val="en-GB" w:eastAsia="de-DE"/>
        </w:rPr>
        <w:t xml:space="preserve"> </w:t>
      </w:r>
      <w:r w:rsidRPr="0080228A">
        <w:rPr>
          <w:rFonts w:ascii="Times New Roman" w:eastAsia="Times New Roman" w:hAnsi="Times New Roman"/>
          <w:color w:val="000000"/>
          <w:kern w:val="0"/>
          <w:szCs w:val="21"/>
          <w:lang w:val="en-GB" w:eastAsia="de-DE"/>
        </w:rPr>
        <w:t xml:space="preserve">Key Laboratory of Cold and Arid Regions Eco-Hydraulic Engineering of Xinjiang Production &amp; Construction Corps, </w:t>
      </w:r>
      <w:proofErr w:type="spellStart"/>
      <w:r w:rsidRPr="0080228A">
        <w:rPr>
          <w:rFonts w:ascii="Times New Roman" w:eastAsia="Times New Roman" w:hAnsi="Times New Roman"/>
          <w:color w:val="000000"/>
          <w:kern w:val="0"/>
          <w:szCs w:val="21"/>
          <w:lang w:val="en-GB" w:eastAsia="de-DE"/>
        </w:rPr>
        <w:t>Shihezi</w:t>
      </w:r>
      <w:proofErr w:type="spellEnd"/>
      <w:r w:rsidRPr="0080228A">
        <w:rPr>
          <w:rFonts w:ascii="Times New Roman" w:eastAsia="Times New Roman" w:hAnsi="Times New Roman"/>
          <w:color w:val="000000"/>
          <w:kern w:val="0"/>
          <w:szCs w:val="21"/>
          <w:lang w:val="en-GB" w:eastAsia="de-DE"/>
        </w:rPr>
        <w:t>, 832003, China; hexinlin2002@163.com (X.H.)</w:t>
      </w:r>
    </w:p>
    <w:p w14:paraId="2C05E64C" w14:textId="77777777" w:rsidR="0080228A" w:rsidRPr="0080228A" w:rsidRDefault="0080228A" w:rsidP="003442AC">
      <w:pPr>
        <w:widowControl/>
        <w:spacing w:line="480" w:lineRule="auto"/>
        <w:ind w:firstLineChars="0" w:firstLine="0"/>
        <w:rPr>
          <w:rFonts w:ascii="Times New Roman" w:eastAsia="Times New Roman" w:hAnsi="Times New Roman"/>
          <w:kern w:val="0"/>
          <w:szCs w:val="21"/>
          <w:lang w:val="en-GB" w:eastAsia="de-DE"/>
        </w:rPr>
      </w:pPr>
      <w:r w:rsidRPr="0080228A">
        <w:rPr>
          <w:rFonts w:ascii="Times New Roman" w:eastAsia="等线" w:hAnsi="Times New Roman" w:hint="eastAsia"/>
          <w:kern w:val="0"/>
          <w:szCs w:val="21"/>
          <w:vertAlign w:val="superscript"/>
          <w:lang w:val="en-GB"/>
        </w:rPr>
        <w:t>3</w:t>
      </w:r>
      <w:r w:rsidRPr="0080228A">
        <w:rPr>
          <w:rFonts w:ascii="Times New Roman" w:eastAsia="Times New Roman" w:hAnsi="Times New Roman"/>
          <w:kern w:val="0"/>
          <w:szCs w:val="21"/>
          <w:lang w:val="en-GB" w:eastAsia="de-DE"/>
        </w:rPr>
        <w:t xml:space="preserve"> </w:t>
      </w:r>
      <w:r w:rsidRPr="0080228A">
        <w:rPr>
          <w:rFonts w:ascii="Times New Roman" w:hAnsi="Times New Roman"/>
          <w:kern w:val="0"/>
          <w:szCs w:val="21"/>
          <w:lang w:val="en-GB"/>
        </w:rPr>
        <w:t xml:space="preserve">School of the Environment, Nanjing University, </w:t>
      </w:r>
      <w:proofErr w:type="spellStart"/>
      <w:r w:rsidRPr="0080228A">
        <w:rPr>
          <w:rFonts w:ascii="Times New Roman" w:hAnsi="Times New Roman"/>
          <w:kern w:val="0"/>
          <w:szCs w:val="21"/>
          <w:lang w:val="en-GB"/>
        </w:rPr>
        <w:t>Xianlin</w:t>
      </w:r>
      <w:proofErr w:type="spellEnd"/>
      <w:r w:rsidRPr="0080228A">
        <w:rPr>
          <w:rFonts w:ascii="Times New Roman" w:hAnsi="Times New Roman"/>
          <w:kern w:val="0"/>
          <w:szCs w:val="21"/>
          <w:lang w:val="en-GB"/>
        </w:rPr>
        <w:t xml:space="preserve"> Campus, Nanjing, </w:t>
      </w:r>
      <w:r w:rsidRPr="0080228A">
        <w:rPr>
          <w:rFonts w:ascii="Times New Roman" w:eastAsia="Times New Roman" w:hAnsi="Times New Roman"/>
          <w:color w:val="000000"/>
          <w:kern w:val="0"/>
          <w:szCs w:val="21"/>
          <w:lang w:val="en-GB" w:eastAsia="de-DE"/>
        </w:rPr>
        <w:t xml:space="preserve">210023, </w:t>
      </w:r>
      <w:r w:rsidRPr="0080228A">
        <w:rPr>
          <w:rFonts w:ascii="Times New Roman" w:hAnsi="Times New Roman"/>
          <w:kern w:val="0"/>
          <w:szCs w:val="21"/>
          <w:lang w:val="en-GB"/>
        </w:rPr>
        <w:t>China;</w:t>
      </w:r>
      <w:r w:rsidRPr="0080228A">
        <w:rPr>
          <w:rFonts w:ascii="Times New Roman" w:eastAsia="Times New Roman" w:hAnsi="Times New Roman"/>
          <w:kern w:val="0"/>
          <w:szCs w:val="21"/>
          <w:lang w:val="en-GB" w:eastAsia="de-DE"/>
        </w:rPr>
        <w:t xml:space="preserve"> </w:t>
      </w:r>
      <w:r w:rsidRPr="0080228A">
        <w:rPr>
          <w:rFonts w:ascii="Times New Roman" w:eastAsia="等线" w:hAnsi="Times New Roman"/>
          <w:kern w:val="0"/>
          <w:szCs w:val="21"/>
          <w:lang w:val="en-GB"/>
        </w:rPr>
        <w:t>renfutiann</w:t>
      </w:r>
      <w:r w:rsidRPr="0080228A">
        <w:rPr>
          <w:rFonts w:ascii="Times New Roman" w:eastAsia="Times New Roman" w:hAnsi="Times New Roman"/>
          <w:kern w:val="0"/>
          <w:szCs w:val="21"/>
          <w:lang w:val="en-GB" w:eastAsia="de-DE"/>
        </w:rPr>
        <w:t>@163.com (F.R.)</w:t>
      </w:r>
    </w:p>
    <w:p w14:paraId="7960CCF2" w14:textId="77777777" w:rsidR="0080228A" w:rsidRPr="0080228A" w:rsidRDefault="0080228A" w:rsidP="003442AC">
      <w:pPr>
        <w:widowControl/>
        <w:spacing w:line="480" w:lineRule="auto"/>
        <w:ind w:firstLineChars="0" w:firstLine="0"/>
        <w:rPr>
          <w:rFonts w:ascii="Times New Roman" w:eastAsia="等线" w:hAnsi="Times New Roman"/>
          <w:color w:val="000000"/>
          <w:kern w:val="0"/>
          <w:szCs w:val="21"/>
          <w:lang w:val="en-GB"/>
        </w:rPr>
      </w:pPr>
      <w:r w:rsidRPr="0080228A">
        <w:rPr>
          <w:rFonts w:ascii="Times New Roman" w:eastAsia="等线" w:hAnsi="Times New Roman" w:hint="eastAsia"/>
          <w:color w:val="000000"/>
          <w:kern w:val="0"/>
          <w:szCs w:val="21"/>
          <w:vertAlign w:val="superscript"/>
          <w:lang w:val="en-GB"/>
        </w:rPr>
        <w:t>4</w:t>
      </w:r>
      <w:r w:rsidRPr="0080228A">
        <w:rPr>
          <w:rFonts w:ascii="Times New Roman" w:eastAsia="等线" w:hAnsi="Times New Roman"/>
          <w:color w:val="000000"/>
          <w:kern w:val="0"/>
          <w:szCs w:val="21"/>
          <w:lang w:val="en-GB"/>
        </w:rPr>
        <w:t xml:space="preserve"> College of Water Resources and Architectural Engineering, Northwest Agriculture and Forestry University, Yangling, </w:t>
      </w:r>
      <w:r w:rsidRPr="0080228A">
        <w:rPr>
          <w:rFonts w:ascii="Times New Roman" w:eastAsia="Times New Roman" w:hAnsi="Times New Roman"/>
          <w:color w:val="000000"/>
          <w:kern w:val="0"/>
          <w:szCs w:val="21"/>
          <w:lang w:val="en-GB" w:eastAsia="de-DE"/>
        </w:rPr>
        <w:t xml:space="preserve">712100, </w:t>
      </w:r>
      <w:r w:rsidRPr="0080228A">
        <w:rPr>
          <w:rFonts w:ascii="Times New Roman" w:eastAsia="等线" w:hAnsi="Times New Roman"/>
          <w:color w:val="000000"/>
          <w:kern w:val="0"/>
          <w:szCs w:val="21"/>
          <w:lang w:val="en-GB"/>
        </w:rPr>
        <w:t>China</w:t>
      </w:r>
      <w:r w:rsidRPr="0080228A">
        <w:rPr>
          <w:rFonts w:ascii="Times New Roman" w:eastAsia="等线" w:hAnsi="Times New Roman" w:hint="eastAsia"/>
          <w:color w:val="000000"/>
          <w:kern w:val="0"/>
          <w:szCs w:val="21"/>
          <w:lang w:val="en-GB"/>
        </w:rPr>
        <w:t>;</w:t>
      </w:r>
      <w:r w:rsidRPr="0080228A">
        <w:rPr>
          <w:rFonts w:ascii="Times New Roman" w:eastAsia="等线" w:hAnsi="Times New Roman"/>
          <w:color w:val="000000"/>
          <w:kern w:val="0"/>
          <w:szCs w:val="21"/>
          <w:lang w:val="en-GB"/>
        </w:rPr>
        <w:t xml:space="preserve"> liyi@nwafu.edu.cn </w:t>
      </w:r>
      <w:r w:rsidRPr="0080228A">
        <w:rPr>
          <w:rFonts w:ascii="Times New Roman" w:eastAsia="Times New Roman" w:hAnsi="Times New Roman"/>
          <w:color w:val="000000"/>
          <w:kern w:val="0"/>
          <w:szCs w:val="21"/>
          <w:lang w:val="en-GB" w:eastAsia="de-DE"/>
        </w:rPr>
        <w:t>(Y.L.)</w:t>
      </w:r>
    </w:p>
    <w:p w14:paraId="11A349DE" w14:textId="77777777" w:rsidR="0080228A" w:rsidRPr="0080228A" w:rsidRDefault="0080228A" w:rsidP="003442AC">
      <w:pPr>
        <w:widowControl/>
        <w:spacing w:line="480" w:lineRule="auto"/>
        <w:ind w:firstLineChars="0" w:firstLine="0"/>
        <w:rPr>
          <w:rFonts w:ascii="Times New Roman" w:eastAsia="Times New Roman" w:hAnsi="Times New Roman"/>
          <w:color w:val="000000"/>
          <w:kern w:val="0"/>
          <w:szCs w:val="21"/>
          <w:lang w:val="en-GB" w:eastAsia="de-DE"/>
        </w:rPr>
      </w:pPr>
      <w:r w:rsidRPr="0080228A">
        <w:rPr>
          <w:rFonts w:ascii="Times New Roman" w:eastAsia="等线" w:hAnsi="Times New Roman" w:hint="eastAsia"/>
          <w:color w:val="000000"/>
          <w:kern w:val="0"/>
          <w:szCs w:val="21"/>
          <w:vertAlign w:val="superscript"/>
          <w:lang w:val="en-GB"/>
        </w:rPr>
        <w:t>5</w:t>
      </w:r>
      <w:r w:rsidRPr="0080228A">
        <w:rPr>
          <w:rFonts w:ascii="Times New Roman" w:eastAsia="Times New Roman" w:hAnsi="Times New Roman"/>
          <w:color w:val="000000"/>
          <w:kern w:val="0"/>
          <w:szCs w:val="21"/>
          <w:lang w:val="en-GB" w:eastAsia="de-DE"/>
        </w:rPr>
        <w:t xml:space="preserve"> Department of Earth and Planetary Sciences, University of Texas at San Antonio, TX 78249, USA; yongli.gao@utsa.edu (Y.G.)</w:t>
      </w:r>
    </w:p>
    <w:p w14:paraId="40557721" w14:textId="77777777" w:rsidR="0080228A" w:rsidRPr="0080228A" w:rsidRDefault="0080228A" w:rsidP="003442AC">
      <w:pPr>
        <w:widowControl/>
        <w:spacing w:line="480" w:lineRule="auto"/>
        <w:ind w:firstLineChars="0" w:firstLine="0"/>
        <w:rPr>
          <w:rFonts w:ascii="Times New Roman" w:eastAsia="Times New Roman" w:hAnsi="Times New Roman"/>
          <w:color w:val="000000"/>
          <w:kern w:val="0"/>
          <w:szCs w:val="21"/>
          <w:lang w:val="en-GB" w:eastAsia="de-DE"/>
        </w:rPr>
      </w:pPr>
      <w:r w:rsidRPr="0080228A">
        <w:rPr>
          <w:rFonts w:ascii="Times New Roman" w:eastAsia="等线" w:hAnsi="Times New Roman" w:hint="eastAsia"/>
          <w:color w:val="000000"/>
          <w:kern w:val="0"/>
          <w:szCs w:val="21"/>
          <w:vertAlign w:val="superscript"/>
          <w:lang w:val="en-GB"/>
        </w:rPr>
        <w:t>6</w:t>
      </w:r>
      <w:r w:rsidRPr="0080228A">
        <w:rPr>
          <w:rFonts w:ascii="Times New Roman" w:eastAsia="Times New Roman" w:hAnsi="Times New Roman"/>
          <w:color w:val="000000"/>
          <w:kern w:val="0"/>
          <w:szCs w:val="21"/>
          <w:lang w:val="en-GB" w:eastAsia="de-DE"/>
        </w:rPr>
        <w:t xml:space="preserve"> Institute of Geographic Sciences and Natural Resources Research, C</w:t>
      </w:r>
      <w:r w:rsidRPr="0080228A">
        <w:rPr>
          <w:rFonts w:ascii="Times New Roman" w:eastAsia="Times New Roman" w:hAnsi="Times New Roman" w:hint="eastAsia"/>
          <w:color w:val="000000"/>
          <w:kern w:val="0"/>
          <w:szCs w:val="21"/>
          <w:lang w:val="en-GB" w:eastAsia="de-DE"/>
        </w:rPr>
        <w:t>hinese</w:t>
      </w:r>
      <w:r w:rsidRPr="0080228A">
        <w:rPr>
          <w:rFonts w:ascii="Times New Roman" w:eastAsia="Times New Roman" w:hAnsi="Times New Roman"/>
          <w:color w:val="000000"/>
          <w:kern w:val="0"/>
          <w:szCs w:val="21"/>
          <w:lang w:val="en-GB" w:eastAsia="de-DE"/>
        </w:rPr>
        <w:t xml:space="preserve"> Academy of Science, Beijing, 100101, China; lifadong@igsnrr.ac.cn (F.L.)</w:t>
      </w:r>
    </w:p>
    <w:p w14:paraId="29C810A5" w14:textId="77777777" w:rsidR="0080228A" w:rsidRPr="0080228A" w:rsidRDefault="0080228A" w:rsidP="003442AC">
      <w:pPr>
        <w:widowControl/>
        <w:spacing w:line="480" w:lineRule="auto"/>
        <w:ind w:firstLineChars="0" w:firstLine="0"/>
        <w:rPr>
          <w:rFonts w:ascii="Times New Roman" w:eastAsia="Times New Roman" w:hAnsi="Times New Roman"/>
          <w:color w:val="000000"/>
          <w:kern w:val="0"/>
          <w:szCs w:val="21"/>
          <w:lang w:val="en-GB" w:eastAsia="de-DE"/>
        </w:rPr>
      </w:pPr>
      <w:r w:rsidRPr="0080228A">
        <w:rPr>
          <w:rFonts w:ascii="Times New Roman" w:eastAsia="等线" w:hAnsi="Times New Roman" w:hint="eastAsia"/>
          <w:color w:val="000000"/>
          <w:kern w:val="0"/>
          <w:szCs w:val="21"/>
          <w:vertAlign w:val="superscript"/>
          <w:lang w:val="en-GB"/>
        </w:rPr>
        <w:t>7</w:t>
      </w:r>
      <w:r w:rsidRPr="0080228A">
        <w:rPr>
          <w:rFonts w:ascii="Times New Roman" w:eastAsia="Times New Roman" w:hAnsi="Times New Roman"/>
          <w:color w:val="000000"/>
          <w:kern w:val="0"/>
          <w:szCs w:val="21"/>
          <w:lang w:val="en-GB" w:eastAsia="de-DE"/>
        </w:rPr>
        <w:t xml:space="preserve"> Hydrology and Water Resources College, </w:t>
      </w:r>
      <w:proofErr w:type="spellStart"/>
      <w:r w:rsidRPr="0080228A">
        <w:rPr>
          <w:rFonts w:ascii="Times New Roman" w:eastAsia="Times New Roman" w:hAnsi="Times New Roman"/>
          <w:color w:val="000000"/>
          <w:kern w:val="0"/>
          <w:szCs w:val="21"/>
          <w:lang w:val="en-GB" w:eastAsia="de-DE"/>
        </w:rPr>
        <w:t>Hohai</w:t>
      </w:r>
      <w:proofErr w:type="spellEnd"/>
      <w:r w:rsidRPr="0080228A">
        <w:rPr>
          <w:rFonts w:ascii="Times New Roman" w:eastAsia="Times New Roman" w:hAnsi="Times New Roman"/>
          <w:color w:val="000000"/>
          <w:kern w:val="0"/>
          <w:szCs w:val="21"/>
          <w:lang w:val="en-GB" w:eastAsia="de-DE"/>
        </w:rPr>
        <w:t xml:space="preserve"> University, Nanjing, 210024, China; lqxue@hhu.edu.cn (L.X</w:t>
      </w:r>
      <w:r w:rsidRPr="0080228A">
        <w:rPr>
          <w:rFonts w:ascii="Times New Roman" w:eastAsia="等线" w:hAnsi="Times New Roman" w:hint="eastAsia"/>
          <w:color w:val="000000"/>
          <w:kern w:val="0"/>
          <w:szCs w:val="21"/>
          <w:lang w:val="en-GB"/>
        </w:rPr>
        <w:t>.</w:t>
      </w:r>
      <w:r w:rsidRPr="0080228A">
        <w:rPr>
          <w:rFonts w:ascii="Times New Roman" w:eastAsia="Times New Roman" w:hAnsi="Times New Roman"/>
          <w:color w:val="000000"/>
          <w:kern w:val="0"/>
          <w:szCs w:val="21"/>
          <w:lang w:val="en-GB" w:eastAsia="de-DE"/>
        </w:rPr>
        <w:t>)</w:t>
      </w:r>
    </w:p>
    <w:p w14:paraId="7B3353BE" w14:textId="77777777" w:rsidR="0080228A" w:rsidRPr="0080228A" w:rsidRDefault="0080228A" w:rsidP="003442AC">
      <w:pPr>
        <w:widowControl/>
        <w:spacing w:line="480" w:lineRule="auto"/>
        <w:ind w:firstLineChars="0" w:firstLine="0"/>
        <w:rPr>
          <w:rFonts w:ascii="Times New Roman" w:eastAsia="等线" w:hAnsi="Times New Roman"/>
          <w:color w:val="000000"/>
          <w:kern w:val="0"/>
          <w:szCs w:val="21"/>
          <w:lang w:val="en-GB"/>
        </w:rPr>
      </w:pPr>
    </w:p>
    <w:p w14:paraId="7B209D00" w14:textId="77777777" w:rsidR="0080228A" w:rsidRDefault="0080228A" w:rsidP="003442AC">
      <w:pPr>
        <w:widowControl/>
        <w:spacing w:line="480" w:lineRule="auto"/>
        <w:ind w:firstLineChars="0" w:firstLine="0"/>
        <w:rPr>
          <w:rFonts w:ascii="Times New Roman" w:hAnsi="Times New Roman"/>
          <w:b/>
          <w:bCs/>
          <w:szCs w:val="21"/>
        </w:rPr>
      </w:pPr>
      <w:r w:rsidRPr="0080228A">
        <w:rPr>
          <w:rFonts w:ascii="Times New Roman" w:eastAsia="Times New Roman" w:hAnsi="Times New Roman"/>
          <w:color w:val="000000"/>
          <w:kern w:val="0"/>
          <w:szCs w:val="21"/>
          <w:lang w:val="en-GB" w:eastAsia="de-DE"/>
        </w:rPr>
        <w:t>* Correspond</w:t>
      </w:r>
      <w:r w:rsidRPr="0080228A">
        <w:rPr>
          <w:rFonts w:ascii="Times New Roman" w:eastAsia="等线" w:hAnsi="Times New Roman"/>
          <w:color w:val="000000"/>
          <w:kern w:val="0"/>
          <w:szCs w:val="21"/>
          <w:lang w:val="en-GB"/>
        </w:rPr>
        <w:t>ing author</w:t>
      </w:r>
      <w:r w:rsidRPr="0080228A">
        <w:rPr>
          <w:rFonts w:ascii="Times New Roman" w:eastAsia="等线" w:hAnsi="Times New Roman" w:hint="eastAsia"/>
          <w:color w:val="000000"/>
          <w:kern w:val="0"/>
          <w:szCs w:val="21"/>
          <w:lang w:val="en-GB"/>
        </w:rPr>
        <w:t xml:space="preserve">: </w:t>
      </w:r>
      <w:r w:rsidRPr="0080228A">
        <w:rPr>
          <w:rFonts w:ascii="Times New Roman" w:hAnsi="Times New Roman"/>
          <w:szCs w:val="21"/>
        </w:rPr>
        <w:t>Guang Yang</w:t>
      </w:r>
      <w:r w:rsidRPr="0080228A">
        <w:rPr>
          <w:rFonts w:ascii="Times New Roman" w:hAnsi="Times New Roman" w:hint="eastAsia"/>
          <w:szCs w:val="21"/>
        </w:rPr>
        <w:t xml:space="preserve"> (</w:t>
      </w:r>
      <w:r w:rsidRPr="0080228A">
        <w:rPr>
          <w:rFonts w:ascii="Times New Roman" w:eastAsia="Times New Roman" w:hAnsi="Times New Roman"/>
          <w:color w:val="000000"/>
          <w:kern w:val="0"/>
          <w:szCs w:val="21"/>
          <w:lang w:val="en-GB" w:eastAsia="de-DE"/>
        </w:rPr>
        <w:t>mikeyork@163.com)</w:t>
      </w:r>
      <w:r w:rsidRPr="0080228A">
        <w:rPr>
          <w:rFonts w:ascii="Times New Roman" w:hAnsi="Times New Roman"/>
          <w:b/>
          <w:bCs/>
          <w:szCs w:val="21"/>
        </w:rPr>
        <w:t xml:space="preserve"> </w:t>
      </w:r>
    </w:p>
    <w:p w14:paraId="1A5FC564" w14:textId="77777777" w:rsidR="0080228A" w:rsidRDefault="0080228A" w:rsidP="003442AC">
      <w:pPr>
        <w:widowControl/>
        <w:spacing w:line="480" w:lineRule="auto"/>
        <w:ind w:firstLineChars="0" w:firstLine="0"/>
        <w:rPr>
          <w:rFonts w:ascii="Times New Roman" w:hAnsi="Times New Roman"/>
          <w:b/>
          <w:bCs/>
          <w:szCs w:val="21"/>
        </w:rPr>
      </w:pPr>
    </w:p>
    <w:p w14:paraId="62A70EBB" w14:textId="77777777" w:rsidR="0080228A" w:rsidRPr="0080228A" w:rsidRDefault="0080228A" w:rsidP="003442AC">
      <w:pPr>
        <w:widowControl/>
        <w:spacing w:line="480" w:lineRule="auto"/>
        <w:ind w:firstLineChars="0" w:firstLine="0"/>
        <w:rPr>
          <w:rFonts w:ascii="Times New Roman" w:eastAsia="等线" w:hAnsi="Times New Roman"/>
          <w:b/>
          <w:bCs/>
          <w:color w:val="000000"/>
          <w:kern w:val="0"/>
          <w:szCs w:val="21"/>
          <w:lang w:val="en-GB"/>
        </w:rPr>
      </w:pPr>
      <w:r w:rsidRPr="0080228A">
        <w:rPr>
          <w:rFonts w:ascii="Times New Roman" w:eastAsia="等线" w:hAnsi="Times New Roman"/>
          <w:b/>
          <w:bCs/>
          <w:color w:val="000000"/>
          <w:kern w:val="0"/>
          <w:szCs w:val="21"/>
          <w:lang w:val="en-GB"/>
        </w:rPr>
        <w:t xml:space="preserve">This file includes: </w:t>
      </w:r>
    </w:p>
    <w:p w14:paraId="2D34084E" w14:textId="12E536DF" w:rsidR="0080228A" w:rsidRPr="0080228A" w:rsidRDefault="0080228A" w:rsidP="003442AC">
      <w:pPr>
        <w:widowControl/>
        <w:spacing w:line="480" w:lineRule="auto"/>
        <w:ind w:firstLineChars="0" w:firstLine="0"/>
        <w:rPr>
          <w:rFonts w:ascii="Times New Roman" w:hAnsi="Times New Roman"/>
          <w:sz w:val="24"/>
          <w:szCs w:val="21"/>
        </w:rPr>
      </w:pPr>
      <w:r w:rsidRPr="0080228A">
        <w:rPr>
          <w:rFonts w:ascii="Times New Roman" w:eastAsia="等线" w:hAnsi="Times New Roman"/>
          <w:color w:val="000000"/>
          <w:kern w:val="0"/>
          <w:szCs w:val="21"/>
          <w:lang w:val="en-GB"/>
        </w:rPr>
        <w:t>Pages: S1-S</w:t>
      </w:r>
      <w:r w:rsidR="003442AC">
        <w:rPr>
          <w:rFonts w:ascii="Times New Roman" w:eastAsia="等线" w:hAnsi="Times New Roman" w:hint="eastAsia"/>
          <w:color w:val="000000"/>
          <w:kern w:val="0"/>
          <w:szCs w:val="21"/>
          <w:lang w:val="en-GB"/>
        </w:rPr>
        <w:t>15</w:t>
      </w:r>
      <w:r w:rsidRPr="0080228A">
        <w:rPr>
          <w:rFonts w:ascii="Times New Roman" w:eastAsia="等线" w:hAnsi="Times New Roman"/>
          <w:color w:val="000000"/>
          <w:kern w:val="0"/>
          <w:szCs w:val="21"/>
          <w:lang w:val="en-GB"/>
        </w:rPr>
        <w:t xml:space="preserve">, </w:t>
      </w:r>
      <w:r w:rsidR="003442AC" w:rsidRPr="0080228A">
        <w:rPr>
          <w:rFonts w:ascii="Times New Roman" w:eastAsia="等线" w:hAnsi="Times New Roman"/>
          <w:color w:val="000000"/>
          <w:kern w:val="0"/>
          <w:szCs w:val="21"/>
          <w:lang w:val="en-GB"/>
        </w:rPr>
        <w:t>Figures: S1-S13, Tables: S1</w:t>
      </w:r>
      <w:r w:rsidR="003442AC" w:rsidRPr="003442AC">
        <w:rPr>
          <w:rFonts w:ascii="Times New Roman" w:eastAsia="等线" w:hAnsi="Times New Roman"/>
          <w:color w:val="000000"/>
          <w:kern w:val="0"/>
          <w:szCs w:val="21"/>
          <w:lang w:val="en-GB"/>
        </w:rPr>
        <w:t xml:space="preserve">, </w:t>
      </w:r>
      <w:r w:rsidRPr="0080228A">
        <w:rPr>
          <w:rFonts w:ascii="Times New Roman" w:eastAsia="等线" w:hAnsi="Times New Roman"/>
          <w:color w:val="000000"/>
          <w:kern w:val="0"/>
          <w:szCs w:val="21"/>
          <w:lang w:val="en-GB"/>
        </w:rPr>
        <w:t>Texts: S1-S</w:t>
      </w:r>
      <w:r w:rsidR="003442AC">
        <w:rPr>
          <w:rFonts w:ascii="Times New Roman" w:eastAsia="等线" w:hAnsi="Times New Roman" w:hint="eastAsia"/>
          <w:color w:val="000000"/>
          <w:kern w:val="0"/>
          <w:szCs w:val="21"/>
          <w:lang w:val="en-GB"/>
        </w:rPr>
        <w:t>2</w:t>
      </w:r>
      <w:r w:rsidRPr="0080228A">
        <w:rPr>
          <w:rFonts w:ascii="Times New Roman" w:hAnsi="Times New Roman"/>
          <w:sz w:val="24"/>
          <w:szCs w:val="21"/>
        </w:rPr>
        <w:br w:type="page"/>
      </w:r>
    </w:p>
    <w:p w14:paraId="165E463F" w14:textId="7E3BDF2C" w:rsidR="0080228A" w:rsidRPr="0080228A" w:rsidRDefault="0080228A" w:rsidP="003442AC">
      <w:pPr>
        <w:widowControl/>
        <w:adjustRightInd/>
        <w:snapToGrid/>
        <w:spacing w:after="200" w:line="480" w:lineRule="auto"/>
        <w:ind w:firstLineChars="0" w:firstLine="0"/>
        <w:rPr>
          <w:rFonts w:ascii="Times New Roman" w:eastAsia="等线" w:hAnsi="Times New Roman"/>
          <w:b/>
          <w:bCs/>
          <w:kern w:val="0"/>
          <w:sz w:val="24"/>
          <w:szCs w:val="24"/>
        </w:rPr>
      </w:pPr>
      <w:r w:rsidRPr="0080228A">
        <w:rPr>
          <w:rFonts w:ascii="Times New Roman" w:eastAsia="等线" w:hAnsi="Times New Roman"/>
          <w:b/>
          <w:bCs/>
          <w:kern w:val="0"/>
          <w:sz w:val="24"/>
          <w:szCs w:val="24"/>
        </w:rPr>
        <w:lastRenderedPageBreak/>
        <w:t>Supplementary Information</w:t>
      </w:r>
    </w:p>
    <w:tbl>
      <w:tblPr>
        <w:tblStyle w:val="a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1213"/>
      </w:tblGrid>
      <w:tr w:rsidR="0080228A" w:rsidRPr="0080228A" w14:paraId="2565A7C9" w14:textId="77777777" w:rsidTr="007A3EF1">
        <w:tc>
          <w:tcPr>
            <w:tcW w:w="7083" w:type="dxa"/>
            <w:tcBorders>
              <w:top w:val="single" w:sz="12" w:space="0" w:color="auto"/>
              <w:bottom w:val="single" w:sz="4" w:space="0" w:color="auto"/>
            </w:tcBorders>
          </w:tcPr>
          <w:p w14:paraId="39B9AE89" w14:textId="6F4F7D6D" w:rsidR="0080228A" w:rsidRPr="0080228A" w:rsidRDefault="003442AC" w:rsidP="003442AC">
            <w:pPr>
              <w:widowControl/>
              <w:snapToGrid/>
              <w:spacing w:line="480" w:lineRule="auto"/>
              <w:ind w:firstLineChars="0" w:firstLine="0"/>
              <w:rPr>
                <w:rFonts w:ascii="Times New Roman" w:hAnsi="Times New Roman"/>
                <w:b/>
                <w:sz w:val="24"/>
                <w:szCs w:val="24"/>
              </w:rPr>
            </w:pPr>
            <w:r w:rsidRPr="0080228A">
              <w:rPr>
                <w:rFonts w:ascii="Times New Roman" w:hAnsi="Times New Roman"/>
                <w:b/>
                <w:sz w:val="24"/>
                <w:szCs w:val="24"/>
              </w:rPr>
              <w:t>Figure</w:t>
            </w:r>
          </w:p>
        </w:tc>
        <w:tc>
          <w:tcPr>
            <w:tcW w:w="1213" w:type="dxa"/>
            <w:tcBorders>
              <w:top w:val="single" w:sz="12" w:space="0" w:color="auto"/>
              <w:bottom w:val="single" w:sz="4" w:space="0" w:color="auto"/>
            </w:tcBorders>
            <w:vAlign w:val="center"/>
          </w:tcPr>
          <w:p w14:paraId="23699AD5" w14:textId="77777777" w:rsidR="0080228A" w:rsidRPr="0080228A" w:rsidRDefault="0080228A" w:rsidP="003442AC">
            <w:pPr>
              <w:widowControl/>
              <w:snapToGrid/>
              <w:spacing w:line="480" w:lineRule="auto"/>
              <w:ind w:firstLineChars="0" w:firstLine="0"/>
              <w:jc w:val="center"/>
              <w:rPr>
                <w:rFonts w:ascii="Times New Roman" w:hAnsi="Times New Roman"/>
                <w:b/>
                <w:sz w:val="24"/>
                <w:szCs w:val="24"/>
              </w:rPr>
            </w:pPr>
            <w:r w:rsidRPr="0080228A">
              <w:rPr>
                <w:rFonts w:ascii="Times New Roman" w:hAnsi="Times New Roman"/>
                <w:b/>
                <w:sz w:val="24"/>
                <w:szCs w:val="24"/>
              </w:rPr>
              <w:t>Page No.</w:t>
            </w:r>
          </w:p>
        </w:tc>
      </w:tr>
      <w:tr w:rsidR="0080228A" w:rsidRPr="0080228A" w14:paraId="040D05EE" w14:textId="77777777" w:rsidTr="007A3EF1">
        <w:tc>
          <w:tcPr>
            <w:tcW w:w="7083" w:type="dxa"/>
            <w:tcBorders>
              <w:top w:val="single" w:sz="4" w:space="0" w:color="auto"/>
              <w:bottom w:val="nil"/>
            </w:tcBorders>
          </w:tcPr>
          <w:p w14:paraId="47E28BA8" w14:textId="1A66D7C9" w:rsidR="0080228A" w:rsidRPr="0080228A" w:rsidRDefault="003442AC" w:rsidP="003442AC">
            <w:pPr>
              <w:snapToGrid/>
              <w:spacing w:line="480" w:lineRule="auto"/>
              <w:ind w:firstLineChars="0" w:firstLine="0"/>
              <w:rPr>
                <w:rFonts w:ascii="Times New Roman" w:hAnsi="Times New Roman"/>
                <w:bCs/>
                <w:sz w:val="24"/>
                <w:szCs w:val="24"/>
              </w:rPr>
            </w:pPr>
            <w:r w:rsidRPr="003442AC">
              <w:rPr>
                <w:rFonts w:ascii="Times New Roman" w:hAnsi="Times New Roman"/>
                <w:b/>
                <w:sz w:val="24"/>
                <w:szCs w:val="24"/>
              </w:rPr>
              <w:t>Figure S1</w:t>
            </w:r>
            <w:r w:rsidRPr="003442AC">
              <w:rPr>
                <w:rFonts w:ascii="Times New Roman" w:hAnsi="Times New Roman"/>
                <w:bCs/>
                <w:sz w:val="24"/>
                <w:szCs w:val="24"/>
              </w:rPr>
              <w:t xml:space="preserve"> Distribution of daily mean temperature and daily rainfall in the study area during 2019–2020</w:t>
            </w:r>
          </w:p>
        </w:tc>
        <w:tc>
          <w:tcPr>
            <w:tcW w:w="1213" w:type="dxa"/>
            <w:tcBorders>
              <w:top w:val="single" w:sz="4" w:space="0" w:color="auto"/>
              <w:bottom w:val="nil"/>
            </w:tcBorders>
            <w:vAlign w:val="center"/>
          </w:tcPr>
          <w:p w14:paraId="59148A5D" w14:textId="0F21B183" w:rsidR="0080228A" w:rsidRPr="0080228A" w:rsidRDefault="0080228A" w:rsidP="003442AC">
            <w:pPr>
              <w:widowControl/>
              <w:snapToGrid/>
              <w:spacing w:line="480" w:lineRule="auto"/>
              <w:ind w:firstLineChars="0" w:firstLine="0"/>
              <w:jc w:val="center"/>
              <w:rPr>
                <w:rFonts w:ascii="Times New Roman" w:hAnsi="Times New Roman" w:hint="eastAsia"/>
                <w:bCs/>
                <w:sz w:val="24"/>
                <w:szCs w:val="24"/>
              </w:rPr>
            </w:pPr>
            <w:r w:rsidRPr="0080228A">
              <w:rPr>
                <w:rFonts w:ascii="Times New Roman" w:hAnsi="Times New Roman"/>
                <w:bCs/>
                <w:sz w:val="24"/>
                <w:szCs w:val="24"/>
              </w:rPr>
              <w:t>S</w:t>
            </w:r>
            <w:r w:rsidR="003442AC">
              <w:rPr>
                <w:rFonts w:ascii="Times New Roman" w:hAnsi="Times New Roman" w:hint="eastAsia"/>
                <w:bCs/>
                <w:sz w:val="24"/>
                <w:szCs w:val="24"/>
              </w:rPr>
              <w:t>4</w:t>
            </w:r>
          </w:p>
        </w:tc>
      </w:tr>
      <w:tr w:rsidR="0080228A" w:rsidRPr="0080228A" w14:paraId="1C8FEFF7" w14:textId="77777777" w:rsidTr="007A3EF1">
        <w:tc>
          <w:tcPr>
            <w:tcW w:w="7083" w:type="dxa"/>
            <w:tcBorders>
              <w:top w:val="nil"/>
              <w:bottom w:val="nil"/>
            </w:tcBorders>
          </w:tcPr>
          <w:p w14:paraId="536CB64C" w14:textId="5F1A98DA" w:rsidR="0080228A" w:rsidRPr="0080228A" w:rsidRDefault="003442AC" w:rsidP="003442AC">
            <w:pPr>
              <w:widowControl/>
              <w:snapToGrid/>
              <w:spacing w:line="480" w:lineRule="auto"/>
              <w:ind w:firstLineChars="0" w:firstLine="0"/>
              <w:rPr>
                <w:rFonts w:ascii="Times New Roman" w:hAnsi="Times New Roman"/>
                <w:b/>
                <w:sz w:val="24"/>
                <w:szCs w:val="24"/>
              </w:rPr>
            </w:pPr>
            <w:r w:rsidRPr="003442AC">
              <w:rPr>
                <w:rFonts w:ascii="Times New Roman" w:hAnsi="Times New Roman"/>
                <w:b/>
                <w:sz w:val="24"/>
                <w:szCs w:val="24"/>
              </w:rPr>
              <w:t xml:space="preserve">Figure S2 </w:t>
            </w:r>
            <w:r w:rsidRPr="003442AC">
              <w:rPr>
                <w:rFonts w:ascii="Times New Roman" w:hAnsi="Times New Roman"/>
                <w:bCs/>
                <w:sz w:val="24"/>
                <w:szCs w:val="24"/>
              </w:rPr>
              <w:t>Soil-texture triangle with colored points indicating the textures obtained according to the clay-silt-sand fractions along the soil profile at the experimental site</w:t>
            </w:r>
          </w:p>
        </w:tc>
        <w:tc>
          <w:tcPr>
            <w:tcW w:w="1213" w:type="dxa"/>
            <w:tcBorders>
              <w:top w:val="nil"/>
              <w:bottom w:val="nil"/>
            </w:tcBorders>
            <w:vAlign w:val="center"/>
          </w:tcPr>
          <w:p w14:paraId="0C9A753A" w14:textId="10EF4A79" w:rsidR="0080228A" w:rsidRPr="0080228A" w:rsidRDefault="0080228A" w:rsidP="003442AC">
            <w:pPr>
              <w:widowControl/>
              <w:snapToGrid/>
              <w:spacing w:line="480" w:lineRule="auto"/>
              <w:ind w:firstLineChars="0" w:firstLine="0"/>
              <w:jc w:val="center"/>
              <w:rPr>
                <w:rFonts w:ascii="Times New Roman" w:hAnsi="Times New Roman" w:hint="eastAsia"/>
                <w:bCs/>
                <w:sz w:val="24"/>
                <w:szCs w:val="24"/>
              </w:rPr>
            </w:pPr>
            <w:r w:rsidRPr="0080228A">
              <w:rPr>
                <w:rFonts w:ascii="Times New Roman" w:hAnsi="Times New Roman"/>
                <w:bCs/>
                <w:sz w:val="24"/>
                <w:szCs w:val="24"/>
              </w:rPr>
              <w:t>S</w:t>
            </w:r>
            <w:r w:rsidR="003442AC">
              <w:rPr>
                <w:rFonts w:ascii="Times New Roman" w:hAnsi="Times New Roman" w:hint="eastAsia"/>
                <w:bCs/>
                <w:sz w:val="24"/>
                <w:szCs w:val="24"/>
              </w:rPr>
              <w:t>5</w:t>
            </w:r>
          </w:p>
        </w:tc>
      </w:tr>
      <w:tr w:rsidR="003442AC" w:rsidRPr="0080228A" w14:paraId="4BC6EF18" w14:textId="77777777" w:rsidTr="007A3EF1">
        <w:tc>
          <w:tcPr>
            <w:tcW w:w="7083" w:type="dxa"/>
            <w:tcBorders>
              <w:top w:val="nil"/>
              <w:bottom w:val="nil"/>
            </w:tcBorders>
          </w:tcPr>
          <w:p w14:paraId="5BA0294B" w14:textId="1D9048C5" w:rsidR="003442AC" w:rsidRPr="003442AC" w:rsidRDefault="003442AC" w:rsidP="003442AC">
            <w:pPr>
              <w:widowControl/>
              <w:snapToGrid/>
              <w:spacing w:line="480" w:lineRule="auto"/>
              <w:ind w:firstLineChars="0" w:firstLine="0"/>
              <w:rPr>
                <w:rFonts w:ascii="Times New Roman" w:hAnsi="Times New Roman" w:hint="eastAsia"/>
                <w:sz w:val="24"/>
                <w:szCs w:val="24"/>
                <w14:ligatures w14:val="standardContextual"/>
              </w:rPr>
            </w:pPr>
            <w:r w:rsidRPr="003442AC">
              <w:rPr>
                <w:rFonts w:ascii="Times New Roman" w:hAnsi="Times New Roman"/>
                <w:b/>
                <w:bCs/>
                <w:sz w:val="24"/>
                <w:szCs w:val="24"/>
                <w14:ligatures w14:val="standardContextual"/>
              </w:rPr>
              <w:t xml:space="preserve">Figure S3 </w:t>
            </w:r>
            <w:r w:rsidRPr="003442AC">
              <w:rPr>
                <w:rFonts w:ascii="Times New Roman" w:hAnsi="Times New Roman"/>
                <w:sz w:val="24"/>
                <w:szCs w:val="24"/>
                <w14:ligatures w14:val="standardContextual"/>
              </w:rPr>
              <w:t>Schematic diagram of typical elements and their boundary conditions</w:t>
            </w:r>
          </w:p>
        </w:tc>
        <w:tc>
          <w:tcPr>
            <w:tcW w:w="1213" w:type="dxa"/>
            <w:tcBorders>
              <w:top w:val="nil"/>
              <w:bottom w:val="nil"/>
            </w:tcBorders>
            <w:vAlign w:val="center"/>
          </w:tcPr>
          <w:p w14:paraId="2A5CF8F1" w14:textId="16B7747E" w:rsidR="003442AC" w:rsidRPr="0080228A" w:rsidRDefault="003442AC" w:rsidP="003442AC">
            <w:pPr>
              <w:widowControl/>
              <w:snapToGrid/>
              <w:spacing w:line="480" w:lineRule="auto"/>
              <w:ind w:firstLineChars="0" w:firstLine="0"/>
              <w:jc w:val="center"/>
              <w:rPr>
                <w:rFonts w:ascii="Times New Roman" w:hAnsi="Times New Roman"/>
                <w:bCs/>
                <w:sz w:val="24"/>
                <w:szCs w:val="24"/>
              </w:rPr>
            </w:pPr>
            <w:r>
              <w:rPr>
                <w:rFonts w:ascii="Times New Roman" w:hAnsi="Times New Roman" w:hint="eastAsia"/>
                <w:bCs/>
                <w:sz w:val="24"/>
                <w:szCs w:val="24"/>
              </w:rPr>
              <w:t>S12</w:t>
            </w:r>
          </w:p>
        </w:tc>
      </w:tr>
      <w:tr w:rsidR="003442AC" w:rsidRPr="0080228A" w14:paraId="0E2E31F6" w14:textId="77777777" w:rsidTr="007A3EF1">
        <w:tc>
          <w:tcPr>
            <w:tcW w:w="7083" w:type="dxa"/>
            <w:tcBorders>
              <w:top w:val="nil"/>
              <w:bottom w:val="nil"/>
            </w:tcBorders>
          </w:tcPr>
          <w:p w14:paraId="7EA27DE1" w14:textId="66B9359B" w:rsidR="003442AC" w:rsidRPr="003442AC" w:rsidRDefault="003442AC" w:rsidP="003442AC">
            <w:pPr>
              <w:widowControl/>
              <w:snapToGrid/>
              <w:spacing w:line="480" w:lineRule="auto"/>
              <w:ind w:firstLineChars="0" w:firstLine="0"/>
              <w:rPr>
                <w:rFonts w:ascii="Times New Roman" w:hAnsi="Times New Roman" w:hint="eastAsia"/>
                <w:sz w:val="24"/>
                <w:szCs w:val="24"/>
                <w14:ligatures w14:val="standardContextual"/>
              </w:rPr>
            </w:pPr>
            <w:r w:rsidRPr="003442AC">
              <w:rPr>
                <w:rFonts w:ascii="Times New Roman" w:hAnsi="Times New Roman"/>
                <w:b/>
                <w:bCs/>
                <w:sz w:val="24"/>
                <w:szCs w:val="24"/>
                <w14:ligatures w14:val="standardContextual"/>
              </w:rPr>
              <w:t xml:space="preserve">Figure S4 </w:t>
            </w:r>
            <w:r w:rsidRPr="003442AC">
              <w:rPr>
                <w:rFonts w:ascii="Times New Roman" w:hAnsi="Times New Roman"/>
                <w:sz w:val="24"/>
                <w:szCs w:val="24"/>
                <w14:ligatures w14:val="standardContextual"/>
              </w:rPr>
              <w:t>Comparison between simulated and measured values of 20 cm, 40 cm, and 60 cm soil water and soil salinity of HA under different salinities</w:t>
            </w:r>
          </w:p>
        </w:tc>
        <w:tc>
          <w:tcPr>
            <w:tcW w:w="1213" w:type="dxa"/>
            <w:tcBorders>
              <w:top w:val="nil"/>
              <w:bottom w:val="nil"/>
            </w:tcBorders>
            <w:vAlign w:val="center"/>
          </w:tcPr>
          <w:p w14:paraId="3AC40CDC" w14:textId="5299107B" w:rsidR="003442AC" w:rsidRPr="0080228A" w:rsidRDefault="003442AC" w:rsidP="003442AC">
            <w:pPr>
              <w:widowControl/>
              <w:snapToGrid/>
              <w:spacing w:line="480" w:lineRule="auto"/>
              <w:ind w:firstLineChars="0" w:firstLine="0"/>
              <w:jc w:val="center"/>
              <w:rPr>
                <w:rFonts w:ascii="Times New Roman" w:hAnsi="Times New Roman"/>
                <w:bCs/>
                <w:sz w:val="24"/>
                <w:szCs w:val="24"/>
              </w:rPr>
            </w:pPr>
            <w:r>
              <w:rPr>
                <w:rFonts w:ascii="Times New Roman" w:hAnsi="Times New Roman" w:hint="eastAsia"/>
                <w:bCs/>
                <w:sz w:val="24"/>
                <w:szCs w:val="24"/>
              </w:rPr>
              <w:t>S15</w:t>
            </w:r>
          </w:p>
        </w:tc>
      </w:tr>
      <w:tr w:rsidR="0080228A" w:rsidRPr="0080228A" w14:paraId="06628864" w14:textId="77777777" w:rsidTr="007A3EF1">
        <w:tc>
          <w:tcPr>
            <w:tcW w:w="7083" w:type="dxa"/>
            <w:tcBorders>
              <w:top w:val="single" w:sz="4" w:space="0" w:color="auto"/>
              <w:bottom w:val="single" w:sz="4" w:space="0" w:color="auto"/>
            </w:tcBorders>
          </w:tcPr>
          <w:p w14:paraId="07FEFA4A" w14:textId="49986454" w:rsidR="0080228A" w:rsidRPr="0080228A" w:rsidRDefault="003442AC" w:rsidP="003442AC">
            <w:pPr>
              <w:widowControl/>
              <w:snapToGrid/>
              <w:spacing w:line="480" w:lineRule="auto"/>
              <w:ind w:firstLineChars="0" w:firstLine="0"/>
              <w:rPr>
                <w:rFonts w:ascii="Times New Roman" w:hAnsi="Times New Roman"/>
                <w:b/>
                <w:sz w:val="24"/>
                <w:szCs w:val="24"/>
              </w:rPr>
            </w:pPr>
            <w:r w:rsidRPr="0080228A">
              <w:rPr>
                <w:rFonts w:ascii="Times New Roman" w:hAnsi="Times New Roman"/>
                <w:b/>
                <w:sz w:val="24"/>
                <w:szCs w:val="24"/>
              </w:rPr>
              <w:t>Table</w:t>
            </w:r>
          </w:p>
        </w:tc>
        <w:tc>
          <w:tcPr>
            <w:tcW w:w="1213" w:type="dxa"/>
            <w:tcBorders>
              <w:top w:val="single" w:sz="4" w:space="0" w:color="auto"/>
              <w:bottom w:val="single" w:sz="4" w:space="0" w:color="auto"/>
            </w:tcBorders>
            <w:vAlign w:val="center"/>
          </w:tcPr>
          <w:p w14:paraId="5BD49B9C" w14:textId="77777777" w:rsidR="0080228A" w:rsidRPr="0080228A" w:rsidRDefault="0080228A" w:rsidP="003442AC">
            <w:pPr>
              <w:widowControl/>
              <w:snapToGrid/>
              <w:spacing w:line="480" w:lineRule="auto"/>
              <w:ind w:firstLineChars="0" w:firstLine="0"/>
              <w:jc w:val="center"/>
              <w:rPr>
                <w:rFonts w:ascii="Times New Roman" w:hAnsi="Times New Roman"/>
                <w:b/>
                <w:sz w:val="24"/>
                <w:szCs w:val="24"/>
              </w:rPr>
            </w:pPr>
          </w:p>
        </w:tc>
      </w:tr>
      <w:tr w:rsidR="0080228A" w:rsidRPr="0080228A" w14:paraId="3B08901E" w14:textId="77777777" w:rsidTr="007A3EF1">
        <w:tc>
          <w:tcPr>
            <w:tcW w:w="7083" w:type="dxa"/>
            <w:tcBorders>
              <w:top w:val="single" w:sz="4" w:space="0" w:color="auto"/>
              <w:bottom w:val="nil"/>
            </w:tcBorders>
          </w:tcPr>
          <w:p w14:paraId="0D171A34" w14:textId="5C08F7E3" w:rsidR="0080228A" w:rsidRPr="0080228A" w:rsidRDefault="003442AC" w:rsidP="003442AC">
            <w:pPr>
              <w:widowControl/>
              <w:snapToGrid/>
              <w:spacing w:line="480" w:lineRule="auto"/>
              <w:ind w:firstLineChars="0" w:firstLine="0"/>
              <w:rPr>
                <w:rFonts w:ascii="Times New Roman" w:eastAsia="等线" w:hAnsi="Times New Roman"/>
                <w:sz w:val="24"/>
                <w:szCs w:val="24"/>
                <w14:ligatures w14:val="standardContextual"/>
              </w:rPr>
            </w:pPr>
            <w:r w:rsidRPr="003442AC">
              <w:rPr>
                <w:rFonts w:ascii="Times New Roman" w:hAnsi="Times New Roman"/>
                <w:b/>
                <w:sz w:val="24"/>
                <w:szCs w:val="24"/>
              </w:rPr>
              <w:t>Table S1</w:t>
            </w:r>
            <w:r w:rsidRPr="003442AC">
              <w:rPr>
                <w:rFonts w:ascii="Times New Roman" w:hAnsi="Times New Roman"/>
                <w:bCs/>
                <w:sz w:val="24"/>
                <w:szCs w:val="24"/>
              </w:rPr>
              <w:t xml:space="preserve"> Soil physical properties at the experimental site</w:t>
            </w:r>
          </w:p>
        </w:tc>
        <w:tc>
          <w:tcPr>
            <w:tcW w:w="1213" w:type="dxa"/>
            <w:tcBorders>
              <w:top w:val="single" w:sz="4" w:space="0" w:color="auto"/>
              <w:bottom w:val="nil"/>
            </w:tcBorders>
            <w:vAlign w:val="center"/>
          </w:tcPr>
          <w:p w14:paraId="4A55075E" w14:textId="371290BC" w:rsidR="0080228A" w:rsidRPr="0080228A" w:rsidRDefault="0080228A" w:rsidP="003442AC">
            <w:pPr>
              <w:adjustRightInd/>
              <w:snapToGrid/>
              <w:spacing w:line="480" w:lineRule="auto"/>
              <w:ind w:firstLineChars="0" w:firstLine="0"/>
              <w:jc w:val="center"/>
              <w:rPr>
                <w:rFonts w:ascii="Times New Roman" w:eastAsia="等线" w:hAnsi="Times New Roman" w:hint="eastAsia"/>
                <w:sz w:val="24"/>
                <w:szCs w:val="24"/>
                <w14:ligatures w14:val="standardContextual"/>
              </w:rPr>
            </w:pPr>
            <w:r w:rsidRPr="0080228A">
              <w:rPr>
                <w:rFonts w:ascii="Times New Roman" w:eastAsia="等线" w:hAnsi="Times New Roman"/>
                <w:sz w:val="24"/>
                <w:szCs w:val="24"/>
                <w14:ligatures w14:val="standardContextual"/>
              </w:rPr>
              <w:t>S</w:t>
            </w:r>
            <w:r w:rsidR="003442AC">
              <w:rPr>
                <w:rFonts w:ascii="Times New Roman" w:eastAsia="等线" w:hAnsi="Times New Roman" w:hint="eastAsia"/>
                <w:sz w:val="24"/>
                <w:szCs w:val="24"/>
                <w14:ligatures w14:val="standardContextual"/>
              </w:rPr>
              <w:t>6</w:t>
            </w:r>
          </w:p>
        </w:tc>
      </w:tr>
      <w:tr w:rsidR="0080228A" w:rsidRPr="0080228A" w14:paraId="4CD0E124" w14:textId="77777777" w:rsidTr="007A3EF1">
        <w:tc>
          <w:tcPr>
            <w:tcW w:w="7083" w:type="dxa"/>
            <w:tcBorders>
              <w:top w:val="nil"/>
              <w:bottom w:val="nil"/>
            </w:tcBorders>
          </w:tcPr>
          <w:p w14:paraId="437592D4" w14:textId="02EA6507" w:rsidR="0080228A" w:rsidRPr="0080228A" w:rsidRDefault="003442AC" w:rsidP="003442AC">
            <w:pPr>
              <w:widowControl/>
              <w:snapToGrid/>
              <w:spacing w:line="480" w:lineRule="auto"/>
              <w:ind w:firstLineChars="0" w:firstLine="0"/>
              <w:rPr>
                <w:rFonts w:ascii="Times New Roman" w:eastAsia="等线" w:hAnsi="Times New Roman"/>
                <w:sz w:val="24"/>
                <w:szCs w:val="24"/>
                <w14:ligatures w14:val="standardContextual"/>
              </w:rPr>
            </w:pPr>
            <w:r w:rsidRPr="003442AC">
              <w:rPr>
                <w:rFonts w:ascii="Times New Roman" w:eastAsia="等线" w:hAnsi="Times New Roman"/>
                <w:b/>
                <w:bCs/>
                <w:sz w:val="24"/>
                <w:szCs w:val="24"/>
                <w14:ligatures w14:val="standardContextual"/>
              </w:rPr>
              <w:t xml:space="preserve">Table S2 </w:t>
            </w:r>
            <w:r w:rsidRPr="003442AC">
              <w:rPr>
                <w:rFonts w:ascii="Times New Roman" w:eastAsia="等线" w:hAnsi="Times New Roman"/>
                <w:sz w:val="24"/>
                <w:szCs w:val="24"/>
                <w14:ligatures w14:val="standardContextual"/>
              </w:rPr>
              <w:t>Initial chemical properties in 0–100 cm soil layer in 2019–2020</w:t>
            </w:r>
          </w:p>
        </w:tc>
        <w:tc>
          <w:tcPr>
            <w:tcW w:w="1213" w:type="dxa"/>
            <w:tcBorders>
              <w:top w:val="nil"/>
              <w:bottom w:val="nil"/>
            </w:tcBorders>
            <w:vAlign w:val="center"/>
          </w:tcPr>
          <w:p w14:paraId="108EAEB4" w14:textId="70E5D836" w:rsidR="0080228A" w:rsidRPr="0080228A" w:rsidRDefault="0080228A" w:rsidP="003442AC">
            <w:pPr>
              <w:adjustRightInd/>
              <w:snapToGrid/>
              <w:spacing w:line="480" w:lineRule="auto"/>
              <w:ind w:firstLineChars="0" w:firstLine="0"/>
              <w:jc w:val="center"/>
              <w:rPr>
                <w:rFonts w:ascii="Times New Roman" w:eastAsia="等线" w:hAnsi="Times New Roman" w:hint="eastAsia"/>
                <w:sz w:val="24"/>
                <w:szCs w:val="24"/>
                <w14:ligatures w14:val="standardContextual"/>
              </w:rPr>
            </w:pPr>
            <w:r w:rsidRPr="0080228A">
              <w:rPr>
                <w:rFonts w:ascii="Times New Roman" w:eastAsia="等线" w:hAnsi="Times New Roman"/>
                <w:sz w:val="24"/>
                <w:szCs w:val="24"/>
                <w14:ligatures w14:val="standardContextual"/>
              </w:rPr>
              <w:t>S</w:t>
            </w:r>
            <w:r w:rsidR="003442AC">
              <w:rPr>
                <w:rFonts w:ascii="Times New Roman" w:eastAsia="等线" w:hAnsi="Times New Roman" w:hint="eastAsia"/>
                <w:sz w:val="24"/>
                <w:szCs w:val="24"/>
                <w14:ligatures w14:val="standardContextual"/>
              </w:rPr>
              <w:t>7</w:t>
            </w:r>
          </w:p>
        </w:tc>
      </w:tr>
      <w:tr w:rsidR="003442AC" w:rsidRPr="0080228A" w14:paraId="66B565E4" w14:textId="77777777" w:rsidTr="007A3EF1">
        <w:tc>
          <w:tcPr>
            <w:tcW w:w="7083" w:type="dxa"/>
            <w:tcBorders>
              <w:top w:val="nil"/>
              <w:bottom w:val="nil"/>
            </w:tcBorders>
          </w:tcPr>
          <w:p w14:paraId="780577DE" w14:textId="3E07DFA4" w:rsidR="003442AC" w:rsidRPr="003442AC" w:rsidRDefault="003442AC" w:rsidP="003442AC">
            <w:pPr>
              <w:widowControl/>
              <w:snapToGrid/>
              <w:spacing w:line="480" w:lineRule="auto"/>
              <w:ind w:firstLineChars="0" w:firstLine="0"/>
              <w:rPr>
                <w:rFonts w:ascii="Times New Roman" w:eastAsia="等线" w:hAnsi="Times New Roman"/>
                <w:b/>
                <w:bCs/>
                <w:sz w:val="24"/>
                <w:szCs w:val="24"/>
                <w14:ligatures w14:val="standardContextual"/>
              </w:rPr>
            </w:pPr>
            <w:r w:rsidRPr="003442AC">
              <w:rPr>
                <w:rFonts w:ascii="Times New Roman" w:eastAsia="等线" w:hAnsi="Times New Roman"/>
                <w:b/>
                <w:bCs/>
                <w:sz w:val="24"/>
                <w:szCs w:val="24"/>
                <w14:ligatures w14:val="standardContextual"/>
              </w:rPr>
              <w:t xml:space="preserve">Table S3 </w:t>
            </w:r>
            <w:r w:rsidRPr="003442AC">
              <w:rPr>
                <w:rFonts w:ascii="Times New Roman" w:eastAsia="等线" w:hAnsi="Times New Roman"/>
                <w:sz w:val="24"/>
                <w:szCs w:val="24"/>
                <w14:ligatures w14:val="standardContextual"/>
              </w:rPr>
              <w:t xml:space="preserve">Irrigation scheduling for the </w:t>
            </w:r>
            <w:proofErr w:type="spellStart"/>
            <w:r w:rsidRPr="003442AC">
              <w:rPr>
                <w:rFonts w:ascii="Times New Roman" w:eastAsia="等线" w:hAnsi="Times New Roman"/>
                <w:i/>
                <w:iCs/>
                <w:sz w:val="24"/>
                <w:szCs w:val="24"/>
                <w14:ligatures w14:val="standardContextual"/>
              </w:rPr>
              <w:t>Haloxylon</w:t>
            </w:r>
            <w:proofErr w:type="spellEnd"/>
            <w:r w:rsidRPr="003442AC">
              <w:rPr>
                <w:rFonts w:ascii="Times New Roman" w:eastAsia="等线" w:hAnsi="Times New Roman"/>
                <w:i/>
                <w:iCs/>
                <w:sz w:val="24"/>
                <w:szCs w:val="24"/>
                <w14:ligatures w14:val="standardContextual"/>
              </w:rPr>
              <w:t xml:space="preserve"> </w:t>
            </w:r>
            <w:proofErr w:type="spellStart"/>
            <w:r w:rsidRPr="003442AC">
              <w:rPr>
                <w:rFonts w:ascii="Times New Roman" w:eastAsia="等线" w:hAnsi="Times New Roman"/>
                <w:i/>
                <w:iCs/>
                <w:sz w:val="24"/>
                <w:szCs w:val="24"/>
                <w14:ligatures w14:val="standardContextual"/>
              </w:rPr>
              <w:t>ammodendron</w:t>
            </w:r>
            <w:proofErr w:type="spellEnd"/>
            <w:r w:rsidRPr="003442AC">
              <w:rPr>
                <w:rFonts w:ascii="Times New Roman" w:eastAsia="等线" w:hAnsi="Times New Roman"/>
                <w:sz w:val="24"/>
                <w:szCs w:val="24"/>
                <w14:ligatures w14:val="standardContextual"/>
              </w:rPr>
              <w:t xml:space="preserve"> test period</w:t>
            </w:r>
          </w:p>
        </w:tc>
        <w:tc>
          <w:tcPr>
            <w:tcW w:w="1213" w:type="dxa"/>
            <w:tcBorders>
              <w:top w:val="nil"/>
              <w:bottom w:val="nil"/>
            </w:tcBorders>
            <w:vAlign w:val="center"/>
          </w:tcPr>
          <w:p w14:paraId="04D47C68" w14:textId="110E72F4" w:rsidR="003442AC" w:rsidRPr="0080228A" w:rsidRDefault="003442AC" w:rsidP="003442AC">
            <w:pPr>
              <w:adjustRightInd/>
              <w:snapToGrid/>
              <w:spacing w:line="480" w:lineRule="auto"/>
              <w:ind w:firstLineChars="0" w:firstLine="0"/>
              <w:jc w:val="center"/>
              <w:rPr>
                <w:rFonts w:ascii="Times New Roman" w:eastAsia="等线" w:hAnsi="Times New Roman"/>
                <w:sz w:val="24"/>
                <w:szCs w:val="24"/>
                <w14:ligatures w14:val="standardContextual"/>
              </w:rPr>
            </w:pPr>
            <w:r>
              <w:rPr>
                <w:rFonts w:ascii="Times New Roman" w:eastAsia="等线" w:hAnsi="Times New Roman"/>
                <w:sz w:val="24"/>
                <w:szCs w:val="24"/>
                <w14:ligatures w14:val="standardContextual"/>
              </w:rPr>
              <w:t>S</w:t>
            </w:r>
            <w:r>
              <w:rPr>
                <w:rFonts w:ascii="Times New Roman" w:eastAsia="等线" w:hAnsi="Times New Roman" w:hint="eastAsia"/>
                <w:sz w:val="24"/>
                <w:szCs w:val="24"/>
                <w14:ligatures w14:val="standardContextual"/>
              </w:rPr>
              <w:t>8</w:t>
            </w:r>
          </w:p>
        </w:tc>
      </w:tr>
      <w:tr w:rsidR="003442AC" w:rsidRPr="0080228A" w14:paraId="7A2BEFE9" w14:textId="77777777" w:rsidTr="007A3EF1">
        <w:tc>
          <w:tcPr>
            <w:tcW w:w="7083" w:type="dxa"/>
            <w:tcBorders>
              <w:top w:val="nil"/>
              <w:bottom w:val="nil"/>
            </w:tcBorders>
          </w:tcPr>
          <w:p w14:paraId="7B91305D" w14:textId="0BAB555E" w:rsidR="003442AC" w:rsidRPr="003442AC" w:rsidRDefault="003442AC" w:rsidP="003442AC">
            <w:pPr>
              <w:widowControl/>
              <w:snapToGrid/>
              <w:spacing w:line="480" w:lineRule="auto"/>
              <w:ind w:firstLineChars="0" w:firstLine="0"/>
              <w:rPr>
                <w:rFonts w:ascii="Times New Roman" w:hAnsi="Times New Roman" w:hint="eastAsia"/>
                <w:b/>
                <w:bCs/>
                <w:sz w:val="24"/>
                <w:szCs w:val="24"/>
                <w14:ligatures w14:val="standardContextual"/>
              </w:rPr>
            </w:pPr>
            <w:r w:rsidRPr="003442AC">
              <w:rPr>
                <w:rFonts w:ascii="Times New Roman" w:hAnsi="Times New Roman"/>
                <w:b/>
                <w:bCs/>
                <w:sz w:val="24"/>
                <w:szCs w:val="24"/>
                <w14:ligatures w14:val="standardContextual"/>
              </w:rPr>
              <w:t xml:space="preserve">Table S4 </w:t>
            </w:r>
            <w:r w:rsidRPr="003442AC">
              <w:rPr>
                <w:rFonts w:ascii="Times New Roman" w:hAnsi="Times New Roman"/>
                <w:sz w:val="24"/>
                <w:szCs w:val="24"/>
                <w14:ligatures w14:val="standardContextual"/>
              </w:rPr>
              <w:t>Soil moisture characteristic parameters</w:t>
            </w:r>
          </w:p>
        </w:tc>
        <w:tc>
          <w:tcPr>
            <w:tcW w:w="1213" w:type="dxa"/>
            <w:tcBorders>
              <w:top w:val="nil"/>
              <w:bottom w:val="nil"/>
            </w:tcBorders>
            <w:vAlign w:val="center"/>
          </w:tcPr>
          <w:p w14:paraId="0BF96888" w14:textId="385FDA32" w:rsidR="003442AC" w:rsidRDefault="003442AC" w:rsidP="003442AC">
            <w:pPr>
              <w:adjustRightInd/>
              <w:snapToGrid/>
              <w:spacing w:line="480" w:lineRule="auto"/>
              <w:ind w:firstLineChars="0" w:firstLine="0"/>
              <w:jc w:val="center"/>
              <w:rPr>
                <w:rFonts w:ascii="Times New Roman" w:eastAsia="等线" w:hAnsi="Times New Roman"/>
                <w:sz w:val="24"/>
                <w:szCs w:val="24"/>
                <w14:ligatures w14:val="standardContextual"/>
              </w:rPr>
            </w:pPr>
            <w:r>
              <w:rPr>
                <w:rFonts w:ascii="Times New Roman" w:eastAsia="等线" w:hAnsi="Times New Roman" w:hint="eastAsia"/>
                <w:sz w:val="24"/>
                <w:szCs w:val="24"/>
                <w14:ligatures w14:val="standardContextual"/>
              </w:rPr>
              <w:t>S12</w:t>
            </w:r>
          </w:p>
        </w:tc>
      </w:tr>
      <w:tr w:rsidR="003442AC" w:rsidRPr="0080228A" w14:paraId="7CDD43A3" w14:textId="77777777" w:rsidTr="007A3EF1">
        <w:tc>
          <w:tcPr>
            <w:tcW w:w="7083" w:type="dxa"/>
            <w:tcBorders>
              <w:top w:val="nil"/>
              <w:bottom w:val="nil"/>
            </w:tcBorders>
          </w:tcPr>
          <w:p w14:paraId="61F4A60B" w14:textId="2EB4263A" w:rsidR="003442AC" w:rsidRPr="003442AC" w:rsidRDefault="003442AC" w:rsidP="003442AC">
            <w:pPr>
              <w:widowControl/>
              <w:snapToGrid/>
              <w:spacing w:line="480" w:lineRule="auto"/>
              <w:ind w:firstLineChars="0" w:firstLine="0"/>
              <w:rPr>
                <w:rFonts w:ascii="Times New Roman" w:hAnsi="Times New Roman" w:hint="eastAsia"/>
                <w:b/>
                <w:bCs/>
                <w:sz w:val="24"/>
                <w:szCs w:val="24"/>
                <w14:ligatures w14:val="standardContextual"/>
              </w:rPr>
            </w:pPr>
            <w:r w:rsidRPr="003442AC">
              <w:rPr>
                <w:rFonts w:ascii="Times New Roman" w:hAnsi="Times New Roman"/>
                <w:b/>
                <w:bCs/>
                <w:sz w:val="24"/>
                <w:szCs w:val="24"/>
                <w14:ligatures w14:val="standardContextual"/>
              </w:rPr>
              <w:t xml:space="preserve">Table S5 </w:t>
            </w:r>
            <w:r w:rsidRPr="003442AC">
              <w:rPr>
                <w:rFonts w:ascii="Times New Roman" w:hAnsi="Times New Roman"/>
                <w:sz w:val="24"/>
                <w:szCs w:val="24"/>
                <w14:ligatures w14:val="standardContextual"/>
              </w:rPr>
              <w:t>Parameters of water absorption by roots</w:t>
            </w:r>
          </w:p>
        </w:tc>
        <w:tc>
          <w:tcPr>
            <w:tcW w:w="1213" w:type="dxa"/>
            <w:tcBorders>
              <w:top w:val="nil"/>
              <w:bottom w:val="nil"/>
            </w:tcBorders>
            <w:vAlign w:val="center"/>
          </w:tcPr>
          <w:p w14:paraId="0192EEBC" w14:textId="414C7B6E" w:rsidR="003442AC" w:rsidRDefault="003442AC" w:rsidP="003442AC">
            <w:pPr>
              <w:adjustRightInd/>
              <w:snapToGrid/>
              <w:spacing w:line="480" w:lineRule="auto"/>
              <w:ind w:firstLineChars="0" w:firstLine="0"/>
              <w:jc w:val="center"/>
              <w:rPr>
                <w:rFonts w:ascii="Times New Roman" w:eastAsia="等线" w:hAnsi="Times New Roman"/>
                <w:sz w:val="24"/>
                <w:szCs w:val="24"/>
                <w14:ligatures w14:val="standardContextual"/>
              </w:rPr>
            </w:pPr>
            <w:r>
              <w:rPr>
                <w:rFonts w:ascii="Times New Roman" w:eastAsia="等线" w:hAnsi="Times New Roman" w:hint="eastAsia"/>
                <w:sz w:val="24"/>
                <w:szCs w:val="24"/>
                <w14:ligatures w14:val="standardContextual"/>
              </w:rPr>
              <w:t>S13</w:t>
            </w:r>
          </w:p>
        </w:tc>
      </w:tr>
      <w:tr w:rsidR="003442AC" w:rsidRPr="0080228A" w14:paraId="22979ACC" w14:textId="77777777" w:rsidTr="007A3EF1">
        <w:tc>
          <w:tcPr>
            <w:tcW w:w="7083" w:type="dxa"/>
            <w:tcBorders>
              <w:top w:val="nil"/>
              <w:bottom w:val="nil"/>
            </w:tcBorders>
          </w:tcPr>
          <w:p w14:paraId="7DB90C59" w14:textId="502B4C05" w:rsidR="003442AC" w:rsidRPr="003442AC" w:rsidRDefault="003442AC" w:rsidP="003442AC">
            <w:pPr>
              <w:widowControl/>
              <w:snapToGrid/>
              <w:spacing w:line="480" w:lineRule="auto"/>
              <w:ind w:firstLineChars="0" w:firstLine="0"/>
              <w:rPr>
                <w:rFonts w:ascii="Times New Roman" w:hAnsi="Times New Roman"/>
                <w:b/>
                <w:bCs/>
                <w:sz w:val="24"/>
                <w:szCs w:val="24"/>
                <w14:ligatures w14:val="standardContextual"/>
              </w:rPr>
            </w:pPr>
            <w:r w:rsidRPr="003442AC">
              <w:rPr>
                <w:rFonts w:ascii="Times New Roman" w:hAnsi="Times New Roman"/>
                <w:b/>
                <w:bCs/>
                <w:sz w:val="24"/>
                <w:szCs w:val="24"/>
                <w14:ligatures w14:val="standardContextual"/>
              </w:rPr>
              <w:t xml:space="preserve">Table S6 </w:t>
            </w:r>
            <w:r w:rsidRPr="003442AC">
              <w:rPr>
                <w:rFonts w:ascii="Times New Roman" w:hAnsi="Times New Roman"/>
                <w:sz w:val="24"/>
                <w:szCs w:val="24"/>
                <w14:ligatures w14:val="standardContextual"/>
              </w:rPr>
              <w:t>Solute transport parameters</w:t>
            </w:r>
          </w:p>
        </w:tc>
        <w:tc>
          <w:tcPr>
            <w:tcW w:w="1213" w:type="dxa"/>
            <w:tcBorders>
              <w:top w:val="nil"/>
              <w:bottom w:val="nil"/>
            </w:tcBorders>
            <w:vAlign w:val="center"/>
          </w:tcPr>
          <w:p w14:paraId="3F1BA50C" w14:textId="7FD022B7" w:rsidR="003442AC" w:rsidRDefault="003442AC" w:rsidP="003442AC">
            <w:pPr>
              <w:adjustRightInd/>
              <w:snapToGrid/>
              <w:spacing w:line="480" w:lineRule="auto"/>
              <w:ind w:firstLineChars="0" w:firstLine="0"/>
              <w:jc w:val="center"/>
              <w:rPr>
                <w:rFonts w:ascii="Times New Roman" w:eastAsia="等线" w:hAnsi="Times New Roman"/>
                <w:sz w:val="24"/>
                <w:szCs w:val="24"/>
                <w14:ligatures w14:val="standardContextual"/>
              </w:rPr>
            </w:pPr>
            <w:r>
              <w:rPr>
                <w:rFonts w:ascii="Times New Roman" w:eastAsia="等线" w:hAnsi="Times New Roman" w:hint="eastAsia"/>
                <w:sz w:val="24"/>
                <w:szCs w:val="24"/>
                <w14:ligatures w14:val="standardContextual"/>
              </w:rPr>
              <w:t>S13</w:t>
            </w:r>
          </w:p>
        </w:tc>
      </w:tr>
      <w:tr w:rsidR="003442AC" w:rsidRPr="0080228A" w14:paraId="32DD1022" w14:textId="77777777" w:rsidTr="007A3EF1">
        <w:tc>
          <w:tcPr>
            <w:tcW w:w="7083" w:type="dxa"/>
            <w:tcBorders>
              <w:top w:val="nil"/>
              <w:bottom w:val="nil"/>
            </w:tcBorders>
          </w:tcPr>
          <w:p w14:paraId="1DF45023" w14:textId="28104A90" w:rsidR="003442AC" w:rsidRPr="003442AC" w:rsidRDefault="003442AC" w:rsidP="003442AC">
            <w:pPr>
              <w:widowControl/>
              <w:snapToGrid/>
              <w:spacing w:line="480" w:lineRule="auto"/>
              <w:ind w:firstLineChars="0" w:firstLine="0"/>
              <w:rPr>
                <w:rFonts w:ascii="Times New Roman" w:hAnsi="Times New Roman"/>
                <w:b/>
                <w:bCs/>
                <w:sz w:val="24"/>
                <w:szCs w:val="24"/>
                <w14:ligatures w14:val="standardContextual"/>
              </w:rPr>
            </w:pPr>
            <w:r w:rsidRPr="003442AC">
              <w:rPr>
                <w:rFonts w:ascii="Times New Roman" w:hAnsi="Times New Roman"/>
                <w:b/>
                <w:bCs/>
                <w:sz w:val="24"/>
                <w:szCs w:val="24"/>
                <w14:ligatures w14:val="standardContextual"/>
              </w:rPr>
              <w:lastRenderedPageBreak/>
              <w:t xml:space="preserve">Table S7 </w:t>
            </w:r>
            <w:r w:rsidRPr="003442AC">
              <w:rPr>
                <w:rFonts w:ascii="Times New Roman" w:hAnsi="Times New Roman"/>
                <w:sz w:val="24"/>
                <w:szCs w:val="24"/>
                <w14:ligatures w14:val="standardContextual"/>
              </w:rPr>
              <w:t>Simulation evaluation of soil water content (SWC) under different saline water treatments</w:t>
            </w:r>
          </w:p>
        </w:tc>
        <w:tc>
          <w:tcPr>
            <w:tcW w:w="1213" w:type="dxa"/>
            <w:tcBorders>
              <w:top w:val="nil"/>
              <w:bottom w:val="nil"/>
            </w:tcBorders>
            <w:vAlign w:val="center"/>
          </w:tcPr>
          <w:p w14:paraId="40B31FF0" w14:textId="618CA19E" w:rsidR="003442AC" w:rsidRDefault="003442AC" w:rsidP="003442AC">
            <w:pPr>
              <w:adjustRightInd/>
              <w:snapToGrid/>
              <w:spacing w:line="480" w:lineRule="auto"/>
              <w:ind w:firstLineChars="0" w:firstLine="0"/>
              <w:jc w:val="center"/>
              <w:rPr>
                <w:rFonts w:ascii="Times New Roman" w:eastAsia="等线" w:hAnsi="Times New Roman"/>
                <w:sz w:val="24"/>
                <w:szCs w:val="24"/>
                <w14:ligatures w14:val="standardContextual"/>
              </w:rPr>
            </w:pPr>
            <w:r>
              <w:rPr>
                <w:rFonts w:ascii="Times New Roman" w:eastAsia="等线" w:hAnsi="Times New Roman" w:hint="eastAsia"/>
                <w:sz w:val="24"/>
                <w:szCs w:val="24"/>
                <w14:ligatures w14:val="standardContextual"/>
              </w:rPr>
              <w:t>S15</w:t>
            </w:r>
          </w:p>
        </w:tc>
      </w:tr>
      <w:tr w:rsidR="0080228A" w:rsidRPr="0080228A" w14:paraId="209DE546" w14:textId="77777777" w:rsidTr="007A3EF1">
        <w:tc>
          <w:tcPr>
            <w:tcW w:w="7083" w:type="dxa"/>
            <w:tcBorders>
              <w:top w:val="single" w:sz="4" w:space="0" w:color="auto"/>
              <w:bottom w:val="single" w:sz="4" w:space="0" w:color="auto"/>
            </w:tcBorders>
          </w:tcPr>
          <w:p w14:paraId="045A134C" w14:textId="04659F2E" w:rsidR="0080228A" w:rsidRPr="0080228A" w:rsidRDefault="003442AC" w:rsidP="003442AC">
            <w:pPr>
              <w:widowControl/>
              <w:snapToGrid/>
              <w:spacing w:line="480" w:lineRule="auto"/>
              <w:ind w:firstLineChars="0" w:firstLine="0"/>
              <w:rPr>
                <w:rFonts w:ascii="Times New Roman" w:hAnsi="Times New Roman"/>
                <w:b/>
                <w:sz w:val="24"/>
                <w:szCs w:val="24"/>
              </w:rPr>
            </w:pPr>
            <w:r w:rsidRPr="0080228A">
              <w:rPr>
                <w:rFonts w:ascii="Times New Roman" w:hAnsi="Times New Roman"/>
                <w:b/>
                <w:sz w:val="24"/>
                <w:szCs w:val="24"/>
              </w:rPr>
              <w:t>Contents</w:t>
            </w:r>
            <w:r w:rsidRPr="0080228A">
              <w:rPr>
                <w:rFonts w:ascii="Times New Roman" w:hAnsi="Times New Roman"/>
                <w:b/>
                <w:sz w:val="24"/>
                <w:szCs w:val="24"/>
              </w:rPr>
              <w:t xml:space="preserve"> </w:t>
            </w:r>
          </w:p>
        </w:tc>
        <w:tc>
          <w:tcPr>
            <w:tcW w:w="1213" w:type="dxa"/>
            <w:tcBorders>
              <w:top w:val="single" w:sz="4" w:space="0" w:color="auto"/>
              <w:bottom w:val="single" w:sz="4" w:space="0" w:color="auto"/>
            </w:tcBorders>
            <w:vAlign w:val="center"/>
          </w:tcPr>
          <w:p w14:paraId="0EA30FB2" w14:textId="77777777" w:rsidR="0080228A" w:rsidRPr="0080228A" w:rsidRDefault="0080228A" w:rsidP="003442AC">
            <w:pPr>
              <w:widowControl/>
              <w:snapToGrid/>
              <w:spacing w:line="480" w:lineRule="auto"/>
              <w:ind w:firstLineChars="0" w:firstLine="0"/>
              <w:jc w:val="center"/>
              <w:rPr>
                <w:rFonts w:ascii="Times New Roman" w:hAnsi="Times New Roman"/>
                <w:b/>
                <w:sz w:val="24"/>
                <w:szCs w:val="24"/>
              </w:rPr>
            </w:pPr>
          </w:p>
        </w:tc>
      </w:tr>
      <w:tr w:rsidR="0080228A" w:rsidRPr="0080228A" w14:paraId="1B064C60" w14:textId="77777777" w:rsidTr="003442AC">
        <w:tc>
          <w:tcPr>
            <w:tcW w:w="7083" w:type="dxa"/>
            <w:tcBorders>
              <w:top w:val="nil"/>
              <w:bottom w:val="nil"/>
            </w:tcBorders>
          </w:tcPr>
          <w:p w14:paraId="64717E74" w14:textId="2D7EEEB4" w:rsidR="0080228A" w:rsidRPr="0080228A" w:rsidRDefault="003442AC" w:rsidP="003442AC">
            <w:pPr>
              <w:widowControl/>
              <w:snapToGrid/>
              <w:spacing w:line="480" w:lineRule="auto"/>
              <w:ind w:firstLineChars="0" w:firstLine="0"/>
              <w:rPr>
                <w:rFonts w:ascii="Times New Roman" w:hAnsi="Times New Roman"/>
                <w:b/>
                <w:sz w:val="24"/>
                <w:szCs w:val="24"/>
              </w:rPr>
            </w:pPr>
            <w:r w:rsidRPr="003442AC">
              <w:rPr>
                <w:rFonts w:ascii="Times New Roman" w:hAnsi="Times New Roman"/>
                <w:b/>
                <w:bCs/>
                <w:sz w:val="24"/>
                <w:szCs w:val="24"/>
                <w14:ligatures w14:val="standardContextual"/>
              </w:rPr>
              <w:t xml:space="preserve">Text S1 </w:t>
            </w:r>
            <w:r w:rsidRPr="003442AC">
              <w:rPr>
                <w:rFonts w:ascii="Times New Roman" w:hAnsi="Times New Roman"/>
                <w:sz w:val="24"/>
                <w:szCs w:val="24"/>
                <w14:ligatures w14:val="standardContextual"/>
              </w:rPr>
              <w:t>Construction of experimental plots</w:t>
            </w:r>
          </w:p>
        </w:tc>
        <w:tc>
          <w:tcPr>
            <w:tcW w:w="1213" w:type="dxa"/>
            <w:tcBorders>
              <w:top w:val="nil"/>
              <w:bottom w:val="nil"/>
            </w:tcBorders>
            <w:vAlign w:val="center"/>
          </w:tcPr>
          <w:p w14:paraId="710D01AD" w14:textId="6567FBA2" w:rsidR="0080228A" w:rsidRPr="0080228A" w:rsidRDefault="0080228A" w:rsidP="003442AC">
            <w:pPr>
              <w:widowControl/>
              <w:snapToGrid/>
              <w:spacing w:line="480" w:lineRule="auto"/>
              <w:ind w:firstLineChars="0" w:firstLine="0"/>
              <w:jc w:val="center"/>
              <w:rPr>
                <w:rFonts w:ascii="Times New Roman" w:hAnsi="Times New Roman" w:hint="eastAsia"/>
                <w:bCs/>
                <w:sz w:val="24"/>
                <w:szCs w:val="24"/>
              </w:rPr>
            </w:pPr>
            <w:r w:rsidRPr="0080228A">
              <w:rPr>
                <w:rFonts w:ascii="Times New Roman" w:hAnsi="Times New Roman"/>
                <w:bCs/>
                <w:sz w:val="24"/>
                <w:szCs w:val="24"/>
              </w:rPr>
              <w:t>S</w:t>
            </w:r>
            <w:r w:rsidR="003442AC">
              <w:rPr>
                <w:rFonts w:ascii="Times New Roman" w:hAnsi="Times New Roman" w:hint="eastAsia"/>
                <w:bCs/>
                <w:sz w:val="24"/>
                <w:szCs w:val="24"/>
              </w:rPr>
              <w:t>9</w:t>
            </w:r>
          </w:p>
        </w:tc>
      </w:tr>
      <w:tr w:rsidR="003442AC" w:rsidRPr="0080228A" w14:paraId="4F4A8D71" w14:textId="77777777" w:rsidTr="007A3EF1">
        <w:tc>
          <w:tcPr>
            <w:tcW w:w="7083" w:type="dxa"/>
            <w:tcBorders>
              <w:top w:val="nil"/>
              <w:bottom w:val="single" w:sz="12" w:space="0" w:color="auto"/>
            </w:tcBorders>
          </w:tcPr>
          <w:p w14:paraId="35BE2A88" w14:textId="2178BC6A" w:rsidR="003442AC" w:rsidRPr="003442AC" w:rsidRDefault="003442AC" w:rsidP="003442AC">
            <w:pPr>
              <w:widowControl/>
              <w:snapToGrid/>
              <w:spacing w:line="480" w:lineRule="auto"/>
              <w:ind w:firstLineChars="0" w:firstLine="0"/>
              <w:rPr>
                <w:rFonts w:ascii="Times New Roman" w:hAnsi="Times New Roman" w:hint="eastAsia"/>
                <w:b/>
                <w:bCs/>
                <w:sz w:val="24"/>
                <w:szCs w:val="24"/>
                <w14:ligatures w14:val="standardContextual"/>
              </w:rPr>
            </w:pPr>
            <w:r w:rsidRPr="003442AC">
              <w:rPr>
                <w:rFonts w:ascii="Times New Roman" w:hAnsi="Times New Roman"/>
                <w:b/>
                <w:bCs/>
                <w:sz w:val="24"/>
                <w:szCs w:val="24"/>
                <w14:ligatures w14:val="standardContextual"/>
              </w:rPr>
              <w:t xml:space="preserve">Text S2 </w:t>
            </w:r>
            <w:r w:rsidRPr="003442AC">
              <w:rPr>
                <w:rFonts w:ascii="Times New Roman" w:hAnsi="Times New Roman"/>
                <w:sz w:val="24"/>
                <w:szCs w:val="24"/>
                <w14:ligatures w14:val="standardContextual"/>
              </w:rPr>
              <w:t>Mathematical model and numerical simulation model of soil water and salt transport</w:t>
            </w:r>
          </w:p>
        </w:tc>
        <w:tc>
          <w:tcPr>
            <w:tcW w:w="1213" w:type="dxa"/>
            <w:tcBorders>
              <w:top w:val="nil"/>
              <w:bottom w:val="single" w:sz="12" w:space="0" w:color="auto"/>
            </w:tcBorders>
            <w:vAlign w:val="center"/>
          </w:tcPr>
          <w:p w14:paraId="5B72699D" w14:textId="71FE8E18" w:rsidR="003442AC" w:rsidRPr="0080228A" w:rsidRDefault="003442AC" w:rsidP="003442AC">
            <w:pPr>
              <w:widowControl/>
              <w:snapToGrid/>
              <w:spacing w:line="480" w:lineRule="auto"/>
              <w:ind w:firstLineChars="0" w:firstLine="0"/>
              <w:jc w:val="center"/>
              <w:rPr>
                <w:rFonts w:ascii="Times New Roman" w:hAnsi="Times New Roman"/>
                <w:bCs/>
                <w:sz w:val="24"/>
                <w:szCs w:val="24"/>
              </w:rPr>
            </w:pPr>
            <w:r>
              <w:rPr>
                <w:rFonts w:ascii="Times New Roman" w:hAnsi="Times New Roman" w:hint="eastAsia"/>
                <w:bCs/>
                <w:sz w:val="24"/>
                <w:szCs w:val="24"/>
              </w:rPr>
              <w:t>S11</w:t>
            </w:r>
          </w:p>
        </w:tc>
      </w:tr>
    </w:tbl>
    <w:p w14:paraId="04E4A750" w14:textId="77777777" w:rsidR="0080228A" w:rsidRPr="0080228A" w:rsidRDefault="0080228A" w:rsidP="003442AC">
      <w:pPr>
        <w:widowControl/>
        <w:spacing w:line="480" w:lineRule="auto"/>
        <w:ind w:firstLineChars="0" w:firstLine="0"/>
        <w:rPr>
          <w:rFonts w:ascii="Times New Roman" w:eastAsia="等线" w:hAnsi="Times New Roman"/>
          <w:color w:val="000000"/>
          <w:kern w:val="0"/>
          <w:szCs w:val="21"/>
          <w:lang w:val="en-GB"/>
        </w:rPr>
      </w:pPr>
    </w:p>
    <w:p w14:paraId="678A0FC3" w14:textId="77777777" w:rsidR="0080228A" w:rsidRDefault="0080228A" w:rsidP="003442AC">
      <w:pPr>
        <w:widowControl/>
        <w:adjustRightInd/>
        <w:snapToGrid/>
        <w:spacing w:line="480" w:lineRule="auto"/>
        <w:ind w:firstLineChars="0" w:firstLine="0"/>
        <w:jc w:val="left"/>
        <w:rPr>
          <w:rFonts w:ascii="Times New Roman" w:hAnsi="Times New Roman"/>
          <w:b/>
          <w:bCs/>
          <w:kern w:val="44"/>
          <w:sz w:val="32"/>
          <w:szCs w:val="44"/>
          <w:lang w:val="en-GB"/>
        </w:rPr>
      </w:pPr>
      <w:r>
        <w:rPr>
          <w:rFonts w:ascii="Times New Roman" w:hAnsi="Times New Roman"/>
          <w:lang w:val="en-GB"/>
        </w:rPr>
        <w:br w:type="page"/>
      </w:r>
    </w:p>
    <w:bookmarkEnd w:id="0"/>
    <w:p w14:paraId="22D0C008" w14:textId="102602BF" w:rsidR="001C7A9A" w:rsidRPr="0080228A" w:rsidRDefault="0080228A" w:rsidP="003442AC">
      <w:pPr>
        <w:suppressAutoHyphens/>
        <w:spacing w:line="480" w:lineRule="auto"/>
        <w:ind w:firstLineChars="83" w:firstLine="199"/>
        <w:contextualSpacing/>
        <w:jc w:val="center"/>
        <w:rPr>
          <w:rFonts w:ascii="Times New Roman" w:hAnsi="Times New Roman"/>
          <w:color w:val="FF0000"/>
          <w:sz w:val="24"/>
          <w:szCs w:val="24"/>
        </w:rPr>
      </w:pPr>
      <w:r w:rsidRPr="0080228A">
        <w:rPr>
          <w:rFonts w:ascii="Times New Roman" w:hAnsi="Times New Roman"/>
          <w:color w:val="FF0000"/>
          <w:sz w:val="24"/>
          <w:szCs w:val="24"/>
        </w:rPr>
        <w:object w:dxaOrig="5347" w:dyaOrig="4352" w14:anchorId="47AC7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9.5pt;height:226.5pt" o:ole="">
            <v:imagedata r:id="rId8" o:title=""/>
          </v:shape>
          <o:OLEObject Type="Embed" ProgID="Origin95.Graph" ShapeID="_x0000_i1025" DrawAspect="Content" ObjectID="_1817045890" r:id="rId9"/>
        </w:object>
      </w:r>
    </w:p>
    <w:p w14:paraId="3D63ABED" w14:textId="4D222A73" w:rsidR="0080228A" w:rsidRPr="003442AC" w:rsidRDefault="001C7A9A" w:rsidP="003442AC">
      <w:pPr>
        <w:suppressAutoHyphens/>
        <w:spacing w:line="480" w:lineRule="auto"/>
        <w:ind w:firstLineChars="0" w:firstLine="0"/>
        <w:contextualSpacing/>
        <w:rPr>
          <w:rFonts w:ascii="Times New Roman" w:hAnsi="Times New Roman"/>
          <w:sz w:val="24"/>
          <w:szCs w:val="24"/>
        </w:rPr>
      </w:pPr>
      <w:r w:rsidRPr="003442AC">
        <w:rPr>
          <w:rFonts w:ascii="Times New Roman" w:hAnsi="Times New Roman"/>
          <w:b/>
          <w:sz w:val="24"/>
          <w:szCs w:val="24"/>
        </w:rPr>
        <w:t>Figure</w:t>
      </w:r>
      <w:r w:rsidRPr="003442AC">
        <w:rPr>
          <w:rFonts w:ascii="Times New Roman" w:hAnsi="Times New Roman" w:hint="eastAsia"/>
          <w:b/>
          <w:sz w:val="24"/>
          <w:szCs w:val="24"/>
        </w:rPr>
        <w:t xml:space="preserve"> </w:t>
      </w:r>
      <w:r w:rsidRPr="003442AC">
        <w:rPr>
          <w:rFonts w:ascii="Times New Roman" w:hAnsi="Times New Roman"/>
          <w:b/>
          <w:sz w:val="24"/>
          <w:szCs w:val="24"/>
        </w:rPr>
        <w:t>S</w:t>
      </w:r>
      <w:r w:rsidRPr="003442AC">
        <w:rPr>
          <w:rFonts w:ascii="Times New Roman" w:hAnsi="Times New Roman" w:hint="eastAsia"/>
          <w:b/>
          <w:sz w:val="24"/>
          <w:szCs w:val="24"/>
        </w:rPr>
        <w:t>1</w:t>
      </w:r>
      <w:r w:rsidRPr="003442AC">
        <w:rPr>
          <w:rFonts w:ascii="Times New Roman" w:hAnsi="Times New Roman"/>
          <w:bCs/>
          <w:sz w:val="24"/>
          <w:szCs w:val="24"/>
        </w:rPr>
        <w:t xml:space="preserve"> Distribut</w:t>
      </w:r>
      <w:r w:rsidRPr="003442AC">
        <w:rPr>
          <w:rFonts w:ascii="Times New Roman" w:hAnsi="Times New Roman"/>
          <w:sz w:val="24"/>
          <w:szCs w:val="24"/>
        </w:rPr>
        <w:t xml:space="preserve">ion of daily mean temperature and daily rainfall in the study area during 2019–2020. </w:t>
      </w:r>
    </w:p>
    <w:p w14:paraId="6F64E6B4" w14:textId="77777777" w:rsidR="002E3CA0" w:rsidRPr="005D0917" w:rsidRDefault="0080228A" w:rsidP="003442AC">
      <w:pPr>
        <w:adjustRightInd/>
        <w:snapToGrid/>
        <w:spacing w:line="480" w:lineRule="auto"/>
        <w:ind w:firstLineChars="0" w:firstLine="0"/>
        <w:jc w:val="center"/>
        <w:rPr>
          <w:rFonts w:ascii="Times New Roman" w:hAnsi="Times New Roman"/>
          <w:color w:val="000000"/>
          <w:sz w:val="22"/>
        </w:rPr>
      </w:pPr>
      <w:r>
        <w:rPr>
          <w:rFonts w:ascii="Times New Roman" w:hAnsi="Times New Roman"/>
          <w:szCs w:val="21"/>
        </w:rPr>
        <w:br w:type="page"/>
      </w:r>
      <w:r w:rsidR="002E3CA0" w:rsidRPr="005D0917">
        <w:rPr>
          <w:rFonts w:ascii="Times New Roman" w:hAnsi="Times New Roman" w:hint="eastAsia"/>
          <w:noProof/>
          <w:color w:val="000000"/>
          <w:sz w:val="22"/>
        </w:rPr>
        <w:lastRenderedPageBreak/>
        <w:drawing>
          <wp:inline distT="0" distB="0" distL="0" distR="0" wp14:anchorId="49B27F3C" wp14:editId="5FC7EFD8">
            <wp:extent cx="2981290" cy="2602865"/>
            <wp:effectExtent l="0" t="0" r="0" b="0"/>
            <wp:docPr id="633903124" name="图片 633903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0915" t="3335" r="4230" b="3253"/>
                    <a:stretch/>
                  </pic:blipFill>
                  <pic:spPr bwMode="auto">
                    <a:xfrm>
                      <a:off x="0" y="0"/>
                      <a:ext cx="3023922" cy="2640085"/>
                    </a:xfrm>
                    <a:prstGeom prst="rect">
                      <a:avLst/>
                    </a:prstGeom>
                    <a:noFill/>
                    <a:ln>
                      <a:noFill/>
                    </a:ln>
                    <a:extLst>
                      <a:ext uri="{53640926-AAD7-44D8-BBD7-CCE9431645EC}">
                        <a14:shadowObscured xmlns:a14="http://schemas.microsoft.com/office/drawing/2010/main"/>
                      </a:ext>
                    </a:extLst>
                  </pic:spPr>
                </pic:pic>
              </a:graphicData>
            </a:graphic>
          </wp:inline>
        </w:drawing>
      </w:r>
    </w:p>
    <w:p w14:paraId="0CF37191" w14:textId="77777777" w:rsidR="002E3CA0" w:rsidRPr="005F010C" w:rsidRDefault="002E3CA0" w:rsidP="003442AC">
      <w:pPr>
        <w:suppressAutoHyphens/>
        <w:spacing w:line="480" w:lineRule="auto"/>
        <w:ind w:firstLineChars="0" w:firstLine="0"/>
        <w:contextualSpacing/>
        <w:rPr>
          <w:rFonts w:ascii="Times New Roman" w:hAnsi="Times New Roman"/>
          <w:bCs/>
          <w:szCs w:val="21"/>
        </w:rPr>
      </w:pPr>
      <w:r w:rsidRPr="00D65B48">
        <w:rPr>
          <w:rFonts w:ascii="Times New Roman" w:hAnsi="Times New Roman"/>
          <w:b/>
          <w:bCs/>
          <w:color w:val="000000" w:themeColor="text1"/>
          <w:sz w:val="22"/>
        </w:rPr>
        <w:t xml:space="preserve">Figure S2 </w:t>
      </w:r>
      <w:r>
        <w:rPr>
          <w:rFonts w:ascii="Times New Roman" w:hAnsi="Times New Roman"/>
          <w:color w:val="000000" w:themeColor="text1"/>
          <w:sz w:val="22"/>
        </w:rPr>
        <w:t>S</w:t>
      </w:r>
      <w:r w:rsidRPr="00CE0186">
        <w:rPr>
          <w:rFonts w:ascii="Times New Roman" w:hAnsi="Times New Roman"/>
          <w:color w:val="000000" w:themeColor="text1"/>
          <w:sz w:val="22"/>
        </w:rPr>
        <w:t>oil</w:t>
      </w:r>
      <w:r>
        <w:rPr>
          <w:rFonts w:ascii="Times New Roman" w:hAnsi="Times New Roman"/>
          <w:color w:val="000000" w:themeColor="text1"/>
          <w:sz w:val="22"/>
        </w:rPr>
        <w:t>-</w:t>
      </w:r>
      <w:r w:rsidRPr="00CE0186">
        <w:rPr>
          <w:rFonts w:ascii="Times New Roman" w:hAnsi="Times New Roman"/>
          <w:color w:val="000000" w:themeColor="text1"/>
          <w:sz w:val="22"/>
        </w:rPr>
        <w:t xml:space="preserve">texture </w:t>
      </w:r>
      <w:r>
        <w:rPr>
          <w:rFonts w:ascii="Times New Roman" w:hAnsi="Times New Roman"/>
          <w:color w:val="000000" w:themeColor="text1"/>
          <w:sz w:val="22"/>
        </w:rPr>
        <w:t xml:space="preserve">triangle with colored points indicating the textures obtained according to the clay-silt-sand fractions along the soil profile </w:t>
      </w:r>
      <w:r w:rsidRPr="00CE0186">
        <w:rPr>
          <w:rFonts w:ascii="Times New Roman" w:hAnsi="Times New Roman"/>
          <w:color w:val="000000" w:themeColor="text1"/>
          <w:sz w:val="22"/>
        </w:rPr>
        <w:t>at the experimental site</w:t>
      </w:r>
      <w:r>
        <w:rPr>
          <w:rFonts w:ascii="Times New Roman" w:hAnsi="Times New Roman" w:hint="eastAsia"/>
          <w:color w:val="000000" w:themeColor="text1"/>
          <w:sz w:val="22"/>
        </w:rPr>
        <w:t>.</w:t>
      </w:r>
    </w:p>
    <w:p w14:paraId="6B9EBB0F" w14:textId="7FC0B4BD" w:rsidR="002E3CA0" w:rsidRDefault="002E3CA0" w:rsidP="003442AC">
      <w:pPr>
        <w:widowControl/>
        <w:adjustRightInd/>
        <w:snapToGrid/>
        <w:spacing w:line="480" w:lineRule="auto"/>
        <w:ind w:firstLineChars="0" w:firstLine="0"/>
        <w:jc w:val="left"/>
        <w:rPr>
          <w:rFonts w:ascii="Times New Roman" w:hAnsi="Times New Roman"/>
          <w:szCs w:val="21"/>
        </w:rPr>
      </w:pPr>
      <w:r>
        <w:rPr>
          <w:rFonts w:ascii="Times New Roman" w:hAnsi="Times New Roman"/>
          <w:szCs w:val="21"/>
        </w:rPr>
        <w:br w:type="page"/>
      </w:r>
    </w:p>
    <w:p w14:paraId="086125BB" w14:textId="77777777" w:rsidR="001C7A9A" w:rsidRPr="002E3CA0" w:rsidRDefault="001C7A9A" w:rsidP="003442AC">
      <w:pPr>
        <w:suppressAutoHyphens/>
        <w:spacing w:line="480" w:lineRule="auto"/>
        <w:ind w:firstLineChars="0" w:firstLine="0"/>
        <w:contextualSpacing/>
        <w:jc w:val="center"/>
        <w:rPr>
          <w:rFonts w:ascii="Times New Roman" w:hAnsi="Times New Roman"/>
          <w:b/>
          <w:sz w:val="24"/>
          <w:szCs w:val="24"/>
        </w:rPr>
      </w:pPr>
      <w:bookmarkStart w:id="1" w:name="_Hlk174914017"/>
      <w:r w:rsidRPr="002E3CA0">
        <w:rPr>
          <w:rFonts w:ascii="Times New Roman" w:hAnsi="Times New Roman"/>
          <w:b/>
          <w:sz w:val="24"/>
          <w:szCs w:val="24"/>
        </w:rPr>
        <w:lastRenderedPageBreak/>
        <w:t xml:space="preserve">Table </w:t>
      </w:r>
      <w:r w:rsidRPr="002E3CA0">
        <w:rPr>
          <w:rFonts w:ascii="Times New Roman" w:hAnsi="Times New Roman" w:hint="eastAsia"/>
          <w:b/>
          <w:sz w:val="24"/>
          <w:szCs w:val="24"/>
        </w:rPr>
        <w:t>S</w:t>
      </w:r>
      <w:r w:rsidRPr="002E3CA0">
        <w:rPr>
          <w:rFonts w:ascii="Times New Roman" w:hAnsi="Times New Roman"/>
          <w:b/>
          <w:sz w:val="24"/>
          <w:szCs w:val="24"/>
        </w:rPr>
        <w:t xml:space="preserve">1 </w:t>
      </w:r>
      <w:r w:rsidRPr="002E3CA0">
        <w:rPr>
          <w:rFonts w:ascii="Times New Roman" w:hAnsi="Times New Roman"/>
          <w:bCs/>
          <w:sz w:val="24"/>
          <w:szCs w:val="24"/>
        </w:rPr>
        <w:t>Soil physical properties at the experimental site</w:t>
      </w:r>
    </w:p>
    <w:tbl>
      <w:tblPr>
        <w:tblStyle w:val="11"/>
        <w:tblW w:w="5000" w:type="pct"/>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143"/>
        <w:gridCol w:w="928"/>
        <w:gridCol w:w="969"/>
        <w:gridCol w:w="848"/>
        <w:gridCol w:w="946"/>
        <w:gridCol w:w="1340"/>
        <w:gridCol w:w="2132"/>
      </w:tblGrid>
      <w:tr w:rsidR="001C7A9A" w:rsidRPr="003442AC" w14:paraId="1E050712" w14:textId="77777777" w:rsidTr="003501C6">
        <w:trPr>
          <w:trHeight w:val="413"/>
        </w:trPr>
        <w:tc>
          <w:tcPr>
            <w:tcW w:w="691" w:type="pct"/>
            <w:vMerge w:val="restart"/>
            <w:vAlign w:val="center"/>
          </w:tcPr>
          <w:p w14:paraId="11F13A86"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bookmarkStart w:id="2" w:name="_Hlk174892287"/>
            <w:r w:rsidRPr="003442AC">
              <w:rPr>
                <w:rFonts w:ascii="Times New Roman" w:hAnsi="Times New Roman"/>
                <w:kern w:val="0"/>
                <w:szCs w:val="21"/>
              </w:rPr>
              <w:t>Soil texture</w:t>
            </w:r>
          </w:p>
        </w:tc>
        <w:tc>
          <w:tcPr>
            <w:tcW w:w="543" w:type="pct"/>
            <w:vMerge w:val="restart"/>
            <w:vAlign w:val="center"/>
          </w:tcPr>
          <w:p w14:paraId="6E5ED402"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Depth</w:t>
            </w:r>
          </w:p>
          <w:p w14:paraId="46F84CCF"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(cm)</w:t>
            </w:r>
          </w:p>
        </w:tc>
        <w:tc>
          <w:tcPr>
            <w:tcW w:w="1671" w:type="pct"/>
            <w:gridSpan w:val="3"/>
            <w:vAlign w:val="center"/>
          </w:tcPr>
          <w:p w14:paraId="3EA7733F"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Particle concentration</w:t>
            </w:r>
          </w:p>
        </w:tc>
        <w:tc>
          <w:tcPr>
            <w:tcW w:w="809" w:type="pct"/>
            <w:vMerge w:val="restart"/>
            <w:vAlign w:val="center"/>
          </w:tcPr>
          <w:p w14:paraId="38FD0DC1"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Field capacity</w:t>
            </w:r>
          </w:p>
          <w:p w14:paraId="5F058518" w14:textId="78EBB7DE"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(g</w:t>
            </w:r>
            <w:r w:rsidR="002E3CA0" w:rsidRPr="003442AC">
              <w:rPr>
                <w:rFonts w:ascii="Times New Roman" w:hAnsi="Times New Roman"/>
                <w:kern w:val="0"/>
                <w:szCs w:val="21"/>
              </w:rPr>
              <w:t>·</w:t>
            </w:r>
            <w:r w:rsidRPr="003442AC">
              <w:rPr>
                <w:rFonts w:ascii="Times New Roman" w:hAnsi="Times New Roman"/>
                <w:kern w:val="0"/>
                <w:szCs w:val="21"/>
              </w:rPr>
              <w:t>g</w:t>
            </w:r>
            <w:r w:rsidRPr="003442AC">
              <w:rPr>
                <w:rFonts w:ascii="Times New Roman" w:hAnsi="Times New Roman"/>
                <w:kern w:val="0"/>
                <w:szCs w:val="21"/>
                <w:vertAlign w:val="superscript"/>
              </w:rPr>
              <w:t>-1</w:t>
            </w:r>
            <w:r w:rsidRPr="003442AC">
              <w:rPr>
                <w:rFonts w:ascii="Times New Roman" w:hAnsi="Times New Roman"/>
                <w:kern w:val="0"/>
                <w:szCs w:val="21"/>
              </w:rPr>
              <w:t>)</w:t>
            </w:r>
          </w:p>
        </w:tc>
        <w:tc>
          <w:tcPr>
            <w:tcW w:w="1286" w:type="pct"/>
            <w:vMerge w:val="restart"/>
            <w:vAlign w:val="center"/>
          </w:tcPr>
          <w:p w14:paraId="71CFDDB4"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Permanent wilting point</w:t>
            </w:r>
          </w:p>
          <w:p w14:paraId="4E79497C" w14:textId="622739D1"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w:t>
            </w:r>
            <w:r w:rsidR="002E3CA0" w:rsidRPr="003442AC">
              <w:rPr>
                <w:rFonts w:ascii="Times New Roman" w:hAnsi="Times New Roman"/>
                <w:kern w:val="0"/>
                <w:szCs w:val="21"/>
              </w:rPr>
              <w:t>g·g</w:t>
            </w:r>
            <w:r w:rsidR="002E3CA0" w:rsidRPr="003442AC">
              <w:rPr>
                <w:rFonts w:ascii="Times New Roman" w:hAnsi="Times New Roman"/>
                <w:kern w:val="0"/>
                <w:szCs w:val="21"/>
                <w:vertAlign w:val="superscript"/>
              </w:rPr>
              <w:t>-1</w:t>
            </w:r>
            <w:r w:rsidRPr="003442AC">
              <w:rPr>
                <w:rFonts w:ascii="Times New Roman" w:hAnsi="Times New Roman"/>
                <w:kern w:val="0"/>
                <w:szCs w:val="21"/>
              </w:rPr>
              <w:t>)</w:t>
            </w:r>
          </w:p>
        </w:tc>
      </w:tr>
      <w:tr w:rsidR="001C7A9A" w:rsidRPr="003442AC" w14:paraId="7D4D4E35" w14:textId="77777777" w:rsidTr="003501C6">
        <w:trPr>
          <w:trHeight w:val="363"/>
        </w:trPr>
        <w:tc>
          <w:tcPr>
            <w:tcW w:w="691" w:type="pct"/>
            <w:vMerge/>
            <w:vAlign w:val="center"/>
          </w:tcPr>
          <w:p w14:paraId="41ECFC08"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p>
        </w:tc>
        <w:tc>
          <w:tcPr>
            <w:tcW w:w="543" w:type="pct"/>
            <w:vMerge/>
            <w:vAlign w:val="center"/>
          </w:tcPr>
          <w:p w14:paraId="3B8D851D"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p>
        </w:tc>
        <w:tc>
          <w:tcPr>
            <w:tcW w:w="586" w:type="pct"/>
            <w:vAlign w:val="center"/>
          </w:tcPr>
          <w:p w14:paraId="3F388AF1"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Sand (%)</w:t>
            </w:r>
          </w:p>
        </w:tc>
        <w:tc>
          <w:tcPr>
            <w:tcW w:w="513" w:type="pct"/>
            <w:vAlign w:val="center"/>
          </w:tcPr>
          <w:p w14:paraId="77371E7B"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Silt (%)</w:t>
            </w:r>
          </w:p>
        </w:tc>
        <w:tc>
          <w:tcPr>
            <w:tcW w:w="572" w:type="pct"/>
            <w:vAlign w:val="center"/>
          </w:tcPr>
          <w:p w14:paraId="18995A35"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Clay (%)</w:t>
            </w:r>
          </w:p>
        </w:tc>
        <w:tc>
          <w:tcPr>
            <w:tcW w:w="809" w:type="pct"/>
            <w:vMerge/>
            <w:vAlign w:val="center"/>
          </w:tcPr>
          <w:p w14:paraId="4E26711B"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p>
        </w:tc>
        <w:tc>
          <w:tcPr>
            <w:tcW w:w="1286" w:type="pct"/>
            <w:vMerge/>
            <w:vAlign w:val="center"/>
          </w:tcPr>
          <w:p w14:paraId="33CDE815"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p>
        </w:tc>
      </w:tr>
      <w:tr w:rsidR="001C7A9A" w:rsidRPr="003442AC" w14:paraId="6152C0B2" w14:textId="77777777" w:rsidTr="003501C6">
        <w:trPr>
          <w:trHeight w:val="20"/>
        </w:trPr>
        <w:tc>
          <w:tcPr>
            <w:tcW w:w="691" w:type="pct"/>
            <w:vMerge w:val="restart"/>
            <w:tcBorders>
              <w:top w:val="single" w:sz="8" w:space="0" w:color="auto"/>
            </w:tcBorders>
            <w:vAlign w:val="center"/>
          </w:tcPr>
          <w:p w14:paraId="19BE4CA1"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bookmarkStart w:id="3" w:name="_Hlk60597024"/>
            <w:r w:rsidRPr="003442AC">
              <w:rPr>
                <w:rFonts w:ascii="Times New Roman" w:hAnsi="Times New Roman"/>
                <w:kern w:val="0"/>
                <w:szCs w:val="21"/>
              </w:rPr>
              <w:t>Silty loam</w:t>
            </w:r>
          </w:p>
        </w:tc>
        <w:tc>
          <w:tcPr>
            <w:tcW w:w="543" w:type="pct"/>
            <w:tcBorders>
              <w:top w:val="single" w:sz="8" w:space="0" w:color="auto"/>
            </w:tcBorders>
            <w:vAlign w:val="center"/>
          </w:tcPr>
          <w:p w14:paraId="348E7C41"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0-20</w:t>
            </w:r>
          </w:p>
        </w:tc>
        <w:tc>
          <w:tcPr>
            <w:tcW w:w="586" w:type="pct"/>
            <w:tcBorders>
              <w:top w:val="single" w:sz="8" w:space="0" w:color="auto"/>
            </w:tcBorders>
            <w:vAlign w:val="bottom"/>
          </w:tcPr>
          <w:p w14:paraId="59419331"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39.8</w:t>
            </w:r>
          </w:p>
        </w:tc>
        <w:tc>
          <w:tcPr>
            <w:tcW w:w="513" w:type="pct"/>
            <w:tcBorders>
              <w:top w:val="single" w:sz="8" w:space="0" w:color="auto"/>
            </w:tcBorders>
            <w:vAlign w:val="bottom"/>
          </w:tcPr>
          <w:p w14:paraId="43B8A6E0"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54.7</w:t>
            </w:r>
          </w:p>
        </w:tc>
        <w:tc>
          <w:tcPr>
            <w:tcW w:w="572" w:type="pct"/>
            <w:tcBorders>
              <w:top w:val="single" w:sz="8" w:space="0" w:color="auto"/>
            </w:tcBorders>
            <w:vAlign w:val="bottom"/>
          </w:tcPr>
          <w:p w14:paraId="1DE6C4AE"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5.6</w:t>
            </w:r>
          </w:p>
        </w:tc>
        <w:tc>
          <w:tcPr>
            <w:tcW w:w="809" w:type="pct"/>
            <w:tcBorders>
              <w:top w:val="single" w:sz="8" w:space="0" w:color="auto"/>
            </w:tcBorders>
            <w:vAlign w:val="center"/>
          </w:tcPr>
          <w:p w14:paraId="391410DE"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0.200</w:t>
            </w:r>
          </w:p>
        </w:tc>
        <w:tc>
          <w:tcPr>
            <w:tcW w:w="1286" w:type="pct"/>
            <w:tcBorders>
              <w:top w:val="single" w:sz="8" w:space="0" w:color="auto"/>
            </w:tcBorders>
            <w:vAlign w:val="center"/>
          </w:tcPr>
          <w:p w14:paraId="51D7DD54"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bookmarkStart w:id="4" w:name="OLE_LINK9"/>
            <w:bookmarkStart w:id="5" w:name="OLE_LINK10"/>
            <w:r w:rsidRPr="003442AC">
              <w:rPr>
                <w:rFonts w:ascii="Times New Roman" w:hAnsi="Times New Roman"/>
                <w:kern w:val="0"/>
                <w:szCs w:val="21"/>
              </w:rPr>
              <w:t>0.050</w:t>
            </w:r>
            <w:bookmarkEnd w:id="4"/>
            <w:bookmarkEnd w:id="5"/>
          </w:p>
        </w:tc>
      </w:tr>
      <w:tr w:rsidR="001C7A9A" w:rsidRPr="003442AC" w14:paraId="38A916D8" w14:textId="77777777" w:rsidTr="003501C6">
        <w:trPr>
          <w:trHeight w:val="20"/>
        </w:trPr>
        <w:tc>
          <w:tcPr>
            <w:tcW w:w="691" w:type="pct"/>
            <w:vMerge/>
            <w:vAlign w:val="center"/>
          </w:tcPr>
          <w:p w14:paraId="3EB75D0F"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p>
        </w:tc>
        <w:tc>
          <w:tcPr>
            <w:tcW w:w="543" w:type="pct"/>
            <w:vAlign w:val="center"/>
          </w:tcPr>
          <w:p w14:paraId="1B79CD9C"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20-40</w:t>
            </w:r>
          </w:p>
        </w:tc>
        <w:tc>
          <w:tcPr>
            <w:tcW w:w="586" w:type="pct"/>
            <w:vAlign w:val="bottom"/>
          </w:tcPr>
          <w:p w14:paraId="2AD1A640"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37.2</w:t>
            </w:r>
          </w:p>
        </w:tc>
        <w:tc>
          <w:tcPr>
            <w:tcW w:w="513" w:type="pct"/>
            <w:vAlign w:val="bottom"/>
          </w:tcPr>
          <w:p w14:paraId="47E3B127"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58.2</w:t>
            </w:r>
          </w:p>
        </w:tc>
        <w:tc>
          <w:tcPr>
            <w:tcW w:w="572" w:type="pct"/>
            <w:vAlign w:val="bottom"/>
          </w:tcPr>
          <w:p w14:paraId="050FFF16"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4.6</w:t>
            </w:r>
          </w:p>
        </w:tc>
        <w:tc>
          <w:tcPr>
            <w:tcW w:w="809" w:type="pct"/>
            <w:vAlign w:val="center"/>
          </w:tcPr>
          <w:p w14:paraId="51B9A145"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0.205</w:t>
            </w:r>
          </w:p>
        </w:tc>
        <w:tc>
          <w:tcPr>
            <w:tcW w:w="1286" w:type="pct"/>
            <w:vAlign w:val="center"/>
          </w:tcPr>
          <w:p w14:paraId="596CA955"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0.050</w:t>
            </w:r>
          </w:p>
        </w:tc>
      </w:tr>
      <w:tr w:rsidR="001C7A9A" w:rsidRPr="003442AC" w14:paraId="6309461B" w14:textId="77777777" w:rsidTr="003501C6">
        <w:trPr>
          <w:trHeight w:val="20"/>
        </w:trPr>
        <w:tc>
          <w:tcPr>
            <w:tcW w:w="691" w:type="pct"/>
            <w:vMerge/>
            <w:vAlign w:val="center"/>
          </w:tcPr>
          <w:p w14:paraId="49DE24B3"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p>
        </w:tc>
        <w:tc>
          <w:tcPr>
            <w:tcW w:w="543" w:type="pct"/>
            <w:vAlign w:val="center"/>
          </w:tcPr>
          <w:p w14:paraId="6A32C4C3"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40-60</w:t>
            </w:r>
          </w:p>
        </w:tc>
        <w:tc>
          <w:tcPr>
            <w:tcW w:w="586" w:type="pct"/>
            <w:vAlign w:val="bottom"/>
          </w:tcPr>
          <w:p w14:paraId="38B34F99"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42.8</w:t>
            </w:r>
          </w:p>
        </w:tc>
        <w:tc>
          <w:tcPr>
            <w:tcW w:w="513" w:type="pct"/>
            <w:vAlign w:val="bottom"/>
          </w:tcPr>
          <w:p w14:paraId="5201637E"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53.6</w:t>
            </w:r>
          </w:p>
        </w:tc>
        <w:tc>
          <w:tcPr>
            <w:tcW w:w="572" w:type="pct"/>
            <w:vAlign w:val="bottom"/>
          </w:tcPr>
          <w:p w14:paraId="1A52BA7C"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3.5</w:t>
            </w:r>
          </w:p>
        </w:tc>
        <w:tc>
          <w:tcPr>
            <w:tcW w:w="809" w:type="pct"/>
            <w:vAlign w:val="center"/>
          </w:tcPr>
          <w:p w14:paraId="72C8D520"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0.185</w:t>
            </w:r>
          </w:p>
        </w:tc>
        <w:tc>
          <w:tcPr>
            <w:tcW w:w="1286" w:type="pct"/>
            <w:vAlign w:val="center"/>
          </w:tcPr>
          <w:p w14:paraId="1DA521AA"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0.040</w:t>
            </w:r>
          </w:p>
        </w:tc>
      </w:tr>
      <w:tr w:rsidR="001C7A9A" w:rsidRPr="003442AC" w14:paraId="14B123DC" w14:textId="77777777" w:rsidTr="003501C6">
        <w:trPr>
          <w:trHeight w:val="20"/>
        </w:trPr>
        <w:tc>
          <w:tcPr>
            <w:tcW w:w="691" w:type="pct"/>
            <w:vMerge/>
            <w:vAlign w:val="center"/>
          </w:tcPr>
          <w:p w14:paraId="75D3615B"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p>
        </w:tc>
        <w:tc>
          <w:tcPr>
            <w:tcW w:w="543" w:type="pct"/>
            <w:vAlign w:val="center"/>
          </w:tcPr>
          <w:p w14:paraId="494AE14F"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60-100</w:t>
            </w:r>
          </w:p>
        </w:tc>
        <w:tc>
          <w:tcPr>
            <w:tcW w:w="586" w:type="pct"/>
            <w:vAlign w:val="bottom"/>
          </w:tcPr>
          <w:p w14:paraId="58B27A46"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44.3</w:t>
            </w:r>
          </w:p>
        </w:tc>
        <w:tc>
          <w:tcPr>
            <w:tcW w:w="513" w:type="pct"/>
            <w:vAlign w:val="bottom"/>
          </w:tcPr>
          <w:p w14:paraId="5209C2D2"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52.5</w:t>
            </w:r>
          </w:p>
        </w:tc>
        <w:tc>
          <w:tcPr>
            <w:tcW w:w="572" w:type="pct"/>
            <w:vAlign w:val="bottom"/>
          </w:tcPr>
          <w:p w14:paraId="5B83C1A3"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3.2</w:t>
            </w:r>
          </w:p>
        </w:tc>
        <w:tc>
          <w:tcPr>
            <w:tcW w:w="809" w:type="pct"/>
            <w:vAlign w:val="center"/>
          </w:tcPr>
          <w:p w14:paraId="68A871C3"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0.175</w:t>
            </w:r>
          </w:p>
        </w:tc>
        <w:tc>
          <w:tcPr>
            <w:tcW w:w="1286" w:type="pct"/>
            <w:vAlign w:val="center"/>
          </w:tcPr>
          <w:p w14:paraId="21214718"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0.060</w:t>
            </w:r>
          </w:p>
        </w:tc>
      </w:tr>
      <w:tr w:rsidR="001C7A9A" w:rsidRPr="003442AC" w14:paraId="10B23EB5" w14:textId="77777777" w:rsidTr="003501C6">
        <w:trPr>
          <w:trHeight w:val="20"/>
        </w:trPr>
        <w:tc>
          <w:tcPr>
            <w:tcW w:w="691" w:type="pct"/>
            <w:vMerge/>
            <w:vAlign w:val="center"/>
          </w:tcPr>
          <w:p w14:paraId="6AB974FA"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p>
        </w:tc>
        <w:tc>
          <w:tcPr>
            <w:tcW w:w="543" w:type="pct"/>
            <w:vAlign w:val="center"/>
          </w:tcPr>
          <w:p w14:paraId="67C994A7"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Average</w:t>
            </w:r>
          </w:p>
        </w:tc>
        <w:tc>
          <w:tcPr>
            <w:tcW w:w="586" w:type="pct"/>
            <w:vAlign w:val="bottom"/>
          </w:tcPr>
          <w:p w14:paraId="3B58B1D8"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41.0</w:t>
            </w:r>
          </w:p>
        </w:tc>
        <w:tc>
          <w:tcPr>
            <w:tcW w:w="513" w:type="pct"/>
            <w:vAlign w:val="bottom"/>
          </w:tcPr>
          <w:p w14:paraId="54AB89E1"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54.8</w:t>
            </w:r>
          </w:p>
        </w:tc>
        <w:tc>
          <w:tcPr>
            <w:tcW w:w="572" w:type="pct"/>
            <w:vAlign w:val="bottom"/>
          </w:tcPr>
          <w:p w14:paraId="53D5517B"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4.2</w:t>
            </w:r>
          </w:p>
        </w:tc>
        <w:tc>
          <w:tcPr>
            <w:tcW w:w="809" w:type="pct"/>
            <w:vAlign w:val="center"/>
          </w:tcPr>
          <w:p w14:paraId="39A3C63B"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0.1913</w:t>
            </w:r>
          </w:p>
        </w:tc>
        <w:tc>
          <w:tcPr>
            <w:tcW w:w="1286" w:type="pct"/>
            <w:vAlign w:val="center"/>
          </w:tcPr>
          <w:p w14:paraId="5AF8AA83" w14:textId="77777777" w:rsidR="001C7A9A" w:rsidRPr="003442AC" w:rsidRDefault="001C7A9A" w:rsidP="003442AC">
            <w:pPr>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0.050</w:t>
            </w:r>
          </w:p>
        </w:tc>
      </w:tr>
    </w:tbl>
    <w:p w14:paraId="211C5470" w14:textId="6B9933A9" w:rsidR="002E3CA0" w:rsidRDefault="001C7A9A" w:rsidP="003442AC">
      <w:pPr>
        <w:suppressAutoHyphens/>
        <w:spacing w:line="480" w:lineRule="auto"/>
        <w:ind w:firstLineChars="0" w:firstLine="0"/>
        <w:contextualSpacing/>
        <w:rPr>
          <w:rFonts w:ascii="Times New Roman" w:hAnsi="Times New Roman"/>
          <w:color w:val="000000" w:themeColor="text1"/>
          <w:sz w:val="24"/>
          <w:szCs w:val="24"/>
        </w:rPr>
      </w:pPr>
      <w:bookmarkStart w:id="6" w:name="_Hlk174892312"/>
      <w:bookmarkEnd w:id="2"/>
      <w:bookmarkEnd w:id="3"/>
      <w:r w:rsidRPr="002E3CA0">
        <w:rPr>
          <w:rFonts w:ascii="Times New Roman" w:hAnsi="Times New Roman"/>
          <w:color w:val="000000" w:themeColor="text1"/>
          <w:sz w:val="24"/>
          <w:szCs w:val="24"/>
        </w:rPr>
        <w:t>N</w:t>
      </w:r>
      <w:r w:rsidRPr="002E3CA0">
        <w:rPr>
          <w:rFonts w:ascii="Times New Roman" w:hAnsi="Times New Roman" w:hint="eastAsia"/>
          <w:color w:val="000000" w:themeColor="text1"/>
          <w:sz w:val="24"/>
          <w:szCs w:val="24"/>
        </w:rPr>
        <w:t xml:space="preserve">otes: </w:t>
      </w:r>
      <w:bookmarkStart w:id="7" w:name="_Hlk174892078"/>
      <w:r w:rsidRPr="002E3CA0">
        <w:rPr>
          <w:rFonts w:ascii="Times New Roman" w:hAnsi="Times New Roman"/>
          <w:color w:val="000000" w:themeColor="text1"/>
          <w:sz w:val="24"/>
          <w:szCs w:val="24"/>
        </w:rPr>
        <w:t xml:space="preserve">The physical properties and compaction of the test soils were identical </w:t>
      </w:r>
      <w:r w:rsidRPr="002E3CA0">
        <w:rPr>
          <w:rFonts w:ascii="Times New Roman" w:hAnsi="Times New Roman" w:hint="eastAsia"/>
          <w:color w:val="000000" w:themeColor="text1"/>
          <w:sz w:val="24"/>
          <w:szCs w:val="24"/>
        </w:rPr>
        <w:t>for</w:t>
      </w:r>
      <w:r w:rsidRPr="002E3CA0">
        <w:rPr>
          <w:rFonts w:ascii="Times New Roman" w:hAnsi="Times New Roman"/>
          <w:color w:val="000000" w:themeColor="text1"/>
          <w:sz w:val="24"/>
          <w:szCs w:val="24"/>
        </w:rPr>
        <w:t xml:space="preserve"> different controls</w:t>
      </w:r>
      <w:r w:rsidRPr="002E3CA0">
        <w:rPr>
          <w:rFonts w:ascii="Times New Roman" w:hAnsi="Times New Roman" w:hint="eastAsia"/>
          <w:color w:val="000000" w:themeColor="text1"/>
          <w:sz w:val="24"/>
          <w:szCs w:val="24"/>
        </w:rPr>
        <w:t>.</w:t>
      </w:r>
      <w:bookmarkEnd w:id="7"/>
    </w:p>
    <w:p w14:paraId="6F5FDC05" w14:textId="77777777" w:rsidR="002E3CA0" w:rsidRDefault="002E3CA0" w:rsidP="003442AC">
      <w:pPr>
        <w:widowControl/>
        <w:adjustRightInd/>
        <w:snapToGrid/>
        <w:spacing w:line="480" w:lineRule="auto"/>
        <w:ind w:firstLineChars="0" w:firstLine="0"/>
        <w:jc w:val="left"/>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50A0D40" w14:textId="5AEC992A" w:rsidR="001C7A9A" w:rsidRDefault="001C7A9A" w:rsidP="003442AC">
      <w:pPr>
        <w:widowControl/>
        <w:suppressAutoHyphens/>
        <w:spacing w:line="480" w:lineRule="auto"/>
        <w:ind w:firstLine="422"/>
        <w:contextualSpacing/>
        <w:jc w:val="center"/>
        <w:rPr>
          <w:rFonts w:ascii="Times New Roman" w:hAnsi="Times New Roman"/>
          <w:bCs/>
        </w:rPr>
      </w:pPr>
      <w:bookmarkStart w:id="8" w:name="_Hlk174914028"/>
      <w:bookmarkEnd w:id="1"/>
      <w:bookmarkEnd w:id="6"/>
      <w:r>
        <w:rPr>
          <w:rFonts w:ascii="Times New Roman" w:hAnsi="Times New Roman"/>
          <w:b/>
          <w:szCs w:val="21"/>
        </w:rPr>
        <w:lastRenderedPageBreak/>
        <w:t>Tab</w:t>
      </w:r>
      <w:r w:rsidRPr="009C207F">
        <w:rPr>
          <w:rFonts w:ascii="Times New Roman" w:hAnsi="Times New Roman"/>
          <w:b/>
          <w:szCs w:val="21"/>
        </w:rPr>
        <w:t>le</w:t>
      </w:r>
      <w:r>
        <w:rPr>
          <w:rFonts w:ascii="Times New Roman" w:hAnsi="Times New Roman"/>
          <w:b/>
          <w:szCs w:val="21"/>
        </w:rPr>
        <w:t xml:space="preserve"> S</w:t>
      </w:r>
      <w:r>
        <w:rPr>
          <w:rFonts w:ascii="Times New Roman" w:hAnsi="Times New Roman" w:hint="eastAsia"/>
          <w:b/>
          <w:szCs w:val="21"/>
        </w:rPr>
        <w:t>2</w:t>
      </w:r>
      <w:r>
        <w:rPr>
          <w:rFonts w:ascii="Times New Roman" w:hAnsi="Times New Roman"/>
          <w:b/>
          <w:szCs w:val="21"/>
        </w:rPr>
        <w:t xml:space="preserve"> </w:t>
      </w:r>
      <w:r>
        <w:rPr>
          <w:rFonts w:ascii="Times New Roman" w:hAnsi="Times New Roman"/>
          <w:bCs/>
          <w:szCs w:val="21"/>
        </w:rPr>
        <w:t>Initial chemical properties in 0–100</w:t>
      </w:r>
      <w:r w:rsidR="00664CA0">
        <w:rPr>
          <w:rFonts w:ascii="Times New Roman" w:hAnsi="Times New Roman" w:hint="eastAsia"/>
          <w:bCs/>
          <w:szCs w:val="21"/>
        </w:rPr>
        <w:t xml:space="preserve"> </w:t>
      </w:r>
      <w:r>
        <w:rPr>
          <w:rFonts w:ascii="Times New Roman" w:hAnsi="Times New Roman"/>
          <w:bCs/>
          <w:szCs w:val="21"/>
        </w:rPr>
        <w:t>cm soil layer in 2019–2020.</w:t>
      </w:r>
    </w:p>
    <w:tbl>
      <w:tblPr>
        <w:tblW w:w="5140" w:type="pct"/>
        <w:jc w:val="center"/>
        <w:tblLayout w:type="fixed"/>
        <w:tblCellMar>
          <w:left w:w="0" w:type="dxa"/>
          <w:right w:w="0" w:type="dxa"/>
        </w:tblCellMar>
        <w:tblLook w:val="04A0" w:firstRow="1" w:lastRow="0" w:firstColumn="1" w:lastColumn="0" w:noHBand="0" w:noVBand="1"/>
      </w:tblPr>
      <w:tblGrid>
        <w:gridCol w:w="558"/>
        <w:gridCol w:w="316"/>
        <w:gridCol w:w="676"/>
        <w:gridCol w:w="811"/>
        <w:gridCol w:w="813"/>
        <w:gridCol w:w="811"/>
        <w:gridCol w:w="676"/>
        <w:gridCol w:w="811"/>
        <w:gridCol w:w="811"/>
        <w:gridCol w:w="813"/>
        <w:gridCol w:w="902"/>
        <w:gridCol w:w="541"/>
      </w:tblGrid>
      <w:tr w:rsidR="001C7A9A" w:rsidRPr="003442AC" w14:paraId="060F771A" w14:textId="77777777" w:rsidTr="002E3CA0">
        <w:trPr>
          <w:trHeight w:val="426"/>
          <w:tblHeader/>
          <w:jc w:val="center"/>
        </w:trPr>
        <w:tc>
          <w:tcPr>
            <w:tcW w:w="511" w:type="pct"/>
            <w:gridSpan w:val="2"/>
            <w:tcBorders>
              <w:top w:val="single" w:sz="8" w:space="0" w:color="auto"/>
              <w:bottom w:val="single" w:sz="8" w:space="0" w:color="auto"/>
            </w:tcBorders>
            <w:vAlign w:val="center"/>
          </w:tcPr>
          <w:p w14:paraId="5DAB2A9D" w14:textId="77777777" w:rsidR="001C7A9A" w:rsidRPr="003442AC" w:rsidRDefault="001C7A9A" w:rsidP="003442AC">
            <w:pPr>
              <w:tabs>
                <w:tab w:val="left" w:pos="315"/>
                <w:tab w:val="left" w:pos="420"/>
              </w:tabs>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Treatment</w:t>
            </w:r>
          </w:p>
        </w:tc>
        <w:tc>
          <w:tcPr>
            <w:tcW w:w="396" w:type="pct"/>
            <w:tcBorders>
              <w:top w:val="single" w:sz="8" w:space="0" w:color="auto"/>
              <w:bottom w:val="single" w:sz="8" w:space="0" w:color="auto"/>
            </w:tcBorders>
            <w:vAlign w:val="center"/>
          </w:tcPr>
          <w:p w14:paraId="5D0E8ED3" w14:textId="55DC64AA" w:rsidR="00664CA0" w:rsidRPr="003442AC" w:rsidRDefault="001C7A9A" w:rsidP="003442AC">
            <w:pPr>
              <w:tabs>
                <w:tab w:val="left" w:pos="315"/>
                <w:tab w:val="left" w:pos="420"/>
              </w:tabs>
              <w:suppressAutoHyphens/>
              <w:spacing w:line="480" w:lineRule="auto"/>
              <w:ind w:firstLineChars="0" w:firstLine="0"/>
              <w:jc w:val="center"/>
              <w:rPr>
                <w:rFonts w:ascii="Times New Roman" w:hAnsi="Times New Roman"/>
                <w:kern w:val="0"/>
                <w:szCs w:val="21"/>
              </w:rPr>
            </w:pPr>
            <w:r w:rsidRPr="003442AC">
              <w:rPr>
                <w:rFonts w:ascii="Times New Roman" w:eastAsia="Times New Roman" w:hAnsi="Times New Roman"/>
                <w:kern w:val="0"/>
                <w:szCs w:val="21"/>
              </w:rPr>
              <w:t>K</w:t>
            </w:r>
            <w:r w:rsidRPr="003442AC">
              <w:rPr>
                <w:rFonts w:ascii="Times New Roman" w:eastAsiaTheme="minorEastAsia" w:hAnsi="Times New Roman"/>
                <w:kern w:val="0"/>
                <w:szCs w:val="21"/>
                <w:vertAlign w:val="superscript"/>
              </w:rPr>
              <w:t>+</w:t>
            </w:r>
          </w:p>
          <w:p w14:paraId="0A8EA520" w14:textId="25AE57D6"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r w:rsidRPr="003442AC">
              <w:rPr>
                <w:rFonts w:ascii="Times New Roman" w:eastAsia="Times New Roman" w:hAnsi="Times New Roman"/>
                <w:kern w:val="0"/>
                <w:szCs w:val="21"/>
              </w:rPr>
              <w:t>g·kg</w:t>
            </w:r>
            <w:r w:rsidRPr="003442AC">
              <w:rPr>
                <w:rFonts w:ascii="Times New Roman" w:eastAsia="Times New Roman" w:hAnsi="Times New Roman"/>
                <w:kern w:val="0"/>
                <w:szCs w:val="21"/>
                <w:vertAlign w:val="superscript"/>
              </w:rPr>
              <w:t>−1</w:t>
            </w:r>
          </w:p>
        </w:tc>
        <w:tc>
          <w:tcPr>
            <w:tcW w:w="475" w:type="pct"/>
            <w:tcBorders>
              <w:top w:val="single" w:sz="8" w:space="0" w:color="auto"/>
              <w:bottom w:val="single" w:sz="8" w:space="0" w:color="auto"/>
            </w:tcBorders>
            <w:vAlign w:val="center"/>
          </w:tcPr>
          <w:p w14:paraId="320F776D" w14:textId="77777777" w:rsidR="00664CA0" w:rsidRPr="003442AC" w:rsidRDefault="001C7A9A" w:rsidP="003442AC">
            <w:pPr>
              <w:tabs>
                <w:tab w:val="left" w:pos="315"/>
                <w:tab w:val="left" w:pos="420"/>
              </w:tabs>
              <w:suppressAutoHyphens/>
              <w:spacing w:line="480" w:lineRule="auto"/>
              <w:ind w:firstLineChars="0" w:firstLine="0"/>
              <w:jc w:val="center"/>
              <w:rPr>
                <w:rFonts w:ascii="Times New Roman" w:hAnsi="Times New Roman"/>
                <w:kern w:val="0"/>
                <w:szCs w:val="21"/>
              </w:rPr>
            </w:pPr>
            <w:r w:rsidRPr="003442AC">
              <w:rPr>
                <w:rFonts w:ascii="Times New Roman" w:eastAsia="Times New Roman" w:hAnsi="Times New Roman"/>
                <w:kern w:val="0"/>
                <w:szCs w:val="21"/>
              </w:rPr>
              <w:t>Na</w:t>
            </w:r>
            <w:r w:rsidRPr="003442AC">
              <w:rPr>
                <w:rFonts w:ascii="Times New Roman" w:eastAsia="Times New Roman" w:hAnsi="Times New Roman"/>
                <w:kern w:val="0"/>
                <w:szCs w:val="21"/>
                <w:vertAlign w:val="superscript"/>
              </w:rPr>
              <w:t>+</w:t>
            </w:r>
          </w:p>
          <w:p w14:paraId="1D61792B" w14:textId="72864FBF"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r w:rsidRPr="003442AC">
              <w:rPr>
                <w:rFonts w:ascii="Times New Roman" w:eastAsia="Times New Roman" w:hAnsi="Times New Roman"/>
                <w:kern w:val="0"/>
                <w:szCs w:val="21"/>
              </w:rPr>
              <w:t>g·kg</w:t>
            </w:r>
            <w:r w:rsidRPr="003442AC">
              <w:rPr>
                <w:rFonts w:ascii="Times New Roman" w:eastAsia="Times New Roman" w:hAnsi="Times New Roman"/>
                <w:kern w:val="0"/>
                <w:szCs w:val="21"/>
                <w:vertAlign w:val="superscript"/>
              </w:rPr>
              <w:t>−1</w:t>
            </w:r>
          </w:p>
        </w:tc>
        <w:tc>
          <w:tcPr>
            <w:tcW w:w="476" w:type="pct"/>
            <w:tcBorders>
              <w:top w:val="single" w:sz="8" w:space="0" w:color="auto"/>
              <w:bottom w:val="single" w:sz="8" w:space="0" w:color="auto"/>
            </w:tcBorders>
            <w:vAlign w:val="center"/>
          </w:tcPr>
          <w:p w14:paraId="109E719F" w14:textId="77777777" w:rsidR="00664CA0" w:rsidRPr="003442AC" w:rsidRDefault="001C7A9A" w:rsidP="003442AC">
            <w:pPr>
              <w:tabs>
                <w:tab w:val="left" w:pos="315"/>
                <w:tab w:val="left" w:pos="420"/>
              </w:tabs>
              <w:suppressAutoHyphens/>
              <w:spacing w:line="480" w:lineRule="auto"/>
              <w:ind w:firstLineChars="0" w:firstLine="0"/>
              <w:jc w:val="center"/>
              <w:rPr>
                <w:rFonts w:ascii="Times New Roman" w:hAnsi="Times New Roman"/>
                <w:kern w:val="0"/>
                <w:szCs w:val="21"/>
              </w:rPr>
            </w:pPr>
            <w:r w:rsidRPr="003442AC">
              <w:rPr>
                <w:rFonts w:ascii="Times New Roman" w:eastAsia="Times New Roman" w:hAnsi="Times New Roman"/>
                <w:kern w:val="0"/>
                <w:szCs w:val="21"/>
              </w:rPr>
              <w:t>Ca</w:t>
            </w:r>
            <w:r w:rsidRPr="003442AC">
              <w:rPr>
                <w:rFonts w:ascii="Times New Roman" w:eastAsia="Times New Roman" w:hAnsi="Times New Roman"/>
                <w:kern w:val="0"/>
                <w:szCs w:val="21"/>
                <w:vertAlign w:val="superscript"/>
              </w:rPr>
              <w:t>2+</w:t>
            </w:r>
          </w:p>
          <w:p w14:paraId="3F723778" w14:textId="54757FF8"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r w:rsidRPr="003442AC">
              <w:rPr>
                <w:rFonts w:ascii="Times New Roman" w:eastAsia="Times New Roman" w:hAnsi="Times New Roman"/>
                <w:kern w:val="0"/>
                <w:szCs w:val="21"/>
              </w:rPr>
              <w:t>g·kg</w:t>
            </w:r>
            <w:r w:rsidRPr="003442AC">
              <w:rPr>
                <w:rFonts w:ascii="Times New Roman" w:eastAsia="Times New Roman" w:hAnsi="Times New Roman"/>
                <w:kern w:val="0"/>
                <w:szCs w:val="21"/>
                <w:vertAlign w:val="superscript"/>
              </w:rPr>
              <w:t>−1</w:t>
            </w:r>
          </w:p>
        </w:tc>
        <w:tc>
          <w:tcPr>
            <w:tcW w:w="475" w:type="pct"/>
            <w:tcBorders>
              <w:top w:val="single" w:sz="8" w:space="0" w:color="auto"/>
              <w:bottom w:val="single" w:sz="8" w:space="0" w:color="auto"/>
            </w:tcBorders>
            <w:vAlign w:val="center"/>
          </w:tcPr>
          <w:p w14:paraId="2016A2AD" w14:textId="77777777" w:rsidR="00664CA0" w:rsidRPr="003442AC" w:rsidRDefault="001C7A9A" w:rsidP="003442AC">
            <w:pPr>
              <w:tabs>
                <w:tab w:val="left" w:pos="315"/>
                <w:tab w:val="left" w:pos="420"/>
              </w:tabs>
              <w:suppressAutoHyphens/>
              <w:spacing w:line="480" w:lineRule="auto"/>
              <w:ind w:firstLineChars="0" w:firstLine="0"/>
              <w:jc w:val="center"/>
              <w:rPr>
                <w:rFonts w:ascii="Times New Roman" w:hAnsi="Times New Roman"/>
                <w:kern w:val="0"/>
                <w:szCs w:val="21"/>
              </w:rPr>
            </w:pPr>
            <w:r w:rsidRPr="003442AC">
              <w:rPr>
                <w:rFonts w:ascii="Times New Roman" w:eastAsia="Times New Roman" w:hAnsi="Times New Roman"/>
                <w:kern w:val="0"/>
                <w:szCs w:val="21"/>
              </w:rPr>
              <w:t>Mg</w:t>
            </w:r>
            <w:r w:rsidRPr="003442AC">
              <w:rPr>
                <w:rFonts w:ascii="Times New Roman" w:eastAsia="Times New Roman" w:hAnsi="Times New Roman"/>
                <w:kern w:val="0"/>
                <w:szCs w:val="21"/>
                <w:vertAlign w:val="superscript"/>
              </w:rPr>
              <w:t>2+</w:t>
            </w:r>
          </w:p>
          <w:p w14:paraId="1BC6D010" w14:textId="02A3796A"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r w:rsidRPr="003442AC">
              <w:rPr>
                <w:rFonts w:ascii="Times New Roman" w:eastAsia="Times New Roman" w:hAnsi="Times New Roman"/>
                <w:kern w:val="0"/>
                <w:szCs w:val="21"/>
              </w:rPr>
              <w:t>g·kg</w:t>
            </w:r>
            <w:r w:rsidRPr="003442AC">
              <w:rPr>
                <w:rFonts w:ascii="Times New Roman" w:eastAsia="Times New Roman" w:hAnsi="Times New Roman"/>
                <w:kern w:val="0"/>
                <w:szCs w:val="21"/>
                <w:vertAlign w:val="superscript"/>
              </w:rPr>
              <w:t>−1</w:t>
            </w:r>
          </w:p>
        </w:tc>
        <w:tc>
          <w:tcPr>
            <w:tcW w:w="396" w:type="pct"/>
            <w:tcBorders>
              <w:top w:val="single" w:sz="8" w:space="0" w:color="auto"/>
              <w:bottom w:val="single" w:sz="8" w:space="0" w:color="auto"/>
            </w:tcBorders>
            <w:vAlign w:val="center"/>
          </w:tcPr>
          <w:p w14:paraId="5F372A05" w14:textId="77777777" w:rsidR="00664CA0" w:rsidRPr="003442AC" w:rsidRDefault="001C7A9A" w:rsidP="003442AC">
            <w:pPr>
              <w:tabs>
                <w:tab w:val="left" w:pos="315"/>
                <w:tab w:val="left" w:pos="420"/>
              </w:tabs>
              <w:suppressAutoHyphens/>
              <w:spacing w:line="480" w:lineRule="auto"/>
              <w:ind w:firstLineChars="0" w:firstLine="0"/>
              <w:jc w:val="center"/>
              <w:rPr>
                <w:rFonts w:ascii="Times New Roman" w:hAnsi="Times New Roman"/>
                <w:kern w:val="0"/>
                <w:szCs w:val="21"/>
              </w:rPr>
            </w:pPr>
            <w:r w:rsidRPr="003442AC">
              <w:rPr>
                <w:rFonts w:ascii="Times New Roman" w:eastAsia="Times New Roman" w:hAnsi="Times New Roman"/>
                <w:kern w:val="0"/>
                <w:szCs w:val="21"/>
              </w:rPr>
              <w:t>Cl</w:t>
            </w:r>
            <w:r w:rsidRPr="003442AC">
              <w:rPr>
                <w:rFonts w:ascii="Times New Roman" w:eastAsia="Times New Roman" w:hAnsi="Times New Roman"/>
                <w:kern w:val="0"/>
                <w:szCs w:val="21"/>
                <w:vertAlign w:val="superscript"/>
              </w:rPr>
              <w:t>−</w:t>
            </w:r>
          </w:p>
          <w:p w14:paraId="3528A4A5" w14:textId="07FFFD42"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r w:rsidRPr="003442AC">
              <w:rPr>
                <w:rFonts w:ascii="Times New Roman" w:eastAsia="Times New Roman" w:hAnsi="Times New Roman"/>
                <w:kern w:val="0"/>
                <w:szCs w:val="21"/>
              </w:rPr>
              <w:t>g·kg</w:t>
            </w:r>
            <w:r w:rsidRPr="003442AC">
              <w:rPr>
                <w:rFonts w:ascii="Times New Roman" w:eastAsia="Times New Roman" w:hAnsi="Times New Roman"/>
                <w:kern w:val="0"/>
                <w:szCs w:val="21"/>
                <w:vertAlign w:val="superscript"/>
              </w:rPr>
              <w:t>−1</w:t>
            </w:r>
          </w:p>
        </w:tc>
        <w:tc>
          <w:tcPr>
            <w:tcW w:w="475" w:type="pct"/>
            <w:tcBorders>
              <w:top w:val="single" w:sz="8" w:space="0" w:color="auto"/>
              <w:bottom w:val="single" w:sz="8" w:space="0" w:color="auto"/>
            </w:tcBorders>
            <w:vAlign w:val="center"/>
          </w:tcPr>
          <w:p w14:paraId="59F1E5D9" w14:textId="2B220F43" w:rsidR="00664CA0" w:rsidRPr="003442AC" w:rsidRDefault="001C7A9A" w:rsidP="003442AC">
            <w:pPr>
              <w:tabs>
                <w:tab w:val="left" w:pos="315"/>
                <w:tab w:val="left" w:pos="420"/>
              </w:tabs>
              <w:suppressAutoHyphens/>
              <w:spacing w:line="480" w:lineRule="auto"/>
              <w:ind w:firstLineChars="0" w:firstLine="0"/>
              <w:jc w:val="center"/>
              <w:rPr>
                <w:rFonts w:ascii="Times New Roman" w:eastAsiaTheme="minorEastAsia" w:hAnsi="Times New Roman" w:hint="eastAsia"/>
                <w:kern w:val="0"/>
                <w:szCs w:val="21"/>
              </w:rPr>
            </w:pPr>
            <w:r w:rsidRPr="003442AC">
              <w:rPr>
                <w:rFonts w:ascii="Times New Roman" w:eastAsia="Times New Roman" w:hAnsi="Times New Roman"/>
                <w:kern w:val="0"/>
                <w:szCs w:val="21"/>
              </w:rPr>
              <w:t>SO</w:t>
            </w:r>
            <w:r w:rsidR="00664CA0" w:rsidRPr="003442AC">
              <w:rPr>
                <w:rFonts w:ascii="Times New Roman" w:eastAsiaTheme="minorEastAsia" w:hAnsi="Times New Roman" w:hint="eastAsia"/>
                <w:kern w:val="0"/>
                <w:szCs w:val="21"/>
                <w:vertAlign w:val="subscript"/>
              </w:rPr>
              <w:t>4</w:t>
            </w:r>
            <w:r w:rsidR="00664CA0" w:rsidRPr="003442AC">
              <w:rPr>
                <w:rFonts w:ascii="Times New Roman" w:eastAsiaTheme="minorEastAsia" w:hAnsi="Times New Roman" w:hint="eastAsia"/>
                <w:kern w:val="0"/>
                <w:szCs w:val="21"/>
                <w:vertAlign w:val="superscript"/>
              </w:rPr>
              <w:t>2-</w:t>
            </w:r>
          </w:p>
          <w:p w14:paraId="73411592" w14:textId="37E28473"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r w:rsidRPr="003442AC">
              <w:rPr>
                <w:rFonts w:ascii="Times New Roman" w:eastAsia="Times New Roman" w:hAnsi="Times New Roman"/>
                <w:kern w:val="0"/>
                <w:szCs w:val="21"/>
              </w:rPr>
              <w:t>g·kg</w:t>
            </w:r>
            <w:r w:rsidRPr="003442AC">
              <w:rPr>
                <w:rFonts w:ascii="Times New Roman" w:eastAsia="Times New Roman" w:hAnsi="Times New Roman"/>
                <w:kern w:val="0"/>
                <w:szCs w:val="21"/>
                <w:vertAlign w:val="superscript"/>
              </w:rPr>
              <w:t>−1</w:t>
            </w:r>
          </w:p>
        </w:tc>
        <w:tc>
          <w:tcPr>
            <w:tcW w:w="475" w:type="pct"/>
            <w:tcBorders>
              <w:top w:val="single" w:sz="8" w:space="0" w:color="auto"/>
              <w:bottom w:val="single" w:sz="8" w:space="0" w:color="auto"/>
            </w:tcBorders>
            <w:vAlign w:val="center"/>
          </w:tcPr>
          <w:p w14:paraId="5C842AEB" w14:textId="77777777" w:rsidR="00664CA0" w:rsidRPr="003442AC" w:rsidRDefault="001C7A9A" w:rsidP="003442AC">
            <w:pPr>
              <w:tabs>
                <w:tab w:val="left" w:pos="315"/>
                <w:tab w:val="left" w:pos="420"/>
              </w:tabs>
              <w:suppressAutoHyphens/>
              <w:spacing w:line="480" w:lineRule="auto"/>
              <w:ind w:firstLineChars="0" w:firstLine="0"/>
              <w:jc w:val="center"/>
              <w:rPr>
                <w:rFonts w:ascii="Times New Roman" w:eastAsiaTheme="minorEastAsia" w:hAnsi="Times New Roman"/>
                <w:kern w:val="0"/>
                <w:szCs w:val="21"/>
              </w:rPr>
            </w:pPr>
            <w:r w:rsidRPr="003442AC">
              <w:rPr>
                <w:rFonts w:ascii="Times New Roman" w:eastAsia="Times New Roman" w:hAnsi="Times New Roman"/>
                <w:kern w:val="0"/>
                <w:szCs w:val="21"/>
              </w:rPr>
              <w:t>CO</w:t>
            </w:r>
            <w:r w:rsidRPr="003442AC">
              <w:rPr>
                <w:rFonts w:ascii="Times New Roman" w:eastAsia="Times New Roman" w:hAnsi="Times New Roman"/>
                <w:kern w:val="0"/>
                <w:szCs w:val="21"/>
                <w:eastAsianLayout w:id="6" w:combine="1"/>
              </w:rPr>
              <w:t>2- 3</w:t>
            </w:r>
          </w:p>
          <w:p w14:paraId="22E574C2" w14:textId="2F6F5106"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r w:rsidRPr="003442AC">
              <w:rPr>
                <w:rFonts w:ascii="Times New Roman" w:eastAsia="Times New Roman" w:hAnsi="Times New Roman"/>
                <w:kern w:val="0"/>
                <w:szCs w:val="21"/>
              </w:rPr>
              <w:t>g·kg</w:t>
            </w:r>
            <w:r w:rsidRPr="003442AC">
              <w:rPr>
                <w:rFonts w:ascii="Times New Roman" w:eastAsia="Times New Roman" w:hAnsi="Times New Roman"/>
                <w:kern w:val="0"/>
                <w:szCs w:val="21"/>
                <w:vertAlign w:val="superscript"/>
              </w:rPr>
              <w:t>−1</w:t>
            </w:r>
          </w:p>
        </w:tc>
        <w:tc>
          <w:tcPr>
            <w:tcW w:w="476" w:type="pct"/>
            <w:tcBorders>
              <w:top w:val="single" w:sz="8" w:space="0" w:color="auto"/>
              <w:bottom w:val="single" w:sz="8" w:space="0" w:color="auto"/>
            </w:tcBorders>
            <w:vAlign w:val="center"/>
          </w:tcPr>
          <w:p w14:paraId="57BCED8C" w14:textId="395001CF"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r w:rsidRPr="003442AC">
              <w:rPr>
                <w:rFonts w:ascii="Times New Roman" w:eastAsia="Times New Roman" w:hAnsi="Times New Roman"/>
                <w:kern w:val="0"/>
                <w:szCs w:val="21"/>
              </w:rPr>
              <w:t>HCO</w:t>
            </w:r>
            <w:r w:rsidRPr="003442AC">
              <w:rPr>
                <w:rFonts w:ascii="Times New Roman" w:eastAsia="Times New Roman" w:hAnsi="Times New Roman"/>
                <w:kern w:val="0"/>
                <w:szCs w:val="21"/>
                <w:eastAsianLayout w:id="7" w:combine="1"/>
              </w:rPr>
              <w:t>- 3</w:t>
            </w:r>
            <w:r w:rsidRPr="003442AC">
              <w:rPr>
                <w:rFonts w:ascii="Times New Roman" w:eastAsia="Times New Roman" w:hAnsi="Times New Roman"/>
                <w:kern w:val="0"/>
                <w:szCs w:val="21"/>
              </w:rPr>
              <w:t>g·kg</w:t>
            </w:r>
            <w:r w:rsidRPr="003442AC">
              <w:rPr>
                <w:rFonts w:ascii="Times New Roman" w:eastAsia="Times New Roman" w:hAnsi="Times New Roman"/>
                <w:kern w:val="0"/>
                <w:szCs w:val="21"/>
                <w:vertAlign w:val="superscript"/>
              </w:rPr>
              <w:t>−1</w:t>
            </w:r>
          </w:p>
        </w:tc>
        <w:tc>
          <w:tcPr>
            <w:tcW w:w="528" w:type="pct"/>
            <w:tcBorders>
              <w:top w:val="single" w:sz="8" w:space="0" w:color="auto"/>
              <w:bottom w:val="single" w:sz="8" w:space="0" w:color="auto"/>
            </w:tcBorders>
            <w:vAlign w:val="center"/>
          </w:tcPr>
          <w:p w14:paraId="3552734E" w14:textId="77777777" w:rsidR="00664CA0" w:rsidRPr="003442AC" w:rsidRDefault="001C7A9A" w:rsidP="003442AC">
            <w:pPr>
              <w:tabs>
                <w:tab w:val="left" w:pos="315"/>
                <w:tab w:val="left" w:pos="420"/>
              </w:tabs>
              <w:suppressAutoHyphens/>
              <w:spacing w:line="480" w:lineRule="auto"/>
              <w:ind w:firstLineChars="0" w:firstLine="0"/>
              <w:jc w:val="center"/>
              <w:rPr>
                <w:rFonts w:ascii="Times New Roman" w:hAnsi="Times New Roman"/>
                <w:kern w:val="0"/>
                <w:szCs w:val="21"/>
              </w:rPr>
            </w:pPr>
            <w:r w:rsidRPr="003442AC">
              <w:rPr>
                <w:rFonts w:ascii="Times New Roman" w:eastAsia="Times New Roman" w:hAnsi="Times New Roman"/>
                <w:kern w:val="0"/>
                <w:szCs w:val="21"/>
              </w:rPr>
              <w:t>EC</w:t>
            </w:r>
          </w:p>
          <w:p w14:paraId="05F2011C" w14:textId="4CCB7B9F"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proofErr w:type="spellStart"/>
            <w:r w:rsidRPr="003442AC">
              <w:rPr>
                <w:rFonts w:ascii="Times New Roman" w:hAnsi="Times New Roman"/>
                <w:kern w:val="0"/>
                <w:szCs w:val="21"/>
              </w:rPr>
              <w:t>d</w:t>
            </w:r>
            <w:r w:rsidRPr="003442AC">
              <w:rPr>
                <w:rFonts w:ascii="Times New Roman" w:eastAsia="Times New Roman" w:hAnsi="Times New Roman"/>
                <w:kern w:val="0"/>
                <w:szCs w:val="21"/>
              </w:rPr>
              <w:t>S</w:t>
            </w:r>
            <w:proofErr w:type="spellEnd"/>
            <w:r w:rsidRPr="003442AC">
              <w:rPr>
                <w:rFonts w:ascii="Times New Roman" w:eastAsia="Times New Roman" w:hAnsi="Times New Roman"/>
                <w:kern w:val="0"/>
                <w:szCs w:val="21"/>
              </w:rPr>
              <w:t>·</w:t>
            </w:r>
            <w:r w:rsidRPr="003442AC">
              <w:rPr>
                <w:rFonts w:ascii="Times New Roman" w:hAnsi="Times New Roman"/>
                <w:kern w:val="0"/>
                <w:szCs w:val="21"/>
              </w:rPr>
              <w:t xml:space="preserve"> </w:t>
            </w:r>
            <w:r w:rsidRPr="003442AC">
              <w:rPr>
                <w:rFonts w:ascii="Times New Roman" w:eastAsia="Times New Roman" w:hAnsi="Times New Roman"/>
                <w:kern w:val="0"/>
                <w:szCs w:val="21"/>
              </w:rPr>
              <w:t>m</w:t>
            </w:r>
            <w:r w:rsidRPr="003442AC">
              <w:rPr>
                <w:rFonts w:ascii="Times New Roman" w:eastAsia="Times New Roman" w:hAnsi="Times New Roman"/>
                <w:kern w:val="0"/>
                <w:szCs w:val="21"/>
                <w:vertAlign w:val="superscript"/>
              </w:rPr>
              <w:t>−1</w:t>
            </w:r>
          </w:p>
        </w:tc>
        <w:tc>
          <w:tcPr>
            <w:tcW w:w="317" w:type="pct"/>
            <w:tcBorders>
              <w:top w:val="single" w:sz="8" w:space="0" w:color="auto"/>
              <w:bottom w:val="single" w:sz="8" w:space="0" w:color="auto"/>
            </w:tcBorders>
            <w:vAlign w:val="center"/>
          </w:tcPr>
          <w:p w14:paraId="30213C34" w14:textId="77777777" w:rsidR="001C7A9A" w:rsidRPr="003442AC" w:rsidRDefault="001C7A9A" w:rsidP="003442AC">
            <w:pPr>
              <w:tabs>
                <w:tab w:val="left" w:pos="315"/>
                <w:tab w:val="left" w:pos="420"/>
              </w:tabs>
              <w:suppressAutoHyphens/>
              <w:spacing w:line="480" w:lineRule="auto"/>
              <w:ind w:firstLineChars="0" w:firstLine="0"/>
              <w:jc w:val="center"/>
              <w:rPr>
                <w:rFonts w:ascii="Times New Roman" w:hAnsi="Times New Roman"/>
                <w:kern w:val="0"/>
                <w:szCs w:val="21"/>
              </w:rPr>
            </w:pPr>
            <w:r w:rsidRPr="003442AC">
              <w:rPr>
                <w:rFonts w:ascii="Times New Roman" w:hAnsi="Times New Roman"/>
                <w:kern w:val="0"/>
                <w:szCs w:val="21"/>
              </w:rPr>
              <w:t>pH</w:t>
            </w:r>
          </w:p>
        </w:tc>
      </w:tr>
      <w:tr w:rsidR="001C7A9A" w:rsidRPr="003442AC" w14:paraId="61273CD6" w14:textId="77777777" w:rsidTr="002E3CA0">
        <w:trPr>
          <w:trHeight w:val="319"/>
          <w:jc w:val="center"/>
        </w:trPr>
        <w:tc>
          <w:tcPr>
            <w:tcW w:w="326" w:type="pct"/>
            <w:vMerge w:val="restart"/>
            <w:tcBorders>
              <w:top w:val="single" w:sz="8" w:space="0" w:color="auto"/>
            </w:tcBorders>
          </w:tcPr>
          <w:p w14:paraId="1A58DC9E" w14:textId="77777777" w:rsidR="001C7A9A" w:rsidRPr="003442AC" w:rsidRDefault="001C7A9A" w:rsidP="003442AC">
            <w:pPr>
              <w:tabs>
                <w:tab w:val="left" w:pos="315"/>
                <w:tab w:val="left" w:pos="420"/>
              </w:tabs>
              <w:suppressAutoHyphens/>
              <w:spacing w:line="480" w:lineRule="auto"/>
              <w:ind w:firstLineChars="0" w:firstLine="0"/>
              <w:rPr>
                <w:rFonts w:ascii="Times New Roman" w:hAnsi="Times New Roman" w:hint="eastAsia"/>
                <w:kern w:val="0"/>
                <w:szCs w:val="21"/>
              </w:rPr>
            </w:pPr>
          </w:p>
          <w:p w14:paraId="5E144767" w14:textId="77777777" w:rsidR="001C7A9A" w:rsidRPr="003442AC" w:rsidRDefault="001C7A9A" w:rsidP="003442AC">
            <w:pPr>
              <w:tabs>
                <w:tab w:val="left" w:pos="315"/>
                <w:tab w:val="left" w:pos="420"/>
              </w:tabs>
              <w:suppressAutoHyphens/>
              <w:spacing w:line="480" w:lineRule="auto"/>
              <w:ind w:firstLineChars="0" w:firstLine="0"/>
              <w:rPr>
                <w:rFonts w:ascii="Times New Roman" w:hAnsi="Times New Roman" w:hint="eastAsia"/>
                <w:kern w:val="0"/>
                <w:szCs w:val="21"/>
              </w:rPr>
            </w:pPr>
          </w:p>
          <w:p w14:paraId="41F7C7B6" w14:textId="60933964" w:rsidR="001C7A9A" w:rsidRPr="003442AC" w:rsidRDefault="00664CA0" w:rsidP="003442AC">
            <w:pPr>
              <w:tabs>
                <w:tab w:val="left" w:pos="315"/>
                <w:tab w:val="left" w:pos="420"/>
              </w:tabs>
              <w:suppressAutoHyphens/>
              <w:spacing w:line="480" w:lineRule="auto"/>
              <w:ind w:firstLineChars="0" w:firstLine="0"/>
              <w:rPr>
                <w:rFonts w:ascii="Times New Roman" w:hAnsi="Times New Roman"/>
                <w:kern w:val="0"/>
                <w:szCs w:val="21"/>
              </w:rPr>
            </w:pPr>
            <w:r w:rsidRPr="003442AC">
              <w:rPr>
                <w:rFonts w:ascii="Times New Roman" w:hAnsi="Times New Roman" w:hint="eastAsia"/>
                <w:kern w:val="0"/>
                <w:szCs w:val="21"/>
              </w:rPr>
              <w:t>2019</w:t>
            </w:r>
          </w:p>
        </w:tc>
        <w:tc>
          <w:tcPr>
            <w:tcW w:w="185" w:type="pct"/>
            <w:tcBorders>
              <w:top w:val="single" w:sz="8" w:space="0" w:color="auto"/>
            </w:tcBorders>
            <w:vAlign w:val="center"/>
          </w:tcPr>
          <w:p w14:paraId="59B56C27" w14:textId="77777777" w:rsidR="001C7A9A" w:rsidRPr="003442AC" w:rsidRDefault="001C7A9A" w:rsidP="003442AC">
            <w:pPr>
              <w:tabs>
                <w:tab w:val="left" w:pos="315"/>
                <w:tab w:val="left" w:pos="420"/>
              </w:tabs>
              <w:suppressAutoHyphens/>
              <w:spacing w:line="480" w:lineRule="auto"/>
              <w:ind w:firstLineChars="0" w:firstLine="0"/>
              <w:rPr>
                <w:rFonts w:ascii="Times New Roman" w:eastAsia="Times New Roman" w:hAnsi="Times New Roman"/>
                <w:kern w:val="0"/>
                <w:szCs w:val="21"/>
              </w:rPr>
            </w:pPr>
            <w:r w:rsidRPr="003442AC">
              <w:rPr>
                <w:rFonts w:ascii="Times New Roman" w:eastAsia="Times New Roman" w:hAnsi="Times New Roman"/>
                <w:kern w:val="0"/>
                <w:szCs w:val="21"/>
              </w:rPr>
              <w:t>A</w:t>
            </w:r>
          </w:p>
        </w:tc>
        <w:tc>
          <w:tcPr>
            <w:tcW w:w="396" w:type="pct"/>
            <w:tcBorders>
              <w:top w:val="single" w:sz="8" w:space="0" w:color="auto"/>
            </w:tcBorders>
            <w:vAlign w:val="center"/>
          </w:tcPr>
          <w:p w14:paraId="2003089C"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0.125</w:t>
            </w:r>
          </w:p>
        </w:tc>
        <w:tc>
          <w:tcPr>
            <w:tcW w:w="475" w:type="pct"/>
            <w:tcBorders>
              <w:top w:val="single" w:sz="8" w:space="0" w:color="auto"/>
            </w:tcBorders>
            <w:vAlign w:val="center"/>
          </w:tcPr>
          <w:p w14:paraId="2F6E067D"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0.733</w:t>
            </w:r>
          </w:p>
        </w:tc>
        <w:tc>
          <w:tcPr>
            <w:tcW w:w="476" w:type="pct"/>
            <w:tcBorders>
              <w:top w:val="single" w:sz="8" w:space="0" w:color="auto"/>
            </w:tcBorders>
            <w:vAlign w:val="center"/>
          </w:tcPr>
          <w:p w14:paraId="2AFBBDA2"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0.0597</w:t>
            </w:r>
          </w:p>
        </w:tc>
        <w:tc>
          <w:tcPr>
            <w:tcW w:w="475" w:type="pct"/>
            <w:tcBorders>
              <w:top w:val="single" w:sz="8" w:space="0" w:color="auto"/>
            </w:tcBorders>
            <w:vAlign w:val="center"/>
          </w:tcPr>
          <w:p w14:paraId="16A6A9A0"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0.0364</w:t>
            </w:r>
          </w:p>
        </w:tc>
        <w:tc>
          <w:tcPr>
            <w:tcW w:w="396" w:type="pct"/>
            <w:tcBorders>
              <w:top w:val="single" w:sz="8" w:space="0" w:color="auto"/>
            </w:tcBorders>
            <w:vAlign w:val="center"/>
          </w:tcPr>
          <w:p w14:paraId="12C61454"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0.699</w:t>
            </w:r>
          </w:p>
        </w:tc>
        <w:tc>
          <w:tcPr>
            <w:tcW w:w="475" w:type="pct"/>
            <w:tcBorders>
              <w:top w:val="single" w:sz="8" w:space="0" w:color="auto"/>
            </w:tcBorders>
            <w:vAlign w:val="center"/>
          </w:tcPr>
          <w:p w14:paraId="54068CA4"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0.033</w:t>
            </w:r>
          </w:p>
        </w:tc>
        <w:tc>
          <w:tcPr>
            <w:tcW w:w="475" w:type="pct"/>
            <w:tcBorders>
              <w:top w:val="single" w:sz="8" w:space="0" w:color="auto"/>
            </w:tcBorders>
            <w:vAlign w:val="center"/>
          </w:tcPr>
          <w:p w14:paraId="1A4E5D47"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0.191</w:t>
            </w:r>
          </w:p>
        </w:tc>
        <w:tc>
          <w:tcPr>
            <w:tcW w:w="476" w:type="pct"/>
            <w:tcBorders>
              <w:top w:val="single" w:sz="8" w:space="0" w:color="auto"/>
            </w:tcBorders>
            <w:vAlign w:val="center"/>
          </w:tcPr>
          <w:p w14:paraId="4B5D1D45"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0.000</w:t>
            </w:r>
          </w:p>
        </w:tc>
        <w:tc>
          <w:tcPr>
            <w:tcW w:w="528" w:type="pct"/>
            <w:tcBorders>
              <w:top w:val="single" w:sz="8" w:space="0" w:color="auto"/>
            </w:tcBorders>
            <w:vAlign w:val="center"/>
          </w:tcPr>
          <w:p w14:paraId="4E38CDE9"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0.450</w:t>
            </w:r>
          </w:p>
        </w:tc>
        <w:tc>
          <w:tcPr>
            <w:tcW w:w="317" w:type="pct"/>
            <w:tcBorders>
              <w:top w:val="single" w:sz="8" w:space="0" w:color="auto"/>
            </w:tcBorders>
            <w:vAlign w:val="center"/>
          </w:tcPr>
          <w:p w14:paraId="7440486C"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8.40</w:t>
            </w:r>
          </w:p>
        </w:tc>
      </w:tr>
      <w:tr w:rsidR="001C7A9A" w:rsidRPr="003442AC" w14:paraId="757F72DE" w14:textId="77777777" w:rsidTr="002E3CA0">
        <w:trPr>
          <w:trHeight w:val="195"/>
          <w:jc w:val="center"/>
        </w:trPr>
        <w:tc>
          <w:tcPr>
            <w:tcW w:w="326" w:type="pct"/>
            <w:vMerge/>
          </w:tcPr>
          <w:p w14:paraId="3955C345" w14:textId="77777777"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p>
        </w:tc>
        <w:tc>
          <w:tcPr>
            <w:tcW w:w="185" w:type="pct"/>
            <w:vAlign w:val="center"/>
          </w:tcPr>
          <w:p w14:paraId="2A310CA1" w14:textId="77777777" w:rsidR="001C7A9A" w:rsidRPr="003442AC" w:rsidRDefault="001C7A9A" w:rsidP="003442AC">
            <w:pPr>
              <w:tabs>
                <w:tab w:val="left" w:pos="315"/>
                <w:tab w:val="left" w:pos="420"/>
              </w:tabs>
              <w:suppressAutoHyphens/>
              <w:spacing w:line="480" w:lineRule="auto"/>
              <w:ind w:firstLineChars="0" w:firstLine="0"/>
              <w:rPr>
                <w:rFonts w:ascii="Times New Roman" w:eastAsia="Times New Roman" w:hAnsi="Times New Roman"/>
                <w:kern w:val="0"/>
                <w:szCs w:val="21"/>
              </w:rPr>
            </w:pPr>
            <w:r w:rsidRPr="003442AC">
              <w:rPr>
                <w:rFonts w:ascii="Times New Roman" w:eastAsia="Times New Roman" w:hAnsi="Times New Roman"/>
                <w:kern w:val="0"/>
                <w:szCs w:val="21"/>
              </w:rPr>
              <w:t>B</w:t>
            </w:r>
          </w:p>
        </w:tc>
        <w:tc>
          <w:tcPr>
            <w:tcW w:w="396" w:type="pct"/>
            <w:vAlign w:val="center"/>
          </w:tcPr>
          <w:p w14:paraId="36BE38CE"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0.120</w:t>
            </w:r>
          </w:p>
        </w:tc>
        <w:tc>
          <w:tcPr>
            <w:tcW w:w="475" w:type="pct"/>
            <w:vAlign w:val="center"/>
          </w:tcPr>
          <w:p w14:paraId="3A961924"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0.667</w:t>
            </w:r>
          </w:p>
        </w:tc>
        <w:tc>
          <w:tcPr>
            <w:tcW w:w="476" w:type="pct"/>
            <w:vAlign w:val="center"/>
          </w:tcPr>
          <w:p w14:paraId="2B4F5FE8"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0.0597</w:t>
            </w:r>
          </w:p>
        </w:tc>
        <w:tc>
          <w:tcPr>
            <w:tcW w:w="475" w:type="pct"/>
            <w:vAlign w:val="center"/>
          </w:tcPr>
          <w:p w14:paraId="1F1F1B5A"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0.0364</w:t>
            </w:r>
          </w:p>
        </w:tc>
        <w:tc>
          <w:tcPr>
            <w:tcW w:w="396" w:type="pct"/>
            <w:vAlign w:val="center"/>
          </w:tcPr>
          <w:p w14:paraId="07691DE5"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0.167</w:t>
            </w:r>
          </w:p>
        </w:tc>
        <w:tc>
          <w:tcPr>
            <w:tcW w:w="475" w:type="pct"/>
            <w:vAlign w:val="center"/>
          </w:tcPr>
          <w:p w14:paraId="66AC97A1"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0.019</w:t>
            </w:r>
          </w:p>
        </w:tc>
        <w:tc>
          <w:tcPr>
            <w:tcW w:w="475" w:type="pct"/>
            <w:vAlign w:val="center"/>
          </w:tcPr>
          <w:p w14:paraId="0641F999"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0.145</w:t>
            </w:r>
          </w:p>
        </w:tc>
        <w:tc>
          <w:tcPr>
            <w:tcW w:w="476" w:type="pct"/>
            <w:vAlign w:val="center"/>
          </w:tcPr>
          <w:p w14:paraId="2C110A98"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0.022</w:t>
            </w:r>
          </w:p>
        </w:tc>
        <w:tc>
          <w:tcPr>
            <w:tcW w:w="528" w:type="pct"/>
            <w:vAlign w:val="center"/>
          </w:tcPr>
          <w:p w14:paraId="24D042E9"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0.750</w:t>
            </w:r>
          </w:p>
        </w:tc>
        <w:tc>
          <w:tcPr>
            <w:tcW w:w="317" w:type="pct"/>
            <w:vAlign w:val="center"/>
          </w:tcPr>
          <w:p w14:paraId="64A3A861"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8.50</w:t>
            </w:r>
          </w:p>
        </w:tc>
      </w:tr>
      <w:tr w:rsidR="001C7A9A" w:rsidRPr="003442AC" w14:paraId="0C1EAAB1" w14:textId="77777777" w:rsidTr="002E3CA0">
        <w:trPr>
          <w:trHeight w:val="203"/>
          <w:jc w:val="center"/>
        </w:trPr>
        <w:tc>
          <w:tcPr>
            <w:tcW w:w="326" w:type="pct"/>
            <w:vMerge/>
          </w:tcPr>
          <w:p w14:paraId="3566A27D" w14:textId="77777777"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p>
        </w:tc>
        <w:tc>
          <w:tcPr>
            <w:tcW w:w="185" w:type="pct"/>
            <w:vAlign w:val="center"/>
          </w:tcPr>
          <w:p w14:paraId="3D74685B" w14:textId="77777777" w:rsidR="001C7A9A" w:rsidRPr="003442AC" w:rsidRDefault="001C7A9A" w:rsidP="003442AC">
            <w:pPr>
              <w:tabs>
                <w:tab w:val="left" w:pos="315"/>
                <w:tab w:val="left" w:pos="420"/>
              </w:tabs>
              <w:suppressAutoHyphens/>
              <w:spacing w:line="480" w:lineRule="auto"/>
              <w:ind w:firstLineChars="0" w:firstLine="0"/>
              <w:rPr>
                <w:rFonts w:ascii="Times New Roman" w:eastAsia="Times New Roman" w:hAnsi="Times New Roman"/>
                <w:kern w:val="0"/>
                <w:szCs w:val="21"/>
              </w:rPr>
            </w:pPr>
            <w:r w:rsidRPr="003442AC">
              <w:rPr>
                <w:rFonts w:ascii="Times New Roman" w:eastAsia="Times New Roman" w:hAnsi="Times New Roman"/>
                <w:kern w:val="0"/>
                <w:szCs w:val="21"/>
              </w:rPr>
              <w:t>C</w:t>
            </w:r>
          </w:p>
        </w:tc>
        <w:tc>
          <w:tcPr>
            <w:tcW w:w="396" w:type="pct"/>
            <w:vAlign w:val="center"/>
          </w:tcPr>
          <w:p w14:paraId="35D447D2"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0.070</w:t>
            </w:r>
          </w:p>
        </w:tc>
        <w:tc>
          <w:tcPr>
            <w:tcW w:w="475" w:type="pct"/>
            <w:vAlign w:val="center"/>
          </w:tcPr>
          <w:p w14:paraId="2BD4182F"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0.715</w:t>
            </w:r>
          </w:p>
        </w:tc>
        <w:tc>
          <w:tcPr>
            <w:tcW w:w="476" w:type="pct"/>
            <w:vAlign w:val="center"/>
          </w:tcPr>
          <w:p w14:paraId="02B09533"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0.0597</w:t>
            </w:r>
          </w:p>
        </w:tc>
        <w:tc>
          <w:tcPr>
            <w:tcW w:w="475" w:type="pct"/>
            <w:vAlign w:val="center"/>
          </w:tcPr>
          <w:p w14:paraId="4B587C00"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0.0364</w:t>
            </w:r>
          </w:p>
        </w:tc>
        <w:tc>
          <w:tcPr>
            <w:tcW w:w="396" w:type="pct"/>
            <w:vAlign w:val="center"/>
          </w:tcPr>
          <w:p w14:paraId="1C99E7DE"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0.105</w:t>
            </w:r>
          </w:p>
        </w:tc>
        <w:tc>
          <w:tcPr>
            <w:tcW w:w="475" w:type="pct"/>
            <w:vAlign w:val="center"/>
          </w:tcPr>
          <w:p w14:paraId="5760EE4A"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0.026</w:t>
            </w:r>
          </w:p>
        </w:tc>
        <w:tc>
          <w:tcPr>
            <w:tcW w:w="475" w:type="pct"/>
            <w:vAlign w:val="center"/>
          </w:tcPr>
          <w:p w14:paraId="3CA26107"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0.239</w:t>
            </w:r>
          </w:p>
        </w:tc>
        <w:tc>
          <w:tcPr>
            <w:tcW w:w="476" w:type="pct"/>
            <w:vAlign w:val="center"/>
          </w:tcPr>
          <w:p w14:paraId="3C7122B5"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0.000</w:t>
            </w:r>
          </w:p>
        </w:tc>
        <w:tc>
          <w:tcPr>
            <w:tcW w:w="528" w:type="pct"/>
            <w:vAlign w:val="center"/>
          </w:tcPr>
          <w:p w14:paraId="5B4D5970"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0.580</w:t>
            </w:r>
          </w:p>
        </w:tc>
        <w:tc>
          <w:tcPr>
            <w:tcW w:w="317" w:type="pct"/>
            <w:vAlign w:val="center"/>
          </w:tcPr>
          <w:p w14:paraId="416CF5CE"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8.53</w:t>
            </w:r>
          </w:p>
        </w:tc>
      </w:tr>
      <w:tr w:rsidR="001C7A9A" w:rsidRPr="003442AC" w14:paraId="4ED9FF1F" w14:textId="77777777" w:rsidTr="002E3CA0">
        <w:trPr>
          <w:trHeight w:val="195"/>
          <w:jc w:val="center"/>
        </w:trPr>
        <w:tc>
          <w:tcPr>
            <w:tcW w:w="326" w:type="pct"/>
            <w:vMerge/>
          </w:tcPr>
          <w:p w14:paraId="0F870D63" w14:textId="77777777"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p>
        </w:tc>
        <w:tc>
          <w:tcPr>
            <w:tcW w:w="185" w:type="pct"/>
            <w:vAlign w:val="center"/>
          </w:tcPr>
          <w:p w14:paraId="4B195493" w14:textId="77777777" w:rsidR="001C7A9A" w:rsidRPr="003442AC" w:rsidRDefault="001C7A9A" w:rsidP="003442AC">
            <w:pPr>
              <w:tabs>
                <w:tab w:val="left" w:pos="315"/>
                <w:tab w:val="left" w:pos="420"/>
              </w:tabs>
              <w:suppressAutoHyphens/>
              <w:spacing w:line="480" w:lineRule="auto"/>
              <w:ind w:firstLineChars="0" w:firstLine="0"/>
              <w:rPr>
                <w:rFonts w:ascii="Times New Roman" w:eastAsia="Times New Roman" w:hAnsi="Times New Roman"/>
                <w:kern w:val="0"/>
                <w:szCs w:val="21"/>
              </w:rPr>
            </w:pPr>
            <w:r w:rsidRPr="003442AC">
              <w:rPr>
                <w:rFonts w:ascii="Times New Roman" w:eastAsia="Times New Roman" w:hAnsi="Times New Roman"/>
                <w:kern w:val="0"/>
                <w:szCs w:val="21"/>
              </w:rPr>
              <w:t>D</w:t>
            </w:r>
          </w:p>
        </w:tc>
        <w:tc>
          <w:tcPr>
            <w:tcW w:w="396" w:type="pct"/>
            <w:vAlign w:val="center"/>
          </w:tcPr>
          <w:p w14:paraId="25CE5B6D"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0.067</w:t>
            </w:r>
          </w:p>
        </w:tc>
        <w:tc>
          <w:tcPr>
            <w:tcW w:w="475" w:type="pct"/>
            <w:vAlign w:val="center"/>
          </w:tcPr>
          <w:p w14:paraId="78963E22"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0.721</w:t>
            </w:r>
          </w:p>
        </w:tc>
        <w:tc>
          <w:tcPr>
            <w:tcW w:w="476" w:type="pct"/>
            <w:vAlign w:val="center"/>
          </w:tcPr>
          <w:p w14:paraId="36DAA0E1"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0.0597</w:t>
            </w:r>
          </w:p>
        </w:tc>
        <w:tc>
          <w:tcPr>
            <w:tcW w:w="475" w:type="pct"/>
            <w:vAlign w:val="center"/>
          </w:tcPr>
          <w:p w14:paraId="7C5A9B65"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0.0485</w:t>
            </w:r>
          </w:p>
        </w:tc>
        <w:tc>
          <w:tcPr>
            <w:tcW w:w="396" w:type="pct"/>
            <w:vAlign w:val="center"/>
          </w:tcPr>
          <w:p w14:paraId="3B0872B8"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0.270</w:t>
            </w:r>
          </w:p>
        </w:tc>
        <w:tc>
          <w:tcPr>
            <w:tcW w:w="475" w:type="pct"/>
            <w:vAlign w:val="center"/>
          </w:tcPr>
          <w:p w14:paraId="4E25CE97"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0.048</w:t>
            </w:r>
          </w:p>
        </w:tc>
        <w:tc>
          <w:tcPr>
            <w:tcW w:w="475" w:type="pct"/>
            <w:vAlign w:val="center"/>
          </w:tcPr>
          <w:p w14:paraId="1B735737"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0.286</w:t>
            </w:r>
          </w:p>
        </w:tc>
        <w:tc>
          <w:tcPr>
            <w:tcW w:w="476" w:type="pct"/>
            <w:vAlign w:val="center"/>
          </w:tcPr>
          <w:p w14:paraId="32E5A316"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0.000</w:t>
            </w:r>
          </w:p>
        </w:tc>
        <w:tc>
          <w:tcPr>
            <w:tcW w:w="528" w:type="pct"/>
            <w:vAlign w:val="center"/>
          </w:tcPr>
          <w:p w14:paraId="2EAE4F1F"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0.820</w:t>
            </w:r>
          </w:p>
        </w:tc>
        <w:tc>
          <w:tcPr>
            <w:tcW w:w="317" w:type="pct"/>
            <w:vAlign w:val="center"/>
          </w:tcPr>
          <w:p w14:paraId="701E20B7"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8.61</w:t>
            </w:r>
          </w:p>
        </w:tc>
      </w:tr>
      <w:tr w:rsidR="001C7A9A" w:rsidRPr="003442AC" w14:paraId="07F4F78B" w14:textId="77777777" w:rsidTr="002E3CA0">
        <w:trPr>
          <w:trHeight w:val="203"/>
          <w:jc w:val="center"/>
        </w:trPr>
        <w:tc>
          <w:tcPr>
            <w:tcW w:w="326" w:type="pct"/>
            <w:vMerge/>
            <w:tcBorders>
              <w:bottom w:val="single" w:sz="8" w:space="0" w:color="auto"/>
            </w:tcBorders>
          </w:tcPr>
          <w:p w14:paraId="1C1D1ECE" w14:textId="77777777"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p>
        </w:tc>
        <w:tc>
          <w:tcPr>
            <w:tcW w:w="185" w:type="pct"/>
            <w:tcBorders>
              <w:bottom w:val="single" w:sz="8" w:space="0" w:color="auto"/>
            </w:tcBorders>
            <w:vAlign w:val="center"/>
          </w:tcPr>
          <w:p w14:paraId="243396CF" w14:textId="77777777" w:rsidR="001C7A9A" w:rsidRPr="003442AC" w:rsidRDefault="001C7A9A" w:rsidP="003442AC">
            <w:pPr>
              <w:tabs>
                <w:tab w:val="left" w:pos="315"/>
                <w:tab w:val="left" w:pos="420"/>
              </w:tabs>
              <w:suppressAutoHyphens/>
              <w:spacing w:line="480" w:lineRule="auto"/>
              <w:ind w:firstLineChars="0" w:firstLine="0"/>
              <w:rPr>
                <w:rFonts w:ascii="Times New Roman" w:eastAsia="Times New Roman" w:hAnsi="Times New Roman"/>
                <w:kern w:val="0"/>
                <w:szCs w:val="21"/>
              </w:rPr>
            </w:pPr>
            <w:r w:rsidRPr="003442AC">
              <w:rPr>
                <w:rFonts w:ascii="Times New Roman" w:eastAsia="Times New Roman" w:hAnsi="Times New Roman"/>
                <w:kern w:val="0"/>
                <w:szCs w:val="21"/>
              </w:rPr>
              <w:t>E</w:t>
            </w:r>
          </w:p>
        </w:tc>
        <w:tc>
          <w:tcPr>
            <w:tcW w:w="396" w:type="pct"/>
            <w:tcBorders>
              <w:bottom w:val="single" w:sz="8" w:space="0" w:color="auto"/>
            </w:tcBorders>
            <w:vAlign w:val="center"/>
          </w:tcPr>
          <w:p w14:paraId="6A2D5219"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0.055</w:t>
            </w:r>
          </w:p>
        </w:tc>
        <w:tc>
          <w:tcPr>
            <w:tcW w:w="475" w:type="pct"/>
            <w:tcBorders>
              <w:bottom w:val="single" w:sz="8" w:space="0" w:color="auto"/>
            </w:tcBorders>
            <w:vAlign w:val="center"/>
          </w:tcPr>
          <w:p w14:paraId="67B36D2F"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0.609</w:t>
            </w:r>
          </w:p>
        </w:tc>
        <w:tc>
          <w:tcPr>
            <w:tcW w:w="476" w:type="pct"/>
            <w:tcBorders>
              <w:bottom w:val="single" w:sz="8" w:space="0" w:color="auto"/>
            </w:tcBorders>
            <w:vAlign w:val="center"/>
          </w:tcPr>
          <w:p w14:paraId="697097B0"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0.0597</w:t>
            </w:r>
          </w:p>
        </w:tc>
        <w:tc>
          <w:tcPr>
            <w:tcW w:w="475" w:type="pct"/>
            <w:tcBorders>
              <w:bottom w:val="single" w:sz="8" w:space="0" w:color="auto"/>
            </w:tcBorders>
            <w:vAlign w:val="center"/>
          </w:tcPr>
          <w:p w14:paraId="1F781F32"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0.0121</w:t>
            </w:r>
          </w:p>
        </w:tc>
        <w:tc>
          <w:tcPr>
            <w:tcW w:w="396" w:type="pct"/>
            <w:tcBorders>
              <w:bottom w:val="single" w:sz="8" w:space="0" w:color="auto"/>
            </w:tcBorders>
            <w:vAlign w:val="center"/>
          </w:tcPr>
          <w:p w14:paraId="5E5175FD"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0.470</w:t>
            </w:r>
          </w:p>
        </w:tc>
        <w:tc>
          <w:tcPr>
            <w:tcW w:w="475" w:type="pct"/>
            <w:tcBorders>
              <w:bottom w:val="single" w:sz="8" w:space="0" w:color="auto"/>
            </w:tcBorders>
            <w:vAlign w:val="center"/>
          </w:tcPr>
          <w:p w14:paraId="762846EB"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0.032</w:t>
            </w:r>
          </w:p>
        </w:tc>
        <w:tc>
          <w:tcPr>
            <w:tcW w:w="475" w:type="pct"/>
            <w:tcBorders>
              <w:bottom w:val="single" w:sz="8" w:space="0" w:color="auto"/>
            </w:tcBorders>
            <w:vAlign w:val="center"/>
          </w:tcPr>
          <w:p w14:paraId="0235A7AD"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0.686</w:t>
            </w:r>
          </w:p>
        </w:tc>
        <w:tc>
          <w:tcPr>
            <w:tcW w:w="476" w:type="pct"/>
            <w:tcBorders>
              <w:bottom w:val="single" w:sz="8" w:space="0" w:color="auto"/>
            </w:tcBorders>
            <w:vAlign w:val="center"/>
          </w:tcPr>
          <w:p w14:paraId="5F6E4687"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0.015</w:t>
            </w:r>
          </w:p>
        </w:tc>
        <w:tc>
          <w:tcPr>
            <w:tcW w:w="528" w:type="pct"/>
            <w:tcBorders>
              <w:bottom w:val="single" w:sz="8" w:space="0" w:color="auto"/>
            </w:tcBorders>
            <w:vAlign w:val="center"/>
          </w:tcPr>
          <w:p w14:paraId="2494891B"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0.690</w:t>
            </w:r>
          </w:p>
        </w:tc>
        <w:tc>
          <w:tcPr>
            <w:tcW w:w="317" w:type="pct"/>
            <w:tcBorders>
              <w:bottom w:val="single" w:sz="8" w:space="0" w:color="auto"/>
            </w:tcBorders>
            <w:vAlign w:val="center"/>
          </w:tcPr>
          <w:p w14:paraId="715C960A"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8.62</w:t>
            </w:r>
          </w:p>
        </w:tc>
      </w:tr>
      <w:tr w:rsidR="001C7A9A" w:rsidRPr="003442AC" w14:paraId="5F2B898F" w14:textId="77777777" w:rsidTr="002E3CA0">
        <w:trPr>
          <w:trHeight w:val="203"/>
          <w:jc w:val="center"/>
        </w:trPr>
        <w:tc>
          <w:tcPr>
            <w:tcW w:w="326" w:type="pct"/>
            <w:tcBorders>
              <w:top w:val="single" w:sz="8" w:space="0" w:color="auto"/>
            </w:tcBorders>
          </w:tcPr>
          <w:p w14:paraId="5BC9575A" w14:textId="77777777" w:rsidR="001C7A9A" w:rsidRPr="003442AC" w:rsidRDefault="001C7A9A" w:rsidP="003442AC">
            <w:pPr>
              <w:tabs>
                <w:tab w:val="left" w:pos="315"/>
                <w:tab w:val="left" w:pos="420"/>
              </w:tabs>
              <w:suppressAutoHyphens/>
              <w:spacing w:line="480" w:lineRule="auto"/>
              <w:ind w:firstLineChars="0" w:firstLine="0"/>
              <w:jc w:val="center"/>
              <w:rPr>
                <w:rFonts w:ascii="Times New Roman" w:hAnsi="Times New Roman"/>
                <w:kern w:val="0"/>
                <w:szCs w:val="21"/>
              </w:rPr>
            </w:pPr>
          </w:p>
        </w:tc>
        <w:tc>
          <w:tcPr>
            <w:tcW w:w="185" w:type="pct"/>
            <w:tcBorders>
              <w:top w:val="single" w:sz="8" w:space="0" w:color="auto"/>
            </w:tcBorders>
            <w:vAlign w:val="center"/>
          </w:tcPr>
          <w:p w14:paraId="5628F8F4" w14:textId="77777777" w:rsidR="001C7A9A" w:rsidRPr="003442AC" w:rsidRDefault="001C7A9A" w:rsidP="003442AC">
            <w:pPr>
              <w:tabs>
                <w:tab w:val="left" w:pos="315"/>
                <w:tab w:val="left" w:pos="420"/>
              </w:tabs>
              <w:suppressAutoHyphens/>
              <w:spacing w:line="480" w:lineRule="auto"/>
              <w:ind w:firstLineChars="0" w:firstLine="0"/>
              <w:rPr>
                <w:rFonts w:ascii="Times New Roman" w:eastAsia="Times New Roman" w:hAnsi="Times New Roman"/>
                <w:kern w:val="0"/>
                <w:szCs w:val="21"/>
              </w:rPr>
            </w:pPr>
            <w:r w:rsidRPr="003442AC">
              <w:rPr>
                <w:rFonts w:ascii="Times New Roman" w:eastAsia="Times New Roman" w:hAnsi="Times New Roman"/>
                <w:kern w:val="0"/>
                <w:szCs w:val="21"/>
              </w:rPr>
              <w:t>A</w:t>
            </w:r>
          </w:p>
        </w:tc>
        <w:tc>
          <w:tcPr>
            <w:tcW w:w="396" w:type="pct"/>
            <w:tcBorders>
              <w:top w:val="single" w:sz="8" w:space="0" w:color="auto"/>
            </w:tcBorders>
            <w:vAlign w:val="center"/>
          </w:tcPr>
          <w:p w14:paraId="7CE379A2"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0.129</w:t>
            </w:r>
          </w:p>
        </w:tc>
        <w:tc>
          <w:tcPr>
            <w:tcW w:w="475" w:type="pct"/>
            <w:tcBorders>
              <w:top w:val="single" w:sz="8" w:space="0" w:color="auto"/>
            </w:tcBorders>
            <w:vAlign w:val="center"/>
          </w:tcPr>
          <w:p w14:paraId="3DBE499E"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0.741</w:t>
            </w:r>
          </w:p>
        </w:tc>
        <w:tc>
          <w:tcPr>
            <w:tcW w:w="476" w:type="pct"/>
            <w:tcBorders>
              <w:top w:val="single" w:sz="8" w:space="0" w:color="auto"/>
            </w:tcBorders>
            <w:vAlign w:val="center"/>
          </w:tcPr>
          <w:p w14:paraId="481AFF5A"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0.0620</w:t>
            </w:r>
          </w:p>
        </w:tc>
        <w:tc>
          <w:tcPr>
            <w:tcW w:w="475" w:type="pct"/>
            <w:tcBorders>
              <w:top w:val="single" w:sz="8" w:space="0" w:color="auto"/>
            </w:tcBorders>
            <w:vAlign w:val="center"/>
          </w:tcPr>
          <w:p w14:paraId="4EC2E813"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0.0388</w:t>
            </w:r>
          </w:p>
        </w:tc>
        <w:tc>
          <w:tcPr>
            <w:tcW w:w="396" w:type="pct"/>
            <w:tcBorders>
              <w:top w:val="single" w:sz="8" w:space="0" w:color="auto"/>
            </w:tcBorders>
            <w:vAlign w:val="center"/>
          </w:tcPr>
          <w:p w14:paraId="264E0C94"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0.701</w:t>
            </w:r>
          </w:p>
        </w:tc>
        <w:tc>
          <w:tcPr>
            <w:tcW w:w="475" w:type="pct"/>
            <w:tcBorders>
              <w:top w:val="single" w:sz="8" w:space="0" w:color="auto"/>
            </w:tcBorders>
            <w:vAlign w:val="center"/>
          </w:tcPr>
          <w:p w14:paraId="1B453DEB"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0.040</w:t>
            </w:r>
          </w:p>
        </w:tc>
        <w:tc>
          <w:tcPr>
            <w:tcW w:w="475" w:type="pct"/>
            <w:tcBorders>
              <w:top w:val="single" w:sz="8" w:space="0" w:color="auto"/>
            </w:tcBorders>
            <w:vAlign w:val="center"/>
          </w:tcPr>
          <w:p w14:paraId="4A652408"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0.200</w:t>
            </w:r>
          </w:p>
        </w:tc>
        <w:tc>
          <w:tcPr>
            <w:tcW w:w="476" w:type="pct"/>
            <w:tcBorders>
              <w:top w:val="single" w:sz="8" w:space="0" w:color="auto"/>
            </w:tcBorders>
            <w:vAlign w:val="center"/>
          </w:tcPr>
          <w:p w14:paraId="25242192"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0.001</w:t>
            </w:r>
          </w:p>
        </w:tc>
        <w:tc>
          <w:tcPr>
            <w:tcW w:w="528" w:type="pct"/>
            <w:tcBorders>
              <w:top w:val="single" w:sz="8" w:space="0" w:color="auto"/>
            </w:tcBorders>
            <w:vAlign w:val="center"/>
          </w:tcPr>
          <w:p w14:paraId="7628AFA2"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0.490</w:t>
            </w:r>
          </w:p>
        </w:tc>
        <w:tc>
          <w:tcPr>
            <w:tcW w:w="317" w:type="pct"/>
            <w:tcBorders>
              <w:top w:val="single" w:sz="8" w:space="0" w:color="auto"/>
            </w:tcBorders>
            <w:vAlign w:val="center"/>
          </w:tcPr>
          <w:p w14:paraId="11E6D2A4"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8.31</w:t>
            </w:r>
          </w:p>
        </w:tc>
      </w:tr>
      <w:tr w:rsidR="001C7A9A" w:rsidRPr="003442AC" w14:paraId="18F4B2D9" w14:textId="77777777" w:rsidTr="002E3CA0">
        <w:trPr>
          <w:trHeight w:val="203"/>
          <w:jc w:val="center"/>
        </w:trPr>
        <w:tc>
          <w:tcPr>
            <w:tcW w:w="326" w:type="pct"/>
          </w:tcPr>
          <w:p w14:paraId="244924B1" w14:textId="77777777"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p>
        </w:tc>
        <w:tc>
          <w:tcPr>
            <w:tcW w:w="185" w:type="pct"/>
            <w:vAlign w:val="center"/>
          </w:tcPr>
          <w:p w14:paraId="251169CD" w14:textId="77777777" w:rsidR="001C7A9A" w:rsidRPr="003442AC" w:rsidRDefault="001C7A9A" w:rsidP="003442AC">
            <w:pPr>
              <w:tabs>
                <w:tab w:val="left" w:pos="315"/>
                <w:tab w:val="left" w:pos="420"/>
              </w:tabs>
              <w:suppressAutoHyphens/>
              <w:spacing w:line="480" w:lineRule="auto"/>
              <w:ind w:firstLineChars="0" w:firstLine="0"/>
              <w:rPr>
                <w:rFonts w:ascii="Times New Roman" w:eastAsia="Times New Roman" w:hAnsi="Times New Roman"/>
                <w:kern w:val="0"/>
                <w:szCs w:val="21"/>
              </w:rPr>
            </w:pPr>
            <w:r w:rsidRPr="003442AC">
              <w:rPr>
                <w:rFonts w:ascii="Times New Roman" w:eastAsia="Times New Roman" w:hAnsi="Times New Roman"/>
                <w:kern w:val="0"/>
                <w:szCs w:val="21"/>
              </w:rPr>
              <w:t>B</w:t>
            </w:r>
          </w:p>
        </w:tc>
        <w:tc>
          <w:tcPr>
            <w:tcW w:w="396" w:type="pct"/>
            <w:vAlign w:val="center"/>
          </w:tcPr>
          <w:p w14:paraId="2814AC99"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0.128</w:t>
            </w:r>
          </w:p>
        </w:tc>
        <w:tc>
          <w:tcPr>
            <w:tcW w:w="475" w:type="pct"/>
            <w:vAlign w:val="center"/>
          </w:tcPr>
          <w:p w14:paraId="3C2E3C3A"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0.660</w:t>
            </w:r>
          </w:p>
        </w:tc>
        <w:tc>
          <w:tcPr>
            <w:tcW w:w="476" w:type="pct"/>
            <w:vAlign w:val="center"/>
          </w:tcPr>
          <w:p w14:paraId="54C96452"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0.0627</w:t>
            </w:r>
          </w:p>
        </w:tc>
        <w:tc>
          <w:tcPr>
            <w:tcW w:w="475" w:type="pct"/>
            <w:vAlign w:val="center"/>
          </w:tcPr>
          <w:p w14:paraId="4D1A832B"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0.0387</w:t>
            </w:r>
          </w:p>
        </w:tc>
        <w:tc>
          <w:tcPr>
            <w:tcW w:w="396" w:type="pct"/>
            <w:vAlign w:val="center"/>
          </w:tcPr>
          <w:p w14:paraId="0D26D93F"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0.181</w:t>
            </w:r>
          </w:p>
        </w:tc>
        <w:tc>
          <w:tcPr>
            <w:tcW w:w="475" w:type="pct"/>
            <w:vAlign w:val="center"/>
          </w:tcPr>
          <w:p w14:paraId="26690A73"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0.022</w:t>
            </w:r>
          </w:p>
        </w:tc>
        <w:tc>
          <w:tcPr>
            <w:tcW w:w="475" w:type="pct"/>
            <w:vAlign w:val="center"/>
          </w:tcPr>
          <w:p w14:paraId="26C298F9"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0.150</w:t>
            </w:r>
          </w:p>
        </w:tc>
        <w:tc>
          <w:tcPr>
            <w:tcW w:w="476" w:type="pct"/>
            <w:vAlign w:val="center"/>
          </w:tcPr>
          <w:p w14:paraId="12734EF8"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0.021</w:t>
            </w:r>
          </w:p>
        </w:tc>
        <w:tc>
          <w:tcPr>
            <w:tcW w:w="528" w:type="pct"/>
            <w:vAlign w:val="center"/>
          </w:tcPr>
          <w:p w14:paraId="6CA930A5"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0.760</w:t>
            </w:r>
          </w:p>
        </w:tc>
        <w:tc>
          <w:tcPr>
            <w:tcW w:w="317" w:type="pct"/>
            <w:vAlign w:val="center"/>
          </w:tcPr>
          <w:p w14:paraId="31BC1EC1"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8.33</w:t>
            </w:r>
          </w:p>
        </w:tc>
      </w:tr>
      <w:tr w:rsidR="001C7A9A" w:rsidRPr="003442AC" w14:paraId="47C92724" w14:textId="77777777" w:rsidTr="002E3CA0">
        <w:trPr>
          <w:trHeight w:val="203"/>
          <w:jc w:val="center"/>
        </w:trPr>
        <w:tc>
          <w:tcPr>
            <w:tcW w:w="326" w:type="pct"/>
          </w:tcPr>
          <w:p w14:paraId="7E7DF569" w14:textId="77777777" w:rsidR="001C7A9A" w:rsidRPr="003442AC" w:rsidRDefault="001C7A9A" w:rsidP="003442AC">
            <w:pPr>
              <w:tabs>
                <w:tab w:val="left" w:pos="315"/>
                <w:tab w:val="left" w:pos="420"/>
              </w:tabs>
              <w:suppressAutoHyphens/>
              <w:spacing w:line="480" w:lineRule="auto"/>
              <w:ind w:firstLineChars="0" w:firstLine="0"/>
              <w:rPr>
                <w:rFonts w:ascii="Times New Roman" w:hAnsi="Times New Roman"/>
                <w:kern w:val="0"/>
                <w:szCs w:val="21"/>
              </w:rPr>
            </w:pPr>
            <w:r w:rsidRPr="003442AC">
              <w:rPr>
                <w:rFonts w:ascii="Times New Roman" w:hAnsi="Times New Roman"/>
                <w:kern w:val="0"/>
                <w:szCs w:val="21"/>
              </w:rPr>
              <w:t>2020</w:t>
            </w:r>
          </w:p>
        </w:tc>
        <w:tc>
          <w:tcPr>
            <w:tcW w:w="185" w:type="pct"/>
            <w:vAlign w:val="center"/>
          </w:tcPr>
          <w:p w14:paraId="413CC165" w14:textId="77777777" w:rsidR="001C7A9A" w:rsidRPr="003442AC" w:rsidRDefault="001C7A9A" w:rsidP="003442AC">
            <w:pPr>
              <w:tabs>
                <w:tab w:val="left" w:pos="315"/>
                <w:tab w:val="left" w:pos="420"/>
              </w:tabs>
              <w:suppressAutoHyphens/>
              <w:spacing w:line="480" w:lineRule="auto"/>
              <w:ind w:firstLineChars="0" w:firstLine="0"/>
              <w:rPr>
                <w:rFonts w:ascii="Times New Roman" w:eastAsia="Times New Roman" w:hAnsi="Times New Roman"/>
                <w:kern w:val="0"/>
                <w:szCs w:val="21"/>
              </w:rPr>
            </w:pPr>
            <w:r w:rsidRPr="003442AC">
              <w:rPr>
                <w:rFonts w:ascii="Times New Roman" w:eastAsia="Times New Roman" w:hAnsi="Times New Roman"/>
                <w:kern w:val="0"/>
                <w:szCs w:val="21"/>
              </w:rPr>
              <w:t>C</w:t>
            </w:r>
          </w:p>
        </w:tc>
        <w:tc>
          <w:tcPr>
            <w:tcW w:w="396" w:type="pct"/>
            <w:vAlign w:val="center"/>
          </w:tcPr>
          <w:p w14:paraId="52D40A18"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0.077</w:t>
            </w:r>
          </w:p>
        </w:tc>
        <w:tc>
          <w:tcPr>
            <w:tcW w:w="475" w:type="pct"/>
            <w:vAlign w:val="center"/>
          </w:tcPr>
          <w:p w14:paraId="2B9422B9"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0.721</w:t>
            </w:r>
          </w:p>
        </w:tc>
        <w:tc>
          <w:tcPr>
            <w:tcW w:w="476" w:type="pct"/>
            <w:vAlign w:val="center"/>
          </w:tcPr>
          <w:p w14:paraId="6D04CB2D"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0.0621</w:t>
            </w:r>
          </w:p>
        </w:tc>
        <w:tc>
          <w:tcPr>
            <w:tcW w:w="475" w:type="pct"/>
            <w:vAlign w:val="center"/>
          </w:tcPr>
          <w:p w14:paraId="6BF3717C"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0.0391</w:t>
            </w:r>
          </w:p>
        </w:tc>
        <w:tc>
          <w:tcPr>
            <w:tcW w:w="396" w:type="pct"/>
            <w:vAlign w:val="center"/>
          </w:tcPr>
          <w:p w14:paraId="755590DD"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0.112</w:t>
            </w:r>
          </w:p>
        </w:tc>
        <w:tc>
          <w:tcPr>
            <w:tcW w:w="475" w:type="pct"/>
            <w:vAlign w:val="center"/>
          </w:tcPr>
          <w:p w14:paraId="6EA360FF"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0.029</w:t>
            </w:r>
          </w:p>
        </w:tc>
        <w:tc>
          <w:tcPr>
            <w:tcW w:w="475" w:type="pct"/>
            <w:vAlign w:val="center"/>
          </w:tcPr>
          <w:p w14:paraId="0CCD1A70"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0.241</w:t>
            </w:r>
          </w:p>
        </w:tc>
        <w:tc>
          <w:tcPr>
            <w:tcW w:w="476" w:type="pct"/>
            <w:vAlign w:val="center"/>
          </w:tcPr>
          <w:p w14:paraId="337C01A5"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0.004</w:t>
            </w:r>
          </w:p>
        </w:tc>
        <w:tc>
          <w:tcPr>
            <w:tcW w:w="528" w:type="pct"/>
            <w:vAlign w:val="center"/>
          </w:tcPr>
          <w:p w14:paraId="3757F14E"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0.640</w:t>
            </w:r>
          </w:p>
        </w:tc>
        <w:tc>
          <w:tcPr>
            <w:tcW w:w="317" w:type="pct"/>
            <w:vAlign w:val="center"/>
          </w:tcPr>
          <w:p w14:paraId="43D1196C"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8.41</w:t>
            </w:r>
          </w:p>
        </w:tc>
      </w:tr>
      <w:tr w:rsidR="001C7A9A" w:rsidRPr="003442AC" w14:paraId="138872E9" w14:textId="77777777" w:rsidTr="002E3CA0">
        <w:trPr>
          <w:trHeight w:val="203"/>
          <w:jc w:val="center"/>
        </w:trPr>
        <w:tc>
          <w:tcPr>
            <w:tcW w:w="326" w:type="pct"/>
          </w:tcPr>
          <w:p w14:paraId="0AEF60EE" w14:textId="77777777"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p>
        </w:tc>
        <w:tc>
          <w:tcPr>
            <w:tcW w:w="185" w:type="pct"/>
            <w:vAlign w:val="center"/>
          </w:tcPr>
          <w:p w14:paraId="1C663D91" w14:textId="77777777" w:rsidR="001C7A9A" w:rsidRPr="003442AC" w:rsidRDefault="001C7A9A" w:rsidP="003442AC">
            <w:pPr>
              <w:tabs>
                <w:tab w:val="left" w:pos="315"/>
                <w:tab w:val="left" w:pos="420"/>
              </w:tabs>
              <w:suppressAutoHyphens/>
              <w:spacing w:line="480" w:lineRule="auto"/>
              <w:ind w:firstLineChars="0" w:firstLine="0"/>
              <w:rPr>
                <w:rFonts w:ascii="Times New Roman" w:eastAsia="Times New Roman" w:hAnsi="Times New Roman"/>
                <w:kern w:val="0"/>
                <w:szCs w:val="21"/>
              </w:rPr>
            </w:pPr>
            <w:r w:rsidRPr="003442AC">
              <w:rPr>
                <w:rFonts w:ascii="Times New Roman" w:eastAsia="Times New Roman" w:hAnsi="Times New Roman"/>
                <w:kern w:val="0"/>
                <w:szCs w:val="21"/>
              </w:rPr>
              <w:t>D</w:t>
            </w:r>
          </w:p>
        </w:tc>
        <w:tc>
          <w:tcPr>
            <w:tcW w:w="396" w:type="pct"/>
            <w:vAlign w:val="center"/>
          </w:tcPr>
          <w:p w14:paraId="19549282"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0.069</w:t>
            </w:r>
          </w:p>
        </w:tc>
        <w:tc>
          <w:tcPr>
            <w:tcW w:w="475" w:type="pct"/>
            <w:vAlign w:val="center"/>
          </w:tcPr>
          <w:p w14:paraId="5C854CDB"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0.731</w:t>
            </w:r>
          </w:p>
        </w:tc>
        <w:tc>
          <w:tcPr>
            <w:tcW w:w="476" w:type="pct"/>
            <w:vAlign w:val="center"/>
          </w:tcPr>
          <w:p w14:paraId="00E26047"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0.0625</w:t>
            </w:r>
          </w:p>
        </w:tc>
        <w:tc>
          <w:tcPr>
            <w:tcW w:w="475" w:type="pct"/>
            <w:vAlign w:val="center"/>
          </w:tcPr>
          <w:p w14:paraId="07943ACB"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0.0398</w:t>
            </w:r>
          </w:p>
        </w:tc>
        <w:tc>
          <w:tcPr>
            <w:tcW w:w="396" w:type="pct"/>
            <w:vAlign w:val="center"/>
          </w:tcPr>
          <w:p w14:paraId="5CA03DA9"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0.271</w:t>
            </w:r>
          </w:p>
        </w:tc>
        <w:tc>
          <w:tcPr>
            <w:tcW w:w="475" w:type="pct"/>
            <w:vAlign w:val="center"/>
          </w:tcPr>
          <w:p w14:paraId="0A6A5F6A"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0.051</w:t>
            </w:r>
          </w:p>
        </w:tc>
        <w:tc>
          <w:tcPr>
            <w:tcW w:w="475" w:type="pct"/>
            <w:vAlign w:val="center"/>
          </w:tcPr>
          <w:p w14:paraId="2DDB2D97"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0.291</w:t>
            </w:r>
          </w:p>
        </w:tc>
        <w:tc>
          <w:tcPr>
            <w:tcW w:w="476" w:type="pct"/>
            <w:vAlign w:val="center"/>
          </w:tcPr>
          <w:p w14:paraId="4C70C9A7"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0.007</w:t>
            </w:r>
          </w:p>
        </w:tc>
        <w:tc>
          <w:tcPr>
            <w:tcW w:w="528" w:type="pct"/>
            <w:vAlign w:val="center"/>
          </w:tcPr>
          <w:p w14:paraId="1DF4F6AB"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0.890</w:t>
            </w:r>
          </w:p>
        </w:tc>
        <w:tc>
          <w:tcPr>
            <w:tcW w:w="317" w:type="pct"/>
            <w:vAlign w:val="center"/>
          </w:tcPr>
          <w:p w14:paraId="59A7C048"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8.68</w:t>
            </w:r>
          </w:p>
        </w:tc>
      </w:tr>
      <w:tr w:rsidR="001C7A9A" w:rsidRPr="003442AC" w14:paraId="0DB6B37E" w14:textId="77777777" w:rsidTr="002E3CA0">
        <w:trPr>
          <w:trHeight w:val="287"/>
          <w:jc w:val="center"/>
        </w:trPr>
        <w:tc>
          <w:tcPr>
            <w:tcW w:w="326" w:type="pct"/>
            <w:tcBorders>
              <w:bottom w:val="single" w:sz="8" w:space="0" w:color="auto"/>
            </w:tcBorders>
          </w:tcPr>
          <w:p w14:paraId="74AD0592" w14:textId="77777777" w:rsidR="001C7A9A" w:rsidRPr="003442AC" w:rsidRDefault="001C7A9A" w:rsidP="003442AC">
            <w:pPr>
              <w:tabs>
                <w:tab w:val="left" w:pos="315"/>
                <w:tab w:val="left" w:pos="420"/>
              </w:tabs>
              <w:suppressAutoHyphens/>
              <w:spacing w:line="480" w:lineRule="auto"/>
              <w:ind w:firstLineChars="0" w:firstLine="0"/>
              <w:jc w:val="center"/>
              <w:rPr>
                <w:rFonts w:ascii="Times New Roman" w:eastAsia="Times New Roman" w:hAnsi="Times New Roman"/>
                <w:kern w:val="0"/>
                <w:szCs w:val="21"/>
              </w:rPr>
            </w:pPr>
          </w:p>
        </w:tc>
        <w:tc>
          <w:tcPr>
            <w:tcW w:w="185" w:type="pct"/>
            <w:tcBorders>
              <w:bottom w:val="single" w:sz="8" w:space="0" w:color="auto"/>
            </w:tcBorders>
            <w:vAlign w:val="center"/>
          </w:tcPr>
          <w:p w14:paraId="2CBBA355" w14:textId="77777777" w:rsidR="001C7A9A" w:rsidRPr="003442AC" w:rsidRDefault="001C7A9A" w:rsidP="003442AC">
            <w:pPr>
              <w:tabs>
                <w:tab w:val="left" w:pos="315"/>
                <w:tab w:val="left" w:pos="420"/>
              </w:tabs>
              <w:suppressAutoHyphens/>
              <w:spacing w:line="480" w:lineRule="auto"/>
              <w:ind w:firstLineChars="0" w:firstLine="0"/>
              <w:rPr>
                <w:rFonts w:ascii="Times New Roman" w:eastAsia="Times New Roman" w:hAnsi="Times New Roman"/>
                <w:kern w:val="0"/>
                <w:szCs w:val="21"/>
              </w:rPr>
            </w:pPr>
            <w:r w:rsidRPr="003442AC">
              <w:rPr>
                <w:rFonts w:ascii="Times New Roman" w:eastAsia="Times New Roman" w:hAnsi="Times New Roman"/>
                <w:kern w:val="0"/>
                <w:szCs w:val="21"/>
              </w:rPr>
              <w:t>E</w:t>
            </w:r>
          </w:p>
        </w:tc>
        <w:tc>
          <w:tcPr>
            <w:tcW w:w="396" w:type="pct"/>
            <w:tcBorders>
              <w:bottom w:val="single" w:sz="8" w:space="0" w:color="auto"/>
            </w:tcBorders>
            <w:vAlign w:val="center"/>
          </w:tcPr>
          <w:p w14:paraId="3575BFEF"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0.061</w:t>
            </w:r>
          </w:p>
        </w:tc>
        <w:tc>
          <w:tcPr>
            <w:tcW w:w="475" w:type="pct"/>
            <w:tcBorders>
              <w:bottom w:val="single" w:sz="8" w:space="0" w:color="auto"/>
            </w:tcBorders>
            <w:vAlign w:val="center"/>
          </w:tcPr>
          <w:p w14:paraId="0150F551"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0.618</w:t>
            </w:r>
          </w:p>
        </w:tc>
        <w:tc>
          <w:tcPr>
            <w:tcW w:w="476" w:type="pct"/>
            <w:tcBorders>
              <w:bottom w:val="single" w:sz="8" w:space="0" w:color="auto"/>
            </w:tcBorders>
            <w:vAlign w:val="center"/>
          </w:tcPr>
          <w:p w14:paraId="19DFCE77"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0.0629</w:t>
            </w:r>
          </w:p>
        </w:tc>
        <w:tc>
          <w:tcPr>
            <w:tcW w:w="475" w:type="pct"/>
            <w:tcBorders>
              <w:bottom w:val="single" w:sz="8" w:space="0" w:color="auto"/>
            </w:tcBorders>
            <w:vAlign w:val="center"/>
          </w:tcPr>
          <w:p w14:paraId="3A005AE3"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0.0218</w:t>
            </w:r>
          </w:p>
        </w:tc>
        <w:tc>
          <w:tcPr>
            <w:tcW w:w="396" w:type="pct"/>
            <w:tcBorders>
              <w:bottom w:val="single" w:sz="8" w:space="0" w:color="auto"/>
            </w:tcBorders>
            <w:vAlign w:val="center"/>
          </w:tcPr>
          <w:p w14:paraId="3AAB8986"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0.490</w:t>
            </w:r>
          </w:p>
        </w:tc>
        <w:tc>
          <w:tcPr>
            <w:tcW w:w="475" w:type="pct"/>
            <w:tcBorders>
              <w:bottom w:val="single" w:sz="8" w:space="0" w:color="auto"/>
            </w:tcBorders>
            <w:vAlign w:val="center"/>
          </w:tcPr>
          <w:p w14:paraId="61C7ADBF"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0.033</w:t>
            </w:r>
          </w:p>
        </w:tc>
        <w:tc>
          <w:tcPr>
            <w:tcW w:w="475" w:type="pct"/>
            <w:tcBorders>
              <w:bottom w:val="single" w:sz="8" w:space="0" w:color="auto"/>
            </w:tcBorders>
            <w:vAlign w:val="center"/>
          </w:tcPr>
          <w:p w14:paraId="446170F2"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0.698</w:t>
            </w:r>
          </w:p>
        </w:tc>
        <w:tc>
          <w:tcPr>
            <w:tcW w:w="476" w:type="pct"/>
            <w:tcBorders>
              <w:bottom w:val="single" w:sz="8" w:space="0" w:color="auto"/>
            </w:tcBorders>
            <w:vAlign w:val="center"/>
          </w:tcPr>
          <w:p w14:paraId="6936D7B7" w14:textId="77777777" w:rsidR="001C7A9A" w:rsidRPr="003442AC" w:rsidRDefault="001C7A9A" w:rsidP="003442AC">
            <w:pPr>
              <w:widowControl/>
              <w:suppressAutoHyphens/>
              <w:spacing w:line="480" w:lineRule="auto"/>
              <w:ind w:firstLineChars="0" w:firstLine="0"/>
              <w:textAlignment w:val="center"/>
              <w:rPr>
                <w:rFonts w:ascii="Times New Roman" w:hAnsi="Times New Roman"/>
                <w:szCs w:val="21"/>
              </w:rPr>
            </w:pPr>
            <w:r w:rsidRPr="003442AC">
              <w:rPr>
                <w:rFonts w:ascii="Times New Roman" w:hAnsi="Times New Roman"/>
                <w:kern w:val="0"/>
                <w:szCs w:val="21"/>
                <w:lang w:bidi="ar"/>
              </w:rPr>
              <w:t>0.017</w:t>
            </w:r>
          </w:p>
        </w:tc>
        <w:tc>
          <w:tcPr>
            <w:tcW w:w="528" w:type="pct"/>
            <w:tcBorders>
              <w:bottom w:val="single" w:sz="8" w:space="0" w:color="auto"/>
            </w:tcBorders>
            <w:vAlign w:val="center"/>
          </w:tcPr>
          <w:p w14:paraId="77FE8595"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0.710</w:t>
            </w:r>
          </w:p>
        </w:tc>
        <w:tc>
          <w:tcPr>
            <w:tcW w:w="317" w:type="pct"/>
            <w:tcBorders>
              <w:bottom w:val="single" w:sz="8" w:space="0" w:color="auto"/>
            </w:tcBorders>
            <w:vAlign w:val="center"/>
          </w:tcPr>
          <w:p w14:paraId="7A5799DD" w14:textId="77777777" w:rsidR="001C7A9A" w:rsidRPr="003442AC" w:rsidRDefault="001C7A9A" w:rsidP="003442AC">
            <w:pPr>
              <w:pStyle w:val="TableBody"/>
              <w:suppressAutoHyphens/>
              <w:autoSpaceDE w:val="0"/>
              <w:autoSpaceDN w:val="0"/>
              <w:spacing w:line="480" w:lineRule="auto"/>
              <w:ind w:firstLineChars="0" w:firstLine="0"/>
              <w:jc w:val="center"/>
              <w:rPr>
                <w:rFonts w:ascii="Times New Roman" w:eastAsia="宋体" w:hAnsi="Times New Roman"/>
                <w:sz w:val="21"/>
                <w:szCs w:val="21"/>
              </w:rPr>
            </w:pPr>
            <w:r w:rsidRPr="003442AC">
              <w:rPr>
                <w:rFonts w:ascii="Times New Roman" w:eastAsia="宋体" w:hAnsi="Times New Roman"/>
                <w:sz w:val="21"/>
                <w:szCs w:val="21"/>
              </w:rPr>
              <w:t>8.71</w:t>
            </w:r>
          </w:p>
        </w:tc>
      </w:tr>
    </w:tbl>
    <w:p w14:paraId="35109428" w14:textId="028C3582" w:rsidR="002E3CA0" w:rsidRDefault="002E3CA0" w:rsidP="003442AC">
      <w:pPr>
        <w:widowControl/>
        <w:suppressAutoHyphens/>
        <w:spacing w:line="480" w:lineRule="auto"/>
        <w:ind w:firstLineChars="0" w:firstLine="0"/>
        <w:contextualSpacing/>
        <w:rPr>
          <w:rFonts w:ascii="Times New Roman" w:hAnsi="Times New Roman"/>
          <w:szCs w:val="21"/>
        </w:rPr>
      </w:pPr>
    </w:p>
    <w:p w14:paraId="57ED5CAB" w14:textId="77777777" w:rsidR="002E3CA0" w:rsidRDefault="002E3CA0" w:rsidP="003442AC">
      <w:pPr>
        <w:widowControl/>
        <w:adjustRightInd/>
        <w:snapToGrid/>
        <w:spacing w:line="480" w:lineRule="auto"/>
        <w:ind w:firstLineChars="0" w:firstLine="0"/>
        <w:jc w:val="left"/>
        <w:rPr>
          <w:rFonts w:ascii="Times New Roman" w:hAnsi="Times New Roman"/>
          <w:szCs w:val="21"/>
        </w:rPr>
      </w:pPr>
      <w:r>
        <w:rPr>
          <w:rFonts w:ascii="Times New Roman" w:hAnsi="Times New Roman"/>
          <w:szCs w:val="21"/>
        </w:rPr>
        <w:br w:type="page"/>
      </w:r>
    </w:p>
    <w:p w14:paraId="5810A2E3" w14:textId="160A90C7" w:rsidR="001C7A9A" w:rsidRPr="00664CA0" w:rsidRDefault="001C7A9A" w:rsidP="003442AC">
      <w:pPr>
        <w:widowControl/>
        <w:suppressAutoHyphens/>
        <w:spacing w:line="480" w:lineRule="auto"/>
        <w:ind w:firstLineChars="0" w:firstLine="0"/>
        <w:contextualSpacing/>
        <w:jc w:val="center"/>
        <w:rPr>
          <w:rFonts w:ascii="Times New Roman" w:hAnsi="Times New Roman"/>
          <w:sz w:val="24"/>
          <w:szCs w:val="24"/>
        </w:rPr>
      </w:pPr>
      <w:bookmarkStart w:id="9" w:name="_Hlk206428410"/>
      <w:bookmarkEnd w:id="8"/>
      <w:r w:rsidRPr="00664CA0">
        <w:rPr>
          <w:rFonts w:ascii="Times New Roman" w:hAnsi="Times New Roman"/>
          <w:b/>
          <w:sz w:val="24"/>
          <w:szCs w:val="24"/>
        </w:rPr>
        <w:lastRenderedPageBreak/>
        <w:t>Table S</w:t>
      </w:r>
      <w:r w:rsidRPr="00664CA0">
        <w:rPr>
          <w:rFonts w:ascii="Times New Roman" w:hAnsi="Times New Roman" w:hint="eastAsia"/>
          <w:b/>
          <w:sz w:val="24"/>
          <w:szCs w:val="24"/>
        </w:rPr>
        <w:t>3</w:t>
      </w:r>
      <w:r w:rsidRPr="00664CA0">
        <w:rPr>
          <w:rFonts w:ascii="Times New Roman" w:hAnsi="Times New Roman"/>
          <w:bCs/>
          <w:sz w:val="24"/>
          <w:szCs w:val="24"/>
        </w:rPr>
        <w:t xml:space="preserve"> Irrigation scheduling</w:t>
      </w:r>
      <w:r w:rsidRPr="00664CA0">
        <w:rPr>
          <w:rFonts w:ascii="Times New Roman" w:hAnsi="Times New Roman"/>
          <w:sz w:val="24"/>
          <w:szCs w:val="24"/>
        </w:rPr>
        <w:t xml:space="preserve"> </w:t>
      </w:r>
      <w:r w:rsidRPr="00664CA0">
        <w:rPr>
          <w:rFonts w:ascii="Times New Roman" w:hAnsi="Times New Roman" w:hint="eastAsia"/>
          <w:sz w:val="24"/>
          <w:szCs w:val="24"/>
        </w:rPr>
        <w:t>for</w:t>
      </w:r>
      <w:r w:rsidRPr="00664CA0">
        <w:rPr>
          <w:rFonts w:ascii="Times New Roman" w:hAnsi="Times New Roman"/>
          <w:sz w:val="24"/>
          <w:szCs w:val="24"/>
        </w:rPr>
        <w:t xml:space="preserve"> </w:t>
      </w:r>
      <w:r w:rsidRPr="00664CA0">
        <w:rPr>
          <w:rFonts w:ascii="Times New Roman" w:hAnsi="Times New Roman" w:hint="eastAsia"/>
          <w:sz w:val="24"/>
          <w:szCs w:val="24"/>
        </w:rPr>
        <w:t xml:space="preserve">the </w:t>
      </w:r>
      <w:proofErr w:type="spellStart"/>
      <w:r w:rsidR="004A79BD" w:rsidRPr="004A79BD">
        <w:rPr>
          <w:rFonts w:ascii="Times New Roman" w:hAnsi="Times New Roman"/>
          <w:i/>
          <w:sz w:val="24"/>
          <w:szCs w:val="24"/>
        </w:rPr>
        <w:t>Haloxylon</w:t>
      </w:r>
      <w:proofErr w:type="spellEnd"/>
      <w:r w:rsidR="004A79BD" w:rsidRPr="004A79BD">
        <w:rPr>
          <w:rFonts w:ascii="Times New Roman" w:hAnsi="Times New Roman"/>
          <w:i/>
          <w:sz w:val="24"/>
          <w:szCs w:val="24"/>
        </w:rPr>
        <w:t xml:space="preserve"> </w:t>
      </w:r>
      <w:proofErr w:type="spellStart"/>
      <w:r w:rsidR="004A79BD" w:rsidRPr="004A79BD">
        <w:rPr>
          <w:rFonts w:ascii="Times New Roman" w:hAnsi="Times New Roman"/>
          <w:i/>
          <w:sz w:val="24"/>
          <w:szCs w:val="24"/>
        </w:rPr>
        <w:t>ammodendron</w:t>
      </w:r>
      <w:proofErr w:type="spellEnd"/>
      <w:r w:rsidRPr="00664CA0">
        <w:rPr>
          <w:rFonts w:ascii="Times New Roman" w:hAnsi="Times New Roman"/>
          <w:i/>
          <w:sz w:val="24"/>
          <w:szCs w:val="24"/>
        </w:rPr>
        <w:t xml:space="preserve"> </w:t>
      </w:r>
      <w:r w:rsidRPr="00664CA0">
        <w:rPr>
          <w:rFonts w:ascii="Times New Roman" w:hAnsi="Times New Roman"/>
          <w:sz w:val="24"/>
          <w:szCs w:val="24"/>
        </w:rPr>
        <w:t>test period.</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6"/>
        <w:gridCol w:w="2765"/>
        <w:gridCol w:w="2765"/>
      </w:tblGrid>
      <w:tr w:rsidR="001C7A9A" w:rsidRPr="00664CA0" w14:paraId="7DE6C318" w14:textId="77777777" w:rsidTr="00664CA0">
        <w:tc>
          <w:tcPr>
            <w:tcW w:w="2840" w:type="dxa"/>
            <w:vMerge w:val="restart"/>
            <w:tcBorders>
              <w:top w:val="single" w:sz="12" w:space="0" w:color="auto"/>
            </w:tcBorders>
            <w:vAlign w:val="center"/>
          </w:tcPr>
          <w:p w14:paraId="1145CEEF" w14:textId="77777777" w:rsidR="001C7A9A" w:rsidRPr="00664CA0" w:rsidRDefault="001C7A9A" w:rsidP="003442AC">
            <w:pPr>
              <w:suppressAutoHyphens/>
              <w:spacing w:line="48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Irrigation time</w:t>
            </w:r>
          </w:p>
        </w:tc>
        <w:tc>
          <w:tcPr>
            <w:tcW w:w="5682" w:type="dxa"/>
            <w:gridSpan w:val="2"/>
            <w:tcBorders>
              <w:top w:val="single" w:sz="12" w:space="0" w:color="auto"/>
              <w:bottom w:val="single" w:sz="12" w:space="0" w:color="auto"/>
            </w:tcBorders>
            <w:vAlign w:val="center"/>
          </w:tcPr>
          <w:p w14:paraId="3E2072F4" w14:textId="77777777" w:rsidR="001C7A9A" w:rsidRPr="00664CA0" w:rsidRDefault="001C7A9A" w:rsidP="003442AC">
            <w:pPr>
              <w:suppressAutoHyphens/>
              <w:spacing w:line="48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Irrigation quota/mm</w:t>
            </w:r>
          </w:p>
        </w:tc>
      </w:tr>
      <w:tr w:rsidR="001C7A9A" w:rsidRPr="00664CA0" w14:paraId="78EEEA49" w14:textId="77777777" w:rsidTr="00664CA0">
        <w:trPr>
          <w:trHeight w:val="72"/>
        </w:trPr>
        <w:tc>
          <w:tcPr>
            <w:tcW w:w="2840" w:type="dxa"/>
            <w:vMerge/>
            <w:tcBorders>
              <w:bottom w:val="single" w:sz="12" w:space="0" w:color="auto"/>
            </w:tcBorders>
            <w:vAlign w:val="center"/>
          </w:tcPr>
          <w:p w14:paraId="18D7625D" w14:textId="77777777" w:rsidR="001C7A9A" w:rsidRPr="00664CA0" w:rsidRDefault="001C7A9A" w:rsidP="003442AC">
            <w:pPr>
              <w:widowControl/>
              <w:suppressAutoHyphens/>
              <w:spacing w:line="480" w:lineRule="auto"/>
              <w:ind w:firstLineChars="0" w:firstLine="0"/>
              <w:contextualSpacing/>
              <w:jc w:val="center"/>
              <w:rPr>
                <w:rFonts w:ascii="Times New Roman" w:hAnsi="Times New Roman"/>
                <w:spacing w:val="15"/>
                <w:sz w:val="21"/>
                <w:szCs w:val="21"/>
              </w:rPr>
            </w:pPr>
          </w:p>
        </w:tc>
        <w:tc>
          <w:tcPr>
            <w:tcW w:w="2841" w:type="dxa"/>
            <w:tcBorders>
              <w:top w:val="single" w:sz="12" w:space="0" w:color="auto"/>
              <w:bottom w:val="single" w:sz="12" w:space="0" w:color="auto"/>
            </w:tcBorders>
            <w:vAlign w:val="center"/>
          </w:tcPr>
          <w:p w14:paraId="19E539F7" w14:textId="77777777" w:rsidR="001C7A9A" w:rsidRPr="00664CA0" w:rsidRDefault="001C7A9A" w:rsidP="003442AC">
            <w:pPr>
              <w:suppressAutoHyphens/>
              <w:spacing w:line="48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2019</w:t>
            </w:r>
          </w:p>
        </w:tc>
        <w:tc>
          <w:tcPr>
            <w:tcW w:w="2841" w:type="dxa"/>
            <w:tcBorders>
              <w:top w:val="single" w:sz="12" w:space="0" w:color="auto"/>
              <w:bottom w:val="single" w:sz="12" w:space="0" w:color="auto"/>
            </w:tcBorders>
            <w:vAlign w:val="center"/>
          </w:tcPr>
          <w:p w14:paraId="09ED8AB5" w14:textId="77777777" w:rsidR="001C7A9A" w:rsidRPr="00664CA0" w:rsidRDefault="001C7A9A" w:rsidP="003442AC">
            <w:pPr>
              <w:widowControl/>
              <w:suppressAutoHyphens/>
              <w:spacing w:line="48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2020</w:t>
            </w:r>
          </w:p>
        </w:tc>
      </w:tr>
      <w:tr w:rsidR="001C7A9A" w:rsidRPr="00664CA0" w14:paraId="2F2ED45F" w14:textId="77777777" w:rsidTr="00664CA0">
        <w:tc>
          <w:tcPr>
            <w:tcW w:w="2840" w:type="dxa"/>
            <w:vAlign w:val="center"/>
          </w:tcPr>
          <w:p w14:paraId="009EFCFE" w14:textId="77777777" w:rsidR="001C7A9A" w:rsidRPr="00664CA0" w:rsidRDefault="001C7A9A" w:rsidP="003442AC">
            <w:pPr>
              <w:suppressAutoHyphens/>
              <w:spacing w:line="48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15 May–5 Jun</w:t>
            </w:r>
          </w:p>
        </w:tc>
        <w:tc>
          <w:tcPr>
            <w:tcW w:w="2841" w:type="dxa"/>
            <w:vAlign w:val="center"/>
          </w:tcPr>
          <w:p w14:paraId="64896026" w14:textId="29456C4D" w:rsidR="001C7A9A" w:rsidRPr="00664CA0" w:rsidRDefault="001C7A9A" w:rsidP="003442AC">
            <w:pPr>
              <w:suppressAutoHyphens/>
              <w:spacing w:line="480" w:lineRule="auto"/>
              <w:ind w:firstLineChars="0" w:firstLine="0"/>
              <w:contextualSpacing/>
              <w:jc w:val="center"/>
              <w:rPr>
                <w:rFonts w:ascii="Times New Roman" w:hAnsi="Times New Roman" w:hint="eastAsia"/>
                <w:sz w:val="21"/>
                <w:szCs w:val="21"/>
              </w:rPr>
            </w:pPr>
            <w:r w:rsidRPr="00664CA0">
              <w:rPr>
                <w:rFonts w:ascii="Times New Roman" w:hAnsi="Times New Roman"/>
                <w:sz w:val="21"/>
                <w:szCs w:val="21"/>
              </w:rPr>
              <w:t>34.5</w:t>
            </w:r>
          </w:p>
        </w:tc>
        <w:tc>
          <w:tcPr>
            <w:tcW w:w="2841" w:type="dxa"/>
            <w:vAlign w:val="center"/>
          </w:tcPr>
          <w:p w14:paraId="053A7889" w14:textId="77777777" w:rsidR="001C7A9A" w:rsidRPr="00664CA0" w:rsidRDefault="001C7A9A" w:rsidP="003442AC">
            <w:pPr>
              <w:suppressAutoHyphens/>
              <w:spacing w:line="48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34.5</w:t>
            </w:r>
          </w:p>
        </w:tc>
      </w:tr>
      <w:tr w:rsidR="001C7A9A" w:rsidRPr="00664CA0" w14:paraId="40A7B5ED" w14:textId="77777777" w:rsidTr="00664CA0">
        <w:tc>
          <w:tcPr>
            <w:tcW w:w="2840" w:type="dxa"/>
            <w:vAlign w:val="center"/>
          </w:tcPr>
          <w:p w14:paraId="3296079F" w14:textId="77777777" w:rsidR="001C7A9A" w:rsidRPr="00664CA0" w:rsidRDefault="001C7A9A" w:rsidP="003442AC">
            <w:pPr>
              <w:suppressAutoHyphens/>
              <w:spacing w:line="48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6 Jun–25 Jun</w:t>
            </w:r>
          </w:p>
        </w:tc>
        <w:tc>
          <w:tcPr>
            <w:tcW w:w="2841" w:type="dxa"/>
            <w:vAlign w:val="center"/>
          </w:tcPr>
          <w:p w14:paraId="198646E0" w14:textId="5109C4AF" w:rsidR="001C7A9A" w:rsidRPr="00664CA0" w:rsidRDefault="001C7A9A" w:rsidP="003442AC">
            <w:pPr>
              <w:suppressAutoHyphens/>
              <w:spacing w:line="480" w:lineRule="auto"/>
              <w:ind w:firstLineChars="0" w:firstLine="0"/>
              <w:contextualSpacing/>
              <w:jc w:val="center"/>
              <w:rPr>
                <w:rFonts w:ascii="Times New Roman" w:hAnsi="Times New Roman" w:hint="eastAsia"/>
                <w:sz w:val="21"/>
                <w:szCs w:val="21"/>
              </w:rPr>
            </w:pPr>
            <w:r w:rsidRPr="00664CA0">
              <w:rPr>
                <w:rFonts w:ascii="Times New Roman" w:hAnsi="Times New Roman"/>
                <w:sz w:val="21"/>
                <w:szCs w:val="21"/>
              </w:rPr>
              <w:t>34.5</w:t>
            </w:r>
          </w:p>
        </w:tc>
        <w:tc>
          <w:tcPr>
            <w:tcW w:w="2841" w:type="dxa"/>
            <w:vAlign w:val="center"/>
          </w:tcPr>
          <w:p w14:paraId="4F59BCAA" w14:textId="77777777" w:rsidR="001C7A9A" w:rsidRPr="00664CA0" w:rsidRDefault="001C7A9A" w:rsidP="003442AC">
            <w:pPr>
              <w:suppressAutoHyphens/>
              <w:spacing w:line="48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34.5</w:t>
            </w:r>
          </w:p>
        </w:tc>
      </w:tr>
      <w:tr w:rsidR="001C7A9A" w:rsidRPr="00664CA0" w14:paraId="5A0D5DA8" w14:textId="77777777" w:rsidTr="00664CA0">
        <w:tc>
          <w:tcPr>
            <w:tcW w:w="2840" w:type="dxa"/>
            <w:vAlign w:val="center"/>
          </w:tcPr>
          <w:p w14:paraId="7CFB1BB6" w14:textId="77777777" w:rsidR="001C7A9A" w:rsidRPr="00664CA0" w:rsidRDefault="001C7A9A" w:rsidP="003442AC">
            <w:pPr>
              <w:suppressAutoHyphens/>
              <w:spacing w:line="48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26 Jun–16 Jul</w:t>
            </w:r>
          </w:p>
        </w:tc>
        <w:tc>
          <w:tcPr>
            <w:tcW w:w="2841" w:type="dxa"/>
            <w:vAlign w:val="center"/>
          </w:tcPr>
          <w:p w14:paraId="1C133E17" w14:textId="5AFF8FA2" w:rsidR="001C7A9A" w:rsidRPr="00664CA0" w:rsidRDefault="001C7A9A" w:rsidP="003442AC">
            <w:pPr>
              <w:suppressAutoHyphens/>
              <w:spacing w:line="480" w:lineRule="auto"/>
              <w:ind w:firstLineChars="0" w:firstLine="0"/>
              <w:contextualSpacing/>
              <w:jc w:val="center"/>
              <w:rPr>
                <w:rFonts w:ascii="Times New Roman" w:hAnsi="Times New Roman" w:hint="eastAsia"/>
                <w:sz w:val="21"/>
                <w:szCs w:val="21"/>
              </w:rPr>
            </w:pPr>
            <w:r w:rsidRPr="00664CA0">
              <w:rPr>
                <w:rFonts w:ascii="Times New Roman" w:hAnsi="Times New Roman"/>
                <w:sz w:val="21"/>
                <w:szCs w:val="21"/>
              </w:rPr>
              <w:t>34.5</w:t>
            </w:r>
          </w:p>
        </w:tc>
        <w:tc>
          <w:tcPr>
            <w:tcW w:w="2841" w:type="dxa"/>
            <w:vAlign w:val="center"/>
          </w:tcPr>
          <w:p w14:paraId="2941BD71" w14:textId="77777777" w:rsidR="001C7A9A" w:rsidRPr="00664CA0" w:rsidRDefault="001C7A9A" w:rsidP="003442AC">
            <w:pPr>
              <w:suppressAutoHyphens/>
              <w:spacing w:line="48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34.5</w:t>
            </w:r>
          </w:p>
        </w:tc>
      </w:tr>
      <w:tr w:rsidR="001C7A9A" w:rsidRPr="00664CA0" w14:paraId="0C8F4459" w14:textId="77777777" w:rsidTr="00664CA0">
        <w:tc>
          <w:tcPr>
            <w:tcW w:w="2840" w:type="dxa"/>
            <w:vAlign w:val="center"/>
          </w:tcPr>
          <w:p w14:paraId="4DCEEC6B" w14:textId="77777777" w:rsidR="001C7A9A" w:rsidRPr="00664CA0" w:rsidRDefault="001C7A9A" w:rsidP="003442AC">
            <w:pPr>
              <w:suppressAutoHyphens/>
              <w:spacing w:line="48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17 Jul–6 Aug</w:t>
            </w:r>
          </w:p>
        </w:tc>
        <w:tc>
          <w:tcPr>
            <w:tcW w:w="2841" w:type="dxa"/>
            <w:vAlign w:val="center"/>
          </w:tcPr>
          <w:p w14:paraId="2DD9FE4F" w14:textId="53D2A952" w:rsidR="001C7A9A" w:rsidRPr="00664CA0" w:rsidRDefault="001C7A9A" w:rsidP="003442AC">
            <w:pPr>
              <w:suppressAutoHyphens/>
              <w:spacing w:line="480" w:lineRule="auto"/>
              <w:ind w:firstLineChars="0" w:firstLine="0"/>
              <w:contextualSpacing/>
              <w:jc w:val="center"/>
              <w:rPr>
                <w:rFonts w:ascii="Times New Roman" w:hAnsi="Times New Roman" w:hint="eastAsia"/>
                <w:sz w:val="21"/>
                <w:szCs w:val="21"/>
              </w:rPr>
            </w:pPr>
            <w:r w:rsidRPr="00664CA0">
              <w:rPr>
                <w:rFonts w:ascii="Times New Roman" w:hAnsi="Times New Roman"/>
                <w:sz w:val="21"/>
                <w:szCs w:val="21"/>
              </w:rPr>
              <w:t>34.5</w:t>
            </w:r>
          </w:p>
        </w:tc>
        <w:tc>
          <w:tcPr>
            <w:tcW w:w="2841" w:type="dxa"/>
            <w:vAlign w:val="center"/>
          </w:tcPr>
          <w:p w14:paraId="1EFDE036" w14:textId="77777777" w:rsidR="001C7A9A" w:rsidRPr="00664CA0" w:rsidRDefault="001C7A9A" w:rsidP="003442AC">
            <w:pPr>
              <w:suppressAutoHyphens/>
              <w:spacing w:line="48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34.5</w:t>
            </w:r>
          </w:p>
        </w:tc>
      </w:tr>
      <w:tr w:rsidR="001C7A9A" w:rsidRPr="00664CA0" w14:paraId="2F0761A0" w14:textId="77777777" w:rsidTr="00664CA0">
        <w:tc>
          <w:tcPr>
            <w:tcW w:w="2840" w:type="dxa"/>
            <w:vAlign w:val="center"/>
          </w:tcPr>
          <w:p w14:paraId="6F3DBDCE" w14:textId="77777777" w:rsidR="001C7A9A" w:rsidRPr="00664CA0" w:rsidRDefault="001C7A9A" w:rsidP="003442AC">
            <w:pPr>
              <w:suppressAutoHyphens/>
              <w:spacing w:line="48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7 Aug–26 Aug</w:t>
            </w:r>
          </w:p>
        </w:tc>
        <w:tc>
          <w:tcPr>
            <w:tcW w:w="2841" w:type="dxa"/>
            <w:vAlign w:val="center"/>
          </w:tcPr>
          <w:p w14:paraId="6AE1678C" w14:textId="6E22EB43" w:rsidR="001C7A9A" w:rsidRPr="00664CA0" w:rsidRDefault="001C7A9A" w:rsidP="003442AC">
            <w:pPr>
              <w:suppressAutoHyphens/>
              <w:spacing w:line="480" w:lineRule="auto"/>
              <w:ind w:firstLineChars="0" w:firstLine="0"/>
              <w:contextualSpacing/>
              <w:jc w:val="center"/>
              <w:rPr>
                <w:rFonts w:ascii="Times New Roman" w:hAnsi="Times New Roman" w:hint="eastAsia"/>
                <w:sz w:val="21"/>
                <w:szCs w:val="21"/>
              </w:rPr>
            </w:pPr>
            <w:r w:rsidRPr="00664CA0">
              <w:rPr>
                <w:rFonts w:ascii="Times New Roman" w:hAnsi="Times New Roman"/>
                <w:sz w:val="21"/>
                <w:szCs w:val="21"/>
              </w:rPr>
              <w:t>34.5</w:t>
            </w:r>
          </w:p>
        </w:tc>
        <w:tc>
          <w:tcPr>
            <w:tcW w:w="2841" w:type="dxa"/>
            <w:vAlign w:val="center"/>
          </w:tcPr>
          <w:p w14:paraId="644E6862" w14:textId="77777777" w:rsidR="001C7A9A" w:rsidRPr="00664CA0" w:rsidRDefault="001C7A9A" w:rsidP="003442AC">
            <w:pPr>
              <w:suppressAutoHyphens/>
              <w:spacing w:line="48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34.5</w:t>
            </w:r>
          </w:p>
        </w:tc>
      </w:tr>
      <w:tr w:rsidR="001C7A9A" w:rsidRPr="00664CA0" w14:paraId="6907CA68" w14:textId="77777777" w:rsidTr="00664CA0">
        <w:tc>
          <w:tcPr>
            <w:tcW w:w="2840" w:type="dxa"/>
            <w:vAlign w:val="center"/>
          </w:tcPr>
          <w:p w14:paraId="493911CA" w14:textId="77777777" w:rsidR="001C7A9A" w:rsidRPr="00664CA0" w:rsidRDefault="001C7A9A" w:rsidP="003442AC">
            <w:pPr>
              <w:suppressAutoHyphens/>
              <w:spacing w:line="48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27 Aug–16 Sep</w:t>
            </w:r>
          </w:p>
        </w:tc>
        <w:tc>
          <w:tcPr>
            <w:tcW w:w="2841" w:type="dxa"/>
            <w:vAlign w:val="center"/>
          </w:tcPr>
          <w:p w14:paraId="2D78C69B" w14:textId="4DC324C7" w:rsidR="001C7A9A" w:rsidRPr="00664CA0" w:rsidRDefault="001C7A9A" w:rsidP="003442AC">
            <w:pPr>
              <w:suppressAutoHyphens/>
              <w:spacing w:line="480" w:lineRule="auto"/>
              <w:ind w:firstLineChars="0" w:firstLine="0"/>
              <w:contextualSpacing/>
              <w:jc w:val="center"/>
              <w:rPr>
                <w:rFonts w:ascii="Times New Roman" w:hAnsi="Times New Roman" w:hint="eastAsia"/>
                <w:sz w:val="21"/>
                <w:szCs w:val="21"/>
              </w:rPr>
            </w:pPr>
            <w:r w:rsidRPr="00664CA0">
              <w:rPr>
                <w:rFonts w:ascii="Times New Roman" w:hAnsi="Times New Roman"/>
                <w:sz w:val="21"/>
                <w:szCs w:val="21"/>
              </w:rPr>
              <w:t>34.5</w:t>
            </w:r>
          </w:p>
        </w:tc>
        <w:tc>
          <w:tcPr>
            <w:tcW w:w="2841" w:type="dxa"/>
            <w:vAlign w:val="center"/>
          </w:tcPr>
          <w:p w14:paraId="0D67FAA8" w14:textId="77777777" w:rsidR="001C7A9A" w:rsidRPr="00664CA0" w:rsidRDefault="001C7A9A" w:rsidP="003442AC">
            <w:pPr>
              <w:suppressAutoHyphens/>
              <w:spacing w:line="48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34.5</w:t>
            </w:r>
          </w:p>
        </w:tc>
      </w:tr>
      <w:tr w:rsidR="001C7A9A" w:rsidRPr="00664CA0" w14:paraId="7C1BB789" w14:textId="77777777" w:rsidTr="00664CA0">
        <w:tc>
          <w:tcPr>
            <w:tcW w:w="2840" w:type="dxa"/>
            <w:tcBorders>
              <w:bottom w:val="single" w:sz="12" w:space="0" w:color="auto"/>
            </w:tcBorders>
            <w:vAlign w:val="center"/>
          </w:tcPr>
          <w:p w14:paraId="6AECEDA4" w14:textId="77777777" w:rsidR="001C7A9A" w:rsidRPr="00664CA0" w:rsidRDefault="001C7A9A" w:rsidP="003442AC">
            <w:pPr>
              <w:suppressAutoHyphens/>
              <w:spacing w:line="48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17 Sep–7 Oct</w:t>
            </w:r>
          </w:p>
        </w:tc>
        <w:tc>
          <w:tcPr>
            <w:tcW w:w="2841" w:type="dxa"/>
            <w:tcBorders>
              <w:bottom w:val="single" w:sz="12" w:space="0" w:color="auto"/>
            </w:tcBorders>
            <w:vAlign w:val="center"/>
          </w:tcPr>
          <w:p w14:paraId="1E65A211" w14:textId="77777777" w:rsidR="001C7A9A" w:rsidRPr="00664CA0" w:rsidRDefault="001C7A9A" w:rsidP="003442AC">
            <w:pPr>
              <w:suppressAutoHyphens/>
              <w:spacing w:line="48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34.5</w:t>
            </w:r>
          </w:p>
        </w:tc>
        <w:tc>
          <w:tcPr>
            <w:tcW w:w="2841" w:type="dxa"/>
            <w:tcBorders>
              <w:bottom w:val="single" w:sz="12" w:space="0" w:color="auto"/>
            </w:tcBorders>
            <w:vAlign w:val="center"/>
          </w:tcPr>
          <w:p w14:paraId="3C0738D2" w14:textId="77777777" w:rsidR="001C7A9A" w:rsidRPr="00664CA0" w:rsidRDefault="001C7A9A" w:rsidP="003442AC">
            <w:pPr>
              <w:suppressAutoHyphens/>
              <w:spacing w:line="480" w:lineRule="auto"/>
              <w:ind w:firstLineChars="0" w:firstLine="0"/>
              <w:contextualSpacing/>
              <w:jc w:val="center"/>
              <w:rPr>
                <w:rFonts w:ascii="Times New Roman" w:hAnsi="Times New Roman"/>
                <w:sz w:val="21"/>
                <w:szCs w:val="21"/>
              </w:rPr>
            </w:pPr>
            <w:r w:rsidRPr="00664CA0">
              <w:rPr>
                <w:rFonts w:ascii="Times New Roman" w:hAnsi="Times New Roman"/>
                <w:sz w:val="21"/>
                <w:szCs w:val="21"/>
              </w:rPr>
              <w:t>34.5</w:t>
            </w:r>
          </w:p>
        </w:tc>
      </w:tr>
    </w:tbl>
    <w:p w14:paraId="4E5D0E83" w14:textId="75096C9F" w:rsidR="00664CA0" w:rsidRDefault="00664CA0" w:rsidP="003442AC">
      <w:pPr>
        <w:spacing w:line="480" w:lineRule="auto"/>
        <w:ind w:firstLine="420"/>
        <w:rPr>
          <w:rFonts w:ascii="Times New Roman" w:hAnsi="Times New Roman"/>
        </w:rPr>
      </w:pPr>
    </w:p>
    <w:bookmarkEnd w:id="9"/>
    <w:p w14:paraId="0599191C" w14:textId="77777777" w:rsidR="00664CA0" w:rsidRDefault="00664CA0" w:rsidP="003442AC">
      <w:pPr>
        <w:widowControl/>
        <w:adjustRightInd/>
        <w:snapToGrid/>
        <w:spacing w:line="480" w:lineRule="auto"/>
        <w:ind w:firstLineChars="0" w:firstLine="0"/>
        <w:jc w:val="left"/>
        <w:rPr>
          <w:rFonts w:ascii="Times New Roman" w:hAnsi="Times New Roman"/>
        </w:rPr>
      </w:pPr>
      <w:r>
        <w:rPr>
          <w:rFonts w:ascii="Times New Roman" w:hAnsi="Times New Roman"/>
        </w:rPr>
        <w:br w:type="page"/>
      </w:r>
    </w:p>
    <w:p w14:paraId="5C8BCE0B" w14:textId="6E8B53F5" w:rsidR="003D69A1" w:rsidRPr="003D69A1" w:rsidRDefault="003D69A1" w:rsidP="003442AC">
      <w:pPr>
        <w:pStyle w:val="2"/>
        <w:spacing w:line="480" w:lineRule="auto"/>
        <w:rPr>
          <w:rFonts w:ascii="Times New Roman" w:hAnsi="Times New Roman" w:cs="Times New Roman"/>
          <w:sz w:val="24"/>
          <w:szCs w:val="24"/>
        </w:rPr>
      </w:pPr>
      <w:r w:rsidRPr="00F73953">
        <w:rPr>
          <w:rFonts w:ascii="Times New Roman" w:hAnsi="Times New Roman" w:cs="Times New Roman" w:hint="eastAsia"/>
          <w:sz w:val="24"/>
          <w:szCs w:val="24"/>
        </w:rPr>
        <w:lastRenderedPageBreak/>
        <w:t>Text S</w:t>
      </w:r>
      <w:r>
        <w:rPr>
          <w:rFonts w:ascii="Times New Roman" w:hAnsi="Times New Roman" w:cs="Times New Roman" w:hint="eastAsia"/>
          <w:sz w:val="24"/>
          <w:szCs w:val="24"/>
        </w:rPr>
        <w:t xml:space="preserve">1 </w:t>
      </w:r>
      <w:r w:rsidRPr="003D69A1">
        <w:rPr>
          <w:rFonts w:ascii="Times New Roman" w:hAnsi="Times New Roman" w:cs="Times New Roman"/>
          <w:sz w:val="24"/>
          <w:szCs w:val="24"/>
        </w:rPr>
        <w:t>Construction of experimental plots</w:t>
      </w:r>
    </w:p>
    <w:p w14:paraId="7A6C5B74" w14:textId="77777777" w:rsidR="003D69A1" w:rsidRPr="003D69A1" w:rsidRDefault="003D69A1" w:rsidP="003442AC">
      <w:pPr>
        <w:suppressAutoHyphens/>
        <w:spacing w:line="480" w:lineRule="auto"/>
        <w:ind w:firstLine="480"/>
        <w:rPr>
          <w:rFonts w:ascii="Times New Roman" w:hAnsi="Times New Roman"/>
          <w:sz w:val="24"/>
          <w:szCs w:val="24"/>
        </w:rPr>
      </w:pPr>
      <w:r w:rsidRPr="003D69A1">
        <w:rPr>
          <w:rFonts w:ascii="Times New Roman" w:hAnsi="Times New Roman"/>
          <w:sz w:val="24"/>
          <w:szCs w:val="24"/>
        </w:rPr>
        <w:t xml:space="preserve">To examine the effects of saline water irrigation on soil physico-chemical properties and the growth of </w:t>
      </w:r>
      <w:proofErr w:type="spellStart"/>
      <w:r w:rsidRPr="003D69A1">
        <w:rPr>
          <w:rFonts w:ascii="Times New Roman" w:hAnsi="Times New Roman"/>
          <w:i/>
          <w:iCs/>
          <w:sz w:val="24"/>
          <w:szCs w:val="24"/>
        </w:rPr>
        <w:t>Haloxylon</w:t>
      </w:r>
      <w:proofErr w:type="spellEnd"/>
      <w:r w:rsidRPr="003D69A1">
        <w:rPr>
          <w:rFonts w:ascii="Times New Roman" w:hAnsi="Times New Roman"/>
          <w:i/>
          <w:iCs/>
          <w:sz w:val="24"/>
          <w:szCs w:val="24"/>
        </w:rPr>
        <w:t xml:space="preserve"> </w:t>
      </w:r>
      <w:proofErr w:type="spellStart"/>
      <w:r w:rsidRPr="003D69A1">
        <w:rPr>
          <w:rFonts w:ascii="Times New Roman" w:hAnsi="Times New Roman"/>
          <w:i/>
          <w:iCs/>
          <w:sz w:val="24"/>
          <w:szCs w:val="24"/>
        </w:rPr>
        <w:t>ammodendron</w:t>
      </w:r>
      <w:proofErr w:type="spellEnd"/>
      <w:r w:rsidRPr="003D69A1">
        <w:rPr>
          <w:rFonts w:ascii="Times New Roman" w:hAnsi="Times New Roman"/>
          <w:sz w:val="24"/>
          <w:szCs w:val="24"/>
        </w:rPr>
        <w:t>, fifteen experimental plots were constructed following standardized procedures. The detailed construction process is described below:</w:t>
      </w:r>
    </w:p>
    <w:p w14:paraId="2C56B783" w14:textId="77777777" w:rsidR="009919D9" w:rsidRDefault="003D69A1" w:rsidP="003442AC">
      <w:pPr>
        <w:suppressAutoHyphens/>
        <w:spacing w:line="480" w:lineRule="auto"/>
        <w:ind w:firstLineChars="0" w:firstLine="0"/>
        <w:rPr>
          <w:rFonts w:ascii="Times New Roman" w:hAnsi="Times New Roman"/>
          <w:b/>
          <w:bCs/>
          <w:sz w:val="24"/>
          <w:szCs w:val="24"/>
        </w:rPr>
      </w:pPr>
      <w:r w:rsidRPr="003D69A1">
        <w:rPr>
          <w:rFonts w:ascii="Times New Roman" w:hAnsi="Times New Roman"/>
          <w:b/>
          <w:bCs/>
          <w:sz w:val="24"/>
          <w:szCs w:val="24"/>
        </w:rPr>
        <w:t>Excavation and plot isolation</w:t>
      </w:r>
    </w:p>
    <w:p w14:paraId="29FD5AB7" w14:textId="2BEFDF50" w:rsidR="003D69A1" w:rsidRPr="003D69A1" w:rsidRDefault="003D69A1" w:rsidP="003442AC">
      <w:pPr>
        <w:suppressAutoHyphens/>
        <w:spacing w:line="480" w:lineRule="auto"/>
        <w:ind w:firstLine="480"/>
        <w:rPr>
          <w:rFonts w:ascii="Times New Roman" w:hAnsi="Times New Roman"/>
          <w:sz w:val="24"/>
          <w:szCs w:val="24"/>
        </w:rPr>
      </w:pPr>
      <w:r w:rsidRPr="003D69A1">
        <w:rPr>
          <w:rFonts w:ascii="Times New Roman" w:hAnsi="Times New Roman"/>
          <w:sz w:val="24"/>
          <w:szCs w:val="24"/>
        </w:rPr>
        <w:t>Each plot was excavated to a depth of 200 cm, with dimensions of 2 m (width) × 3 m (length) × 2 m (depth). A 30 cm gravel filter layer was placed at the bottom of each plot, and cement curbs were installed along the boundaries to minimize lateral water and salt movement between adjacent plots.</w:t>
      </w:r>
    </w:p>
    <w:p w14:paraId="64E895C6" w14:textId="77777777" w:rsidR="009919D9" w:rsidRPr="009919D9" w:rsidRDefault="003D69A1" w:rsidP="003442AC">
      <w:pPr>
        <w:suppressAutoHyphens/>
        <w:spacing w:line="480" w:lineRule="auto"/>
        <w:ind w:firstLineChars="0" w:firstLine="0"/>
        <w:rPr>
          <w:rFonts w:ascii="Times New Roman" w:hAnsi="Times New Roman"/>
          <w:b/>
          <w:bCs/>
          <w:sz w:val="24"/>
          <w:szCs w:val="24"/>
        </w:rPr>
      </w:pPr>
      <w:r w:rsidRPr="003D69A1">
        <w:rPr>
          <w:rFonts w:ascii="Times New Roman" w:hAnsi="Times New Roman"/>
          <w:b/>
          <w:bCs/>
          <w:sz w:val="24"/>
          <w:szCs w:val="24"/>
        </w:rPr>
        <w:t>Soil collection and characterization</w:t>
      </w:r>
    </w:p>
    <w:p w14:paraId="778DF5C5" w14:textId="50BC5A7F" w:rsidR="003D69A1" w:rsidRPr="003D69A1" w:rsidRDefault="003D69A1" w:rsidP="003442AC">
      <w:pPr>
        <w:suppressAutoHyphens/>
        <w:spacing w:line="480" w:lineRule="auto"/>
        <w:ind w:firstLine="480"/>
        <w:rPr>
          <w:rFonts w:ascii="Times New Roman" w:hAnsi="Times New Roman"/>
          <w:sz w:val="24"/>
          <w:szCs w:val="24"/>
        </w:rPr>
      </w:pPr>
      <w:r w:rsidRPr="003D69A1">
        <w:rPr>
          <w:rFonts w:ascii="Times New Roman" w:hAnsi="Times New Roman"/>
          <w:sz w:val="24"/>
          <w:szCs w:val="24"/>
        </w:rPr>
        <w:t>The backfilling soil was collected from farmland with more than 20 years of cultivation history. Prior to backfilling, the original soil was characterized for its physico-chemical properties, including particle size distribution, grain composition, porosity, dry bulk density, and soil moisture content, in order to conserve the original soil profile characteristics.</w:t>
      </w:r>
    </w:p>
    <w:p w14:paraId="615D5F35" w14:textId="77777777" w:rsidR="009919D9" w:rsidRPr="009919D9" w:rsidRDefault="003D69A1" w:rsidP="003442AC">
      <w:pPr>
        <w:suppressAutoHyphens/>
        <w:spacing w:line="480" w:lineRule="auto"/>
        <w:ind w:firstLineChars="0" w:firstLine="0"/>
        <w:rPr>
          <w:rFonts w:ascii="Times New Roman" w:hAnsi="Times New Roman"/>
          <w:b/>
          <w:bCs/>
          <w:sz w:val="24"/>
          <w:szCs w:val="24"/>
        </w:rPr>
      </w:pPr>
      <w:r w:rsidRPr="003D69A1">
        <w:rPr>
          <w:rFonts w:ascii="Times New Roman" w:hAnsi="Times New Roman"/>
          <w:b/>
          <w:bCs/>
          <w:sz w:val="24"/>
          <w:szCs w:val="24"/>
        </w:rPr>
        <w:t>Backfilling method</w:t>
      </w:r>
    </w:p>
    <w:p w14:paraId="1C1A77DC" w14:textId="76F2F2E6" w:rsidR="003D69A1" w:rsidRPr="003D69A1" w:rsidRDefault="003D69A1" w:rsidP="003442AC">
      <w:pPr>
        <w:suppressAutoHyphens/>
        <w:spacing w:line="480" w:lineRule="auto"/>
        <w:ind w:firstLine="480"/>
        <w:rPr>
          <w:rFonts w:ascii="Times New Roman" w:hAnsi="Times New Roman"/>
          <w:sz w:val="24"/>
          <w:szCs w:val="24"/>
        </w:rPr>
      </w:pPr>
      <w:r w:rsidRPr="003D69A1">
        <w:rPr>
          <w:rFonts w:ascii="Times New Roman" w:hAnsi="Times New Roman"/>
          <w:sz w:val="24"/>
          <w:szCs w:val="24"/>
        </w:rPr>
        <w:t>The dry heap method was used for backfilling. Each soil layer was filled in increments of 10–15 cm. The weight (W) of each soil layer was calculated as:</w:t>
      </w:r>
    </w:p>
    <w:p w14:paraId="3E74FEF9" w14:textId="16E74B66" w:rsidR="003D69A1" w:rsidRPr="003D69A1" w:rsidRDefault="003D69A1" w:rsidP="003442AC">
      <w:pPr>
        <w:suppressAutoHyphens/>
        <w:spacing w:line="480" w:lineRule="auto"/>
        <w:ind w:firstLineChars="0" w:firstLine="0"/>
        <w:jc w:val="center"/>
        <w:rPr>
          <w:rFonts w:ascii="Times New Roman" w:hAnsi="Times New Roman"/>
          <w:i/>
          <w:iCs/>
          <w:sz w:val="24"/>
          <w:szCs w:val="24"/>
        </w:rPr>
      </w:pPr>
      <w:r w:rsidRPr="003D69A1">
        <w:rPr>
          <w:rFonts w:ascii="Times New Roman" w:hAnsi="Times New Roman"/>
          <w:i/>
          <w:iCs/>
          <w:sz w:val="24"/>
          <w:szCs w:val="24"/>
        </w:rPr>
        <w:t>W=V</w:t>
      </w:r>
      <w:r w:rsidRPr="003D69A1">
        <w:rPr>
          <w:rFonts w:ascii="Cambria Math" w:hAnsi="Cambria Math" w:cs="Cambria Math"/>
          <w:i/>
          <w:iCs/>
          <w:sz w:val="24"/>
          <w:szCs w:val="24"/>
        </w:rPr>
        <w:t>⋅</w:t>
      </w:r>
      <w:r w:rsidRPr="003D69A1">
        <w:rPr>
          <w:rFonts w:ascii="Times New Roman" w:hAnsi="Times New Roman"/>
          <w:i/>
          <w:iCs/>
          <w:sz w:val="24"/>
          <w:szCs w:val="24"/>
        </w:rPr>
        <w:t>γ</w:t>
      </w:r>
      <w:r w:rsidRPr="003D69A1">
        <w:rPr>
          <w:rFonts w:ascii="Cambria Math" w:hAnsi="Cambria Math" w:cs="Cambria Math"/>
          <w:i/>
          <w:iCs/>
          <w:sz w:val="24"/>
          <w:szCs w:val="24"/>
        </w:rPr>
        <w:t>⋅</w:t>
      </w:r>
      <w:r w:rsidR="009919D9" w:rsidRPr="009919D9">
        <w:rPr>
          <w:rFonts w:ascii="Times New Roman" w:hAnsi="Times New Roman"/>
          <w:i/>
          <w:iCs/>
          <w:sz w:val="24"/>
          <w:szCs w:val="24"/>
        </w:rPr>
        <w:t xml:space="preserve"> </w:t>
      </w:r>
      <w:r w:rsidRPr="003D69A1">
        <w:rPr>
          <w:rFonts w:ascii="Times New Roman" w:hAnsi="Times New Roman"/>
          <w:i/>
          <w:iCs/>
          <w:sz w:val="24"/>
          <w:szCs w:val="24"/>
        </w:rPr>
        <w:t>(1+S)</w:t>
      </w:r>
    </w:p>
    <w:p w14:paraId="29667E4F" w14:textId="77777777" w:rsidR="003D69A1" w:rsidRPr="003D69A1" w:rsidRDefault="003D69A1" w:rsidP="003442AC">
      <w:pPr>
        <w:suppressAutoHyphens/>
        <w:spacing w:line="480" w:lineRule="auto"/>
        <w:ind w:firstLine="480"/>
        <w:rPr>
          <w:rFonts w:ascii="Times New Roman" w:hAnsi="Times New Roman"/>
          <w:sz w:val="24"/>
          <w:szCs w:val="24"/>
        </w:rPr>
      </w:pPr>
      <w:r w:rsidRPr="003D69A1">
        <w:rPr>
          <w:rFonts w:ascii="Times New Roman" w:hAnsi="Times New Roman"/>
          <w:sz w:val="24"/>
          <w:szCs w:val="24"/>
        </w:rPr>
        <w:t xml:space="preserve">where </w:t>
      </w:r>
      <w:r w:rsidRPr="003D69A1">
        <w:rPr>
          <w:rFonts w:ascii="Times New Roman" w:hAnsi="Times New Roman"/>
          <w:i/>
          <w:iCs/>
          <w:sz w:val="24"/>
          <w:szCs w:val="24"/>
        </w:rPr>
        <w:t>V</w:t>
      </w:r>
      <w:r w:rsidRPr="003D69A1">
        <w:rPr>
          <w:rFonts w:ascii="Times New Roman" w:hAnsi="Times New Roman"/>
          <w:sz w:val="24"/>
          <w:szCs w:val="24"/>
        </w:rPr>
        <w:t xml:space="preserve"> is the volume of backfill soil per layer, </w:t>
      </w:r>
      <w:r w:rsidRPr="003D69A1">
        <w:rPr>
          <w:rFonts w:ascii="Times New Roman" w:hAnsi="Times New Roman"/>
          <w:i/>
          <w:iCs/>
          <w:sz w:val="24"/>
          <w:szCs w:val="24"/>
        </w:rPr>
        <w:t>γ</w:t>
      </w:r>
      <w:r w:rsidRPr="003D69A1">
        <w:rPr>
          <w:rFonts w:ascii="Times New Roman" w:hAnsi="Times New Roman"/>
          <w:sz w:val="24"/>
          <w:szCs w:val="24"/>
        </w:rPr>
        <w:t xml:space="preserve"> is the dry bulk density of the original soil, and </w:t>
      </w:r>
      <w:r w:rsidRPr="003D69A1">
        <w:rPr>
          <w:rFonts w:ascii="Times New Roman" w:hAnsi="Times New Roman"/>
          <w:i/>
          <w:iCs/>
          <w:sz w:val="24"/>
          <w:szCs w:val="24"/>
        </w:rPr>
        <w:t>S</w:t>
      </w:r>
      <w:r w:rsidRPr="003D69A1">
        <w:rPr>
          <w:rFonts w:ascii="Times New Roman" w:hAnsi="Times New Roman"/>
          <w:sz w:val="24"/>
          <w:szCs w:val="24"/>
        </w:rPr>
        <w:t xml:space="preserve"> is the soil moisture content of the original soil.</w:t>
      </w:r>
    </w:p>
    <w:p w14:paraId="4798C8DA" w14:textId="77777777" w:rsidR="009919D9" w:rsidRPr="009919D9" w:rsidRDefault="003D69A1" w:rsidP="003442AC">
      <w:pPr>
        <w:suppressAutoHyphens/>
        <w:spacing w:line="480" w:lineRule="auto"/>
        <w:ind w:firstLineChars="0" w:firstLine="0"/>
        <w:rPr>
          <w:rFonts w:ascii="Times New Roman" w:hAnsi="Times New Roman"/>
          <w:b/>
          <w:bCs/>
          <w:sz w:val="24"/>
          <w:szCs w:val="24"/>
        </w:rPr>
      </w:pPr>
      <w:r w:rsidRPr="003D69A1">
        <w:rPr>
          <w:rFonts w:ascii="Times New Roman" w:hAnsi="Times New Roman"/>
          <w:b/>
          <w:bCs/>
          <w:sz w:val="24"/>
          <w:szCs w:val="24"/>
        </w:rPr>
        <w:t>Compaction</w:t>
      </w:r>
    </w:p>
    <w:p w14:paraId="5C086D19" w14:textId="0D81CCC1" w:rsidR="003D69A1" w:rsidRPr="003D69A1" w:rsidRDefault="003D69A1" w:rsidP="003442AC">
      <w:pPr>
        <w:suppressAutoHyphens/>
        <w:spacing w:line="480" w:lineRule="auto"/>
        <w:ind w:firstLine="480"/>
        <w:rPr>
          <w:rFonts w:ascii="Times New Roman" w:hAnsi="Times New Roman"/>
          <w:sz w:val="24"/>
          <w:szCs w:val="24"/>
        </w:rPr>
      </w:pPr>
      <w:r w:rsidRPr="003D69A1">
        <w:rPr>
          <w:rFonts w:ascii="Times New Roman" w:hAnsi="Times New Roman"/>
          <w:sz w:val="24"/>
          <w:szCs w:val="24"/>
        </w:rPr>
        <w:t xml:space="preserve">After placing the calculated soil weight (W), each soil layer was compacted using a mechanical compactor to match the height of the original soil profile. This ensured </w:t>
      </w:r>
      <w:r w:rsidRPr="003D69A1">
        <w:rPr>
          <w:rFonts w:ascii="Times New Roman" w:hAnsi="Times New Roman"/>
          <w:sz w:val="24"/>
          <w:szCs w:val="24"/>
        </w:rPr>
        <w:lastRenderedPageBreak/>
        <w:t>that the dry bulk density and porosity of the backfilled soil were approximately consistent with those of long-term cultivated soils.</w:t>
      </w:r>
    </w:p>
    <w:p w14:paraId="66D77744" w14:textId="77777777" w:rsidR="009919D9" w:rsidRPr="009919D9" w:rsidRDefault="003D69A1" w:rsidP="003442AC">
      <w:pPr>
        <w:suppressAutoHyphens/>
        <w:spacing w:line="480" w:lineRule="auto"/>
        <w:ind w:firstLineChars="0" w:firstLine="0"/>
        <w:rPr>
          <w:rFonts w:ascii="Times New Roman" w:hAnsi="Times New Roman"/>
          <w:b/>
          <w:bCs/>
          <w:sz w:val="24"/>
          <w:szCs w:val="24"/>
        </w:rPr>
      </w:pPr>
      <w:r w:rsidRPr="003D69A1">
        <w:rPr>
          <w:rFonts w:ascii="Times New Roman" w:hAnsi="Times New Roman"/>
          <w:b/>
          <w:bCs/>
          <w:sz w:val="24"/>
          <w:szCs w:val="24"/>
        </w:rPr>
        <w:t>Field preparation and planting</w:t>
      </w:r>
    </w:p>
    <w:p w14:paraId="4A4E2E19" w14:textId="2075EB7A" w:rsidR="003D69A1" w:rsidRPr="003D69A1" w:rsidRDefault="003D69A1" w:rsidP="003442AC">
      <w:pPr>
        <w:suppressAutoHyphens/>
        <w:spacing w:line="480" w:lineRule="auto"/>
        <w:ind w:firstLine="480"/>
        <w:rPr>
          <w:rFonts w:ascii="Times New Roman" w:hAnsi="Times New Roman"/>
          <w:sz w:val="24"/>
          <w:szCs w:val="24"/>
        </w:rPr>
      </w:pPr>
      <w:r w:rsidRPr="003D69A1">
        <w:rPr>
          <w:rFonts w:ascii="Times New Roman" w:hAnsi="Times New Roman"/>
          <w:sz w:val="24"/>
          <w:szCs w:val="24"/>
        </w:rPr>
        <w:t xml:space="preserve">The plots were originally constructed prior to 2010 and used for field cultivation for several years. Since 2018, saline water irrigation experiments with </w:t>
      </w:r>
      <w:proofErr w:type="spellStart"/>
      <w:r w:rsidRPr="003D69A1">
        <w:rPr>
          <w:rFonts w:ascii="Times New Roman" w:hAnsi="Times New Roman"/>
          <w:i/>
          <w:iCs/>
          <w:sz w:val="24"/>
          <w:szCs w:val="24"/>
        </w:rPr>
        <w:t>Haloxylon</w:t>
      </w:r>
      <w:proofErr w:type="spellEnd"/>
      <w:r w:rsidRPr="003D69A1">
        <w:rPr>
          <w:rFonts w:ascii="Times New Roman" w:hAnsi="Times New Roman"/>
          <w:i/>
          <w:iCs/>
          <w:sz w:val="24"/>
          <w:szCs w:val="24"/>
        </w:rPr>
        <w:t xml:space="preserve"> </w:t>
      </w:r>
      <w:proofErr w:type="spellStart"/>
      <w:r w:rsidRPr="003D69A1">
        <w:rPr>
          <w:rFonts w:ascii="Times New Roman" w:hAnsi="Times New Roman"/>
          <w:i/>
          <w:iCs/>
          <w:sz w:val="24"/>
          <w:szCs w:val="24"/>
        </w:rPr>
        <w:t>ammodendron</w:t>
      </w:r>
      <w:proofErr w:type="spellEnd"/>
      <w:r w:rsidRPr="003D69A1">
        <w:rPr>
          <w:rFonts w:ascii="Times New Roman" w:hAnsi="Times New Roman"/>
          <w:sz w:val="24"/>
          <w:szCs w:val="24"/>
        </w:rPr>
        <w:t xml:space="preserve"> have been conducted under mulched drip irrigation.</w:t>
      </w:r>
    </w:p>
    <w:p w14:paraId="276C8DCC" w14:textId="77777777" w:rsidR="009919D9" w:rsidRPr="009919D9" w:rsidRDefault="003D69A1" w:rsidP="003442AC">
      <w:pPr>
        <w:suppressAutoHyphens/>
        <w:spacing w:line="480" w:lineRule="auto"/>
        <w:ind w:firstLineChars="0" w:firstLine="0"/>
        <w:rPr>
          <w:rFonts w:ascii="Times New Roman" w:hAnsi="Times New Roman"/>
          <w:b/>
          <w:bCs/>
          <w:sz w:val="24"/>
          <w:szCs w:val="24"/>
        </w:rPr>
      </w:pPr>
      <w:r w:rsidRPr="003D69A1">
        <w:rPr>
          <w:rFonts w:ascii="Times New Roman" w:hAnsi="Times New Roman"/>
          <w:b/>
          <w:bCs/>
          <w:sz w:val="24"/>
          <w:szCs w:val="24"/>
        </w:rPr>
        <w:t>Experimental objectives</w:t>
      </w:r>
    </w:p>
    <w:p w14:paraId="344B6301" w14:textId="6F017EDB" w:rsidR="003D69A1" w:rsidRPr="003D69A1" w:rsidRDefault="003D69A1" w:rsidP="003442AC">
      <w:pPr>
        <w:suppressAutoHyphens/>
        <w:spacing w:line="480" w:lineRule="auto"/>
        <w:ind w:firstLine="480"/>
        <w:rPr>
          <w:rFonts w:ascii="Times New Roman" w:hAnsi="Times New Roman"/>
          <w:sz w:val="24"/>
          <w:szCs w:val="24"/>
        </w:rPr>
      </w:pPr>
      <w:r w:rsidRPr="003D69A1">
        <w:rPr>
          <w:rFonts w:ascii="Times New Roman" w:hAnsi="Times New Roman"/>
          <w:sz w:val="24"/>
          <w:szCs w:val="24"/>
        </w:rPr>
        <w:t>The saline irrigation experiment was designed to address two main questions:</w:t>
      </w:r>
    </w:p>
    <w:p w14:paraId="4B21E2BF" w14:textId="6AEB7B96" w:rsidR="003D69A1" w:rsidRPr="003D69A1" w:rsidRDefault="009919D9" w:rsidP="003442AC">
      <w:pPr>
        <w:suppressAutoHyphens/>
        <w:spacing w:line="480" w:lineRule="auto"/>
        <w:ind w:firstLine="480"/>
        <w:rPr>
          <w:rFonts w:ascii="Times New Roman" w:hAnsi="Times New Roman"/>
          <w:sz w:val="24"/>
          <w:szCs w:val="24"/>
        </w:rPr>
      </w:pPr>
      <w:r>
        <w:rPr>
          <w:rFonts w:ascii="Times New Roman" w:hAnsi="Times New Roman" w:hint="eastAsia"/>
          <w:sz w:val="24"/>
          <w:szCs w:val="24"/>
        </w:rPr>
        <w:t xml:space="preserve">(1) </w:t>
      </w:r>
      <w:r w:rsidR="003D69A1" w:rsidRPr="003D69A1">
        <w:rPr>
          <w:rFonts w:ascii="Times New Roman" w:hAnsi="Times New Roman"/>
          <w:sz w:val="24"/>
          <w:szCs w:val="24"/>
        </w:rPr>
        <w:t xml:space="preserve">What is the appropriate salinity level of irrigation water that supports the growth and physiological performance of </w:t>
      </w:r>
      <w:r w:rsidR="003D69A1" w:rsidRPr="003D69A1">
        <w:rPr>
          <w:rFonts w:ascii="Times New Roman" w:hAnsi="Times New Roman"/>
          <w:i/>
          <w:iCs/>
          <w:sz w:val="24"/>
          <w:szCs w:val="24"/>
        </w:rPr>
        <w:t xml:space="preserve">H. </w:t>
      </w:r>
      <w:proofErr w:type="spellStart"/>
      <w:r w:rsidR="003D69A1" w:rsidRPr="003D69A1">
        <w:rPr>
          <w:rFonts w:ascii="Times New Roman" w:hAnsi="Times New Roman"/>
          <w:i/>
          <w:iCs/>
          <w:sz w:val="24"/>
          <w:szCs w:val="24"/>
        </w:rPr>
        <w:t>ammodendron</w:t>
      </w:r>
      <w:proofErr w:type="spellEnd"/>
      <w:r w:rsidR="003D69A1" w:rsidRPr="003D69A1">
        <w:rPr>
          <w:rFonts w:ascii="Times New Roman" w:hAnsi="Times New Roman"/>
          <w:sz w:val="24"/>
          <w:szCs w:val="24"/>
        </w:rPr>
        <w:t xml:space="preserve"> under mulched drip irrigation?</w:t>
      </w:r>
    </w:p>
    <w:p w14:paraId="6E049ADE" w14:textId="6B79D717" w:rsidR="003D69A1" w:rsidRDefault="009919D9" w:rsidP="003442AC">
      <w:pPr>
        <w:suppressAutoHyphens/>
        <w:spacing w:line="480" w:lineRule="auto"/>
        <w:ind w:firstLine="480"/>
        <w:rPr>
          <w:rFonts w:ascii="Times New Roman" w:hAnsi="Times New Roman"/>
          <w:sz w:val="24"/>
          <w:szCs w:val="24"/>
        </w:rPr>
      </w:pPr>
      <w:r>
        <w:rPr>
          <w:rFonts w:ascii="Times New Roman" w:hAnsi="Times New Roman" w:hint="eastAsia"/>
          <w:sz w:val="24"/>
          <w:szCs w:val="24"/>
        </w:rPr>
        <w:t xml:space="preserve">(2) </w:t>
      </w:r>
      <w:r w:rsidR="003D69A1" w:rsidRPr="003D69A1">
        <w:rPr>
          <w:rFonts w:ascii="Times New Roman" w:hAnsi="Times New Roman"/>
          <w:sz w:val="24"/>
          <w:szCs w:val="24"/>
        </w:rPr>
        <w:t>How</w:t>
      </w:r>
      <w:r w:rsidRPr="009919D9">
        <w:rPr>
          <w:rFonts w:ascii="Times New Roman" w:hAnsi="Times New Roman"/>
          <w:sz w:val="24"/>
          <w:szCs w:val="24"/>
        </w:rPr>
        <w:t xml:space="preserve"> different salinity levels affect soil physico-chemical properties as well as the physiology and growth process of </w:t>
      </w:r>
      <w:r w:rsidRPr="009919D9">
        <w:rPr>
          <w:rFonts w:ascii="Times New Roman" w:hAnsi="Times New Roman"/>
          <w:i/>
          <w:iCs/>
          <w:sz w:val="24"/>
          <w:szCs w:val="24"/>
        </w:rPr>
        <w:t xml:space="preserve">H. </w:t>
      </w:r>
      <w:proofErr w:type="spellStart"/>
      <w:r w:rsidRPr="009919D9">
        <w:rPr>
          <w:rFonts w:ascii="Times New Roman" w:hAnsi="Times New Roman"/>
          <w:i/>
          <w:iCs/>
          <w:sz w:val="24"/>
          <w:szCs w:val="24"/>
        </w:rPr>
        <w:t>ammodendron</w:t>
      </w:r>
      <w:proofErr w:type="spellEnd"/>
      <w:r w:rsidRPr="009919D9">
        <w:rPr>
          <w:rFonts w:ascii="Times New Roman" w:hAnsi="Times New Roman"/>
          <w:sz w:val="24"/>
          <w:szCs w:val="24"/>
        </w:rPr>
        <w:t>.</w:t>
      </w:r>
    </w:p>
    <w:p w14:paraId="7ABD4510" w14:textId="704B02EF" w:rsidR="009919D9" w:rsidRDefault="009919D9" w:rsidP="003442AC">
      <w:pPr>
        <w:widowControl/>
        <w:adjustRightInd/>
        <w:snapToGrid/>
        <w:spacing w:line="480" w:lineRule="auto"/>
        <w:ind w:firstLineChars="0" w:firstLine="0"/>
        <w:jc w:val="left"/>
        <w:rPr>
          <w:rFonts w:ascii="Times New Roman" w:hAnsi="Times New Roman"/>
          <w:sz w:val="24"/>
          <w:szCs w:val="24"/>
        </w:rPr>
      </w:pPr>
      <w:r>
        <w:rPr>
          <w:rFonts w:ascii="Times New Roman" w:hAnsi="Times New Roman"/>
          <w:sz w:val="24"/>
          <w:szCs w:val="24"/>
        </w:rPr>
        <w:br w:type="page"/>
      </w:r>
    </w:p>
    <w:p w14:paraId="63028849" w14:textId="46561E9E" w:rsidR="001C7A9A" w:rsidRPr="00F73953" w:rsidRDefault="00664CA0" w:rsidP="003442AC">
      <w:pPr>
        <w:pStyle w:val="2"/>
        <w:spacing w:line="480" w:lineRule="auto"/>
        <w:rPr>
          <w:rFonts w:ascii="Times New Roman" w:hAnsi="Times New Roman" w:cs="Times New Roman"/>
          <w:sz w:val="24"/>
          <w:szCs w:val="24"/>
        </w:rPr>
      </w:pPr>
      <w:r w:rsidRPr="00F73953">
        <w:rPr>
          <w:rFonts w:ascii="Times New Roman" w:hAnsi="Times New Roman" w:cs="Times New Roman" w:hint="eastAsia"/>
          <w:sz w:val="24"/>
          <w:szCs w:val="24"/>
        </w:rPr>
        <w:lastRenderedPageBreak/>
        <w:t>Text S</w:t>
      </w:r>
      <w:r w:rsidR="003D69A1">
        <w:rPr>
          <w:rFonts w:ascii="Times New Roman" w:hAnsi="Times New Roman" w:cs="Times New Roman" w:hint="eastAsia"/>
          <w:sz w:val="24"/>
          <w:szCs w:val="24"/>
        </w:rPr>
        <w:t>2</w:t>
      </w:r>
      <w:r w:rsidR="001C7A9A" w:rsidRPr="00F73953">
        <w:rPr>
          <w:rFonts w:ascii="Times New Roman" w:hAnsi="Times New Roman" w:cs="Times New Roman"/>
          <w:sz w:val="24"/>
          <w:szCs w:val="24"/>
        </w:rPr>
        <w:t xml:space="preserve"> </w:t>
      </w:r>
      <w:bookmarkStart w:id="10" w:name="_Hlk174915327"/>
      <w:r w:rsidR="001C7A9A" w:rsidRPr="00F73953">
        <w:rPr>
          <w:rFonts w:ascii="Times New Roman" w:hAnsi="Times New Roman" w:cs="Times New Roman"/>
          <w:sz w:val="24"/>
          <w:szCs w:val="24"/>
        </w:rPr>
        <w:t>Mathematical model and numerical simulation model of soil water and salt transport</w:t>
      </w:r>
      <w:bookmarkEnd w:id="10"/>
    </w:p>
    <w:p w14:paraId="73334A68" w14:textId="77777777" w:rsidR="001C7A9A" w:rsidRPr="00F73953" w:rsidRDefault="001C7A9A" w:rsidP="003442AC">
      <w:pPr>
        <w:pStyle w:val="2"/>
        <w:spacing w:line="480" w:lineRule="auto"/>
        <w:rPr>
          <w:rFonts w:ascii="Times New Roman" w:hAnsi="Times New Roman" w:cs="Times New Roman"/>
          <w:sz w:val="24"/>
          <w:szCs w:val="24"/>
        </w:rPr>
      </w:pPr>
      <w:r w:rsidRPr="00F73953">
        <w:rPr>
          <w:rFonts w:ascii="Times New Roman" w:hAnsi="Times New Roman" w:cs="Times New Roman" w:hint="eastAsia"/>
          <w:sz w:val="24"/>
          <w:szCs w:val="24"/>
        </w:rPr>
        <w:t>2</w:t>
      </w:r>
      <w:r w:rsidRPr="00F73953">
        <w:rPr>
          <w:rFonts w:ascii="Times New Roman" w:hAnsi="Times New Roman" w:cs="Times New Roman"/>
          <w:sz w:val="24"/>
          <w:szCs w:val="24"/>
        </w:rPr>
        <w:t>.1 Soil water transport model</w:t>
      </w:r>
    </w:p>
    <w:p w14:paraId="11BA7B95" w14:textId="0F6C1E46" w:rsidR="001C7A9A" w:rsidRPr="00F73953" w:rsidRDefault="001C7A9A" w:rsidP="003442AC">
      <w:pPr>
        <w:suppressAutoHyphens/>
        <w:spacing w:line="480" w:lineRule="auto"/>
        <w:ind w:firstLine="480"/>
        <w:rPr>
          <w:rFonts w:ascii="Times New Roman" w:hAnsi="Times New Roman"/>
          <w:sz w:val="24"/>
          <w:szCs w:val="24"/>
        </w:rPr>
      </w:pPr>
      <w:r w:rsidRPr="00F73953">
        <w:rPr>
          <w:rFonts w:ascii="Times New Roman" w:hAnsi="Times New Roman"/>
          <w:sz w:val="24"/>
          <w:szCs w:val="24"/>
        </w:rPr>
        <w:t>Th</w:t>
      </w:r>
      <w:r w:rsidRPr="00F73953">
        <w:rPr>
          <w:rFonts w:ascii="Times New Roman" w:hAnsi="Times New Roman" w:hint="eastAsia"/>
          <w:sz w:val="24"/>
          <w:szCs w:val="24"/>
        </w:rPr>
        <w:t>is</w:t>
      </w:r>
      <w:r w:rsidRPr="00F73953">
        <w:rPr>
          <w:rFonts w:ascii="Times New Roman" w:hAnsi="Times New Roman"/>
          <w:sz w:val="24"/>
          <w:szCs w:val="24"/>
        </w:rPr>
        <w:t xml:space="preserve"> study employed drip irrigation </w:t>
      </w:r>
      <w:r w:rsidRPr="00F73953">
        <w:rPr>
          <w:rFonts w:ascii="Times New Roman" w:hAnsi="Times New Roman" w:hint="eastAsia"/>
          <w:sz w:val="24"/>
          <w:szCs w:val="24"/>
        </w:rPr>
        <w:t>with</w:t>
      </w:r>
      <w:r w:rsidRPr="00F73953">
        <w:rPr>
          <w:rFonts w:ascii="Times New Roman" w:hAnsi="Times New Roman"/>
          <w:sz w:val="24"/>
          <w:szCs w:val="24"/>
        </w:rPr>
        <w:t xml:space="preserve"> a mulch of brackish water as </w:t>
      </w:r>
      <w:r w:rsidRPr="00F73953">
        <w:rPr>
          <w:rFonts w:ascii="Times New Roman" w:hAnsi="Times New Roman" w:hint="eastAsia"/>
          <w:sz w:val="24"/>
          <w:szCs w:val="24"/>
        </w:rPr>
        <w:t>the</w:t>
      </w:r>
      <w:r w:rsidRPr="00F73953">
        <w:rPr>
          <w:rFonts w:ascii="Times New Roman" w:hAnsi="Times New Roman"/>
          <w:sz w:val="24"/>
          <w:szCs w:val="24"/>
        </w:rPr>
        <w:t xml:space="preserve"> water supply source. The spacing between the drip heads was maintained at 30 cm, each with a flow rate of 2.2 L</w:t>
      </w:r>
      <w:r w:rsidR="00F73953" w:rsidRPr="00F73953">
        <w:rPr>
          <w:rFonts w:ascii="Times New Roman" w:hAnsi="Times New Roman"/>
          <w:sz w:val="24"/>
          <w:szCs w:val="24"/>
        </w:rPr>
        <w:t>·</w:t>
      </w:r>
      <w:r w:rsidRPr="00F73953">
        <w:rPr>
          <w:rFonts w:ascii="Times New Roman" w:hAnsi="Times New Roman"/>
          <w:sz w:val="24"/>
          <w:szCs w:val="24"/>
        </w:rPr>
        <w:t>h</w:t>
      </w:r>
      <w:r w:rsidRPr="00F73953">
        <w:rPr>
          <w:rFonts w:ascii="Times New Roman" w:hAnsi="Times New Roman"/>
          <w:sz w:val="24"/>
          <w:szCs w:val="24"/>
          <w:vertAlign w:val="superscript"/>
        </w:rPr>
        <w:t>-1</w:t>
      </w:r>
      <w:r w:rsidRPr="00F73953">
        <w:rPr>
          <w:rFonts w:ascii="Times New Roman" w:hAnsi="Times New Roman"/>
          <w:sz w:val="24"/>
          <w:szCs w:val="24"/>
        </w:rPr>
        <w:t xml:space="preserve">, and </w:t>
      </w:r>
      <w:r w:rsidRPr="00F73953">
        <w:rPr>
          <w:rFonts w:ascii="Times New Roman" w:hAnsi="Times New Roman" w:hint="eastAsia"/>
          <w:sz w:val="24"/>
          <w:szCs w:val="24"/>
        </w:rPr>
        <w:t xml:space="preserve">there </w:t>
      </w:r>
      <w:r w:rsidRPr="00F73953">
        <w:rPr>
          <w:rFonts w:ascii="Times New Roman" w:hAnsi="Times New Roman"/>
          <w:sz w:val="24"/>
          <w:szCs w:val="24"/>
        </w:rPr>
        <w:t xml:space="preserve">were 40 cm from each other. After approximately 50 minutes of water application, the moist front converged, and the soil water infiltrated the soil in a three-dimensional movement. However, the pit soil evaluated in this test was homogeneous and isotropic; therefore, the water-salt movement can be simplified as a two-dimensional flow problem of a section perpendicular to the extension direction of the drip irrigation zone, with a depth of 200 cm and a width of 200 cm. HYDRUS-2D was </w:t>
      </w:r>
      <w:r w:rsidRPr="00F73953">
        <w:rPr>
          <w:rFonts w:ascii="Times New Roman" w:hAnsi="Times New Roman" w:hint="eastAsia"/>
          <w:sz w:val="24"/>
          <w:szCs w:val="24"/>
        </w:rPr>
        <w:t>used</w:t>
      </w:r>
      <w:r w:rsidRPr="00F73953">
        <w:rPr>
          <w:rFonts w:ascii="Times New Roman" w:hAnsi="Times New Roman"/>
          <w:sz w:val="24"/>
          <w:szCs w:val="24"/>
        </w:rPr>
        <w:t xml:space="preserve"> to simulate salt migration in the 0–60 cm soil layer under varying salinity conditions of drip irrigation. The revised Richards equation was used to simulate soil water movement, the convection-dispersion equation</w:t>
      </w:r>
      <w:r w:rsidRPr="00F73953">
        <w:rPr>
          <w:rFonts w:ascii="Times New Roman" w:hAnsi="Times New Roman"/>
          <w:b/>
          <w:sz w:val="24"/>
          <w:szCs w:val="24"/>
        </w:rPr>
        <w:t xml:space="preserve"> </w:t>
      </w:r>
      <w:r w:rsidRPr="00F73953">
        <w:rPr>
          <w:rFonts w:ascii="Times New Roman" w:hAnsi="Times New Roman"/>
          <w:bCs/>
          <w:sz w:val="24"/>
          <w:szCs w:val="24"/>
        </w:rPr>
        <w:t>was</w:t>
      </w:r>
      <w:r w:rsidRPr="00F73953">
        <w:rPr>
          <w:rFonts w:ascii="Times New Roman" w:hAnsi="Times New Roman"/>
          <w:b/>
          <w:sz w:val="24"/>
          <w:szCs w:val="24"/>
        </w:rPr>
        <w:t xml:space="preserve"> </w:t>
      </w:r>
      <w:r w:rsidRPr="00F73953">
        <w:rPr>
          <w:rFonts w:ascii="Times New Roman" w:hAnsi="Times New Roman"/>
          <w:sz w:val="24"/>
          <w:szCs w:val="24"/>
        </w:rPr>
        <w:t xml:space="preserve">used to describe solute transport, and the revised Feddes model was applied for the root water absorption. The boundary conditions are </w:t>
      </w:r>
      <w:r w:rsidRPr="00F73953">
        <w:rPr>
          <w:rFonts w:ascii="Times New Roman" w:hAnsi="Times New Roman" w:hint="eastAsia"/>
          <w:sz w:val="24"/>
          <w:szCs w:val="24"/>
        </w:rPr>
        <w:t>presented</w:t>
      </w:r>
      <w:r w:rsidRPr="00F73953">
        <w:rPr>
          <w:rFonts w:ascii="Times New Roman" w:hAnsi="Times New Roman"/>
          <w:sz w:val="24"/>
          <w:szCs w:val="24"/>
        </w:rPr>
        <w:t xml:space="preserve"> in Figure S</w:t>
      </w:r>
      <w:r w:rsidRPr="00F73953">
        <w:rPr>
          <w:rFonts w:ascii="Times New Roman" w:hAnsi="Times New Roman" w:hint="eastAsia"/>
          <w:sz w:val="24"/>
          <w:szCs w:val="24"/>
        </w:rPr>
        <w:t>3</w:t>
      </w:r>
      <w:r w:rsidRPr="00F73953">
        <w:rPr>
          <w:rFonts w:ascii="Times New Roman" w:hAnsi="Times New Roman"/>
          <w:sz w:val="24"/>
          <w:szCs w:val="24"/>
        </w:rPr>
        <w:t>.</w:t>
      </w:r>
    </w:p>
    <w:p w14:paraId="3A23CA16" w14:textId="77777777" w:rsidR="001C7A9A" w:rsidRPr="00F73953" w:rsidRDefault="001C7A9A" w:rsidP="003442AC">
      <w:pPr>
        <w:suppressAutoHyphens/>
        <w:spacing w:line="480" w:lineRule="auto"/>
        <w:ind w:firstLineChars="0" w:firstLine="0"/>
        <w:jc w:val="center"/>
        <w:rPr>
          <w:rFonts w:ascii="Times New Roman" w:hAnsi="Times New Roman"/>
          <w:sz w:val="24"/>
          <w:szCs w:val="24"/>
        </w:rPr>
      </w:pPr>
      <w:r w:rsidRPr="00F73953">
        <w:rPr>
          <w:rFonts w:ascii="Times New Roman" w:hAnsi="Times New Roman"/>
          <w:noProof/>
          <w:sz w:val="24"/>
          <w:szCs w:val="24"/>
          <w:lang w:eastAsia="en-US"/>
        </w:rPr>
        <w:drawing>
          <wp:inline distT="0" distB="0" distL="0" distR="0" wp14:anchorId="3E9A187A" wp14:editId="38A9D943">
            <wp:extent cx="3174365" cy="3123565"/>
            <wp:effectExtent l="0" t="0" r="698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cstate="print">
                      <a:extLst>
                        <a:ext uri="{28A0092B-C50C-407E-A947-70E740481C1C}">
                          <a14:useLocalDpi xmlns:a14="http://schemas.microsoft.com/office/drawing/2010/main" val="0"/>
                        </a:ext>
                      </a:extLst>
                    </a:blip>
                    <a:srcRect l="12552" t="1522" r="16280" b="5118"/>
                    <a:stretch>
                      <a:fillRect/>
                    </a:stretch>
                  </pic:blipFill>
                  <pic:spPr>
                    <a:xfrm>
                      <a:off x="0" y="0"/>
                      <a:ext cx="3186316" cy="3135221"/>
                    </a:xfrm>
                    <a:prstGeom prst="rect">
                      <a:avLst/>
                    </a:prstGeom>
                    <a:ln>
                      <a:noFill/>
                    </a:ln>
                  </pic:spPr>
                </pic:pic>
              </a:graphicData>
            </a:graphic>
          </wp:inline>
        </w:drawing>
      </w:r>
    </w:p>
    <w:p w14:paraId="0A0C885C" w14:textId="77777777" w:rsidR="001C7A9A" w:rsidRPr="00F73953" w:rsidRDefault="001C7A9A" w:rsidP="003442AC">
      <w:pPr>
        <w:suppressAutoHyphens/>
        <w:autoSpaceDE w:val="0"/>
        <w:autoSpaceDN w:val="0"/>
        <w:spacing w:line="480" w:lineRule="auto"/>
        <w:ind w:firstLineChars="0" w:firstLine="0"/>
        <w:rPr>
          <w:rFonts w:ascii="Times New Roman" w:hAnsi="Times New Roman"/>
          <w:sz w:val="24"/>
          <w:szCs w:val="24"/>
        </w:rPr>
      </w:pPr>
      <w:r w:rsidRPr="00F73953">
        <w:rPr>
          <w:rFonts w:ascii="Times New Roman" w:hAnsi="Times New Roman"/>
          <w:b/>
          <w:sz w:val="24"/>
          <w:szCs w:val="24"/>
        </w:rPr>
        <w:lastRenderedPageBreak/>
        <w:t>Figure</w:t>
      </w:r>
      <w:r w:rsidRPr="00F73953">
        <w:rPr>
          <w:rFonts w:ascii="Times New Roman" w:hAnsi="Times New Roman" w:hint="eastAsia"/>
          <w:b/>
          <w:sz w:val="24"/>
          <w:szCs w:val="24"/>
        </w:rPr>
        <w:t xml:space="preserve"> </w:t>
      </w:r>
      <w:r w:rsidRPr="00F73953">
        <w:rPr>
          <w:rFonts w:ascii="Times New Roman" w:hAnsi="Times New Roman"/>
          <w:b/>
          <w:sz w:val="24"/>
          <w:szCs w:val="24"/>
        </w:rPr>
        <w:t>S</w:t>
      </w:r>
      <w:r w:rsidRPr="00F73953">
        <w:rPr>
          <w:rFonts w:ascii="Times New Roman" w:hAnsi="Times New Roman" w:hint="eastAsia"/>
          <w:b/>
          <w:sz w:val="24"/>
          <w:szCs w:val="24"/>
        </w:rPr>
        <w:t>3</w:t>
      </w:r>
      <w:r w:rsidRPr="00F73953">
        <w:rPr>
          <w:rFonts w:ascii="Times New Roman" w:hAnsi="Times New Roman"/>
          <w:bCs/>
          <w:sz w:val="24"/>
          <w:szCs w:val="24"/>
        </w:rPr>
        <w:t xml:space="preserve"> Schematic di</w:t>
      </w:r>
      <w:r w:rsidRPr="00F73953">
        <w:rPr>
          <w:rFonts w:ascii="Times New Roman" w:hAnsi="Times New Roman"/>
          <w:sz w:val="24"/>
          <w:szCs w:val="24"/>
        </w:rPr>
        <w:t>agram of typical elements and their boundary conditions.</w:t>
      </w:r>
    </w:p>
    <w:p w14:paraId="1DD7E726" w14:textId="77777777" w:rsidR="001C7A9A" w:rsidRPr="00F73953" w:rsidRDefault="001C7A9A" w:rsidP="003442AC">
      <w:pPr>
        <w:pStyle w:val="2"/>
        <w:spacing w:line="480" w:lineRule="auto"/>
        <w:rPr>
          <w:rFonts w:ascii="Times New Roman" w:hAnsi="Times New Roman" w:cs="Times New Roman"/>
          <w:sz w:val="24"/>
          <w:szCs w:val="24"/>
        </w:rPr>
      </w:pPr>
      <w:r w:rsidRPr="00F73953">
        <w:rPr>
          <w:rFonts w:ascii="Times New Roman" w:hAnsi="Times New Roman" w:cs="Times New Roman" w:hint="eastAsia"/>
          <w:sz w:val="24"/>
          <w:szCs w:val="24"/>
        </w:rPr>
        <w:t>2</w:t>
      </w:r>
      <w:r w:rsidRPr="00F73953">
        <w:rPr>
          <w:rFonts w:ascii="Times New Roman" w:hAnsi="Times New Roman" w:cs="Times New Roman"/>
          <w:sz w:val="24"/>
          <w:szCs w:val="24"/>
        </w:rPr>
        <w:t>.2 Parameters of the proposed model</w:t>
      </w:r>
    </w:p>
    <w:p w14:paraId="7ECB5958" w14:textId="77777777" w:rsidR="001C7A9A" w:rsidRPr="00F73953" w:rsidRDefault="001C7A9A" w:rsidP="003442AC">
      <w:pPr>
        <w:widowControl/>
        <w:suppressAutoHyphens/>
        <w:spacing w:line="480" w:lineRule="auto"/>
        <w:ind w:firstLine="480"/>
        <w:rPr>
          <w:rFonts w:ascii="Times New Roman" w:hAnsi="Times New Roman"/>
          <w:sz w:val="24"/>
          <w:szCs w:val="24"/>
        </w:rPr>
      </w:pPr>
      <w:r w:rsidRPr="00F73953">
        <w:rPr>
          <w:rFonts w:ascii="Times New Roman" w:hAnsi="Times New Roman"/>
          <w:sz w:val="24"/>
          <w:szCs w:val="24"/>
        </w:rPr>
        <w:t xml:space="preserve">Based on the saturated moisture content, bulk density, and soil texture of the soil obtained before the test, the initial values of the soil moisture characteristic parameters were determined using the </w:t>
      </w:r>
      <w:proofErr w:type="spellStart"/>
      <w:r w:rsidRPr="00F73953">
        <w:rPr>
          <w:rFonts w:ascii="Times New Roman" w:hAnsi="Times New Roman"/>
          <w:sz w:val="24"/>
          <w:szCs w:val="24"/>
        </w:rPr>
        <w:t>Rosseta</w:t>
      </w:r>
      <w:proofErr w:type="spellEnd"/>
      <w:r w:rsidRPr="00F73953">
        <w:rPr>
          <w:rFonts w:ascii="Times New Roman" w:hAnsi="Times New Roman"/>
          <w:sz w:val="24"/>
          <w:szCs w:val="24"/>
        </w:rPr>
        <w:t xml:space="preserve"> module in HYDRUS-2D. The </w:t>
      </w:r>
      <w:proofErr w:type="spellStart"/>
      <w:r w:rsidRPr="00F73953">
        <w:rPr>
          <w:rFonts w:ascii="Times New Roman" w:hAnsi="Times New Roman"/>
          <w:sz w:val="24"/>
          <w:szCs w:val="24"/>
        </w:rPr>
        <w:t>Mualem</w:t>
      </w:r>
      <w:proofErr w:type="spellEnd"/>
      <w:r w:rsidRPr="00F73953">
        <w:rPr>
          <w:rFonts w:ascii="Times New Roman" w:hAnsi="Times New Roman"/>
          <w:sz w:val="24"/>
          <w:szCs w:val="24"/>
        </w:rPr>
        <w:t xml:space="preserve">–van </w:t>
      </w:r>
      <w:proofErr w:type="spellStart"/>
      <w:r w:rsidRPr="00F73953">
        <w:rPr>
          <w:rFonts w:ascii="Times New Roman" w:hAnsi="Times New Roman"/>
          <w:sz w:val="24"/>
          <w:szCs w:val="24"/>
        </w:rPr>
        <w:t>Genuchten</w:t>
      </w:r>
      <w:proofErr w:type="spellEnd"/>
      <w:r w:rsidRPr="00F73953">
        <w:rPr>
          <w:rFonts w:ascii="Times New Roman" w:hAnsi="Times New Roman"/>
          <w:sz w:val="24"/>
          <w:szCs w:val="24"/>
        </w:rPr>
        <w:t xml:space="preserve"> formula describe</w:t>
      </w:r>
      <w:r w:rsidRPr="00F73953">
        <w:rPr>
          <w:rFonts w:ascii="Times New Roman" w:hAnsi="Times New Roman" w:hint="eastAsia"/>
          <w:sz w:val="24"/>
          <w:szCs w:val="24"/>
        </w:rPr>
        <w:t>s</w:t>
      </w:r>
      <w:r w:rsidRPr="00F73953">
        <w:rPr>
          <w:rFonts w:ascii="Times New Roman" w:hAnsi="Times New Roman"/>
          <w:sz w:val="24"/>
          <w:szCs w:val="24"/>
        </w:rPr>
        <w:t xml:space="preserve"> the soil water characteristic function. The 2020 measured soil water and salt data were integrated </w:t>
      </w:r>
      <w:r w:rsidRPr="00F73953">
        <w:rPr>
          <w:rFonts w:ascii="Times New Roman" w:hAnsi="Times New Roman" w:hint="eastAsia"/>
          <w:sz w:val="24"/>
          <w:szCs w:val="24"/>
        </w:rPr>
        <w:t>into</w:t>
      </w:r>
      <w:r w:rsidRPr="00F73953">
        <w:rPr>
          <w:rFonts w:ascii="Times New Roman" w:hAnsi="Times New Roman"/>
          <w:sz w:val="24"/>
          <w:szCs w:val="24"/>
        </w:rPr>
        <w:t xml:space="preserve"> the model to determine the final parameters. The parameter values of the 0–30 cm, 30–60 cm, 60–100 cm, and 100–170 cm soil layers in the test pit were prepared. The results are </w:t>
      </w:r>
      <w:r w:rsidRPr="00F73953">
        <w:rPr>
          <w:rFonts w:ascii="Times New Roman" w:hAnsi="Times New Roman" w:hint="eastAsia"/>
          <w:sz w:val="24"/>
          <w:szCs w:val="24"/>
        </w:rPr>
        <w:t>summarized</w:t>
      </w:r>
      <w:r w:rsidRPr="00F73953">
        <w:rPr>
          <w:rFonts w:ascii="Times New Roman" w:hAnsi="Times New Roman"/>
          <w:sz w:val="24"/>
          <w:szCs w:val="24"/>
        </w:rPr>
        <w:t xml:space="preserve"> in Tab</w:t>
      </w:r>
      <w:r w:rsidRPr="00F73953">
        <w:rPr>
          <w:rFonts w:ascii="Times New Roman" w:hAnsi="Times New Roman" w:hint="eastAsia"/>
          <w:bCs/>
          <w:sz w:val="24"/>
          <w:szCs w:val="24"/>
        </w:rPr>
        <w:t>le</w:t>
      </w:r>
      <w:r w:rsidRPr="00F73953">
        <w:rPr>
          <w:rFonts w:ascii="Times New Roman" w:hAnsi="Times New Roman"/>
          <w:sz w:val="24"/>
          <w:szCs w:val="24"/>
        </w:rPr>
        <w:t xml:space="preserve"> </w:t>
      </w:r>
      <w:r w:rsidRPr="00F73953">
        <w:rPr>
          <w:rFonts w:ascii="Times New Roman" w:hAnsi="Times New Roman" w:hint="eastAsia"/>
          <w:sz w:val="24"/>
          <w:szCs w:val="24"/>
        </w:rPr>
        <w:t>S4</w:t>
      </w:r>
      <w:r w:rsidRPr="00F73953">
        <w:rPr>
          <w:rFonts w:ascii="Times New Roman" w:hAnsi="Times New Roman"/>
          <w:sz w:val="24"/>
          <w:szCs w:val="24"/>
        </w:rPr>
        <w:t xml:space="preserve">. The hydrodynamic dispersion coefficient was derived from </w:t>
      </w:r>
      <w:r w:rsidRPr="00F73953">
        <w:rPr>
          <w:rFonts w:ascii="Times New Roman" w:hAnsi="Times New Roman" w:hint="eastAsia"/>
          <w:sz w:val="24"/>
          <w:szCs w:val="24"/>
        </w:rPr>
        <w:t>a</w:t>
      </w:r>
      <w:r w:rsidRPr="00F73953">
        <w:rPr>
          <w:rFonts w:ascii="Times New Roman" w:hAnsi="Times New Roman"/>
          <w:sz w:val="24"/>
          <w:szCs w:val="24"/>
        </w:rPr>
        <w:t xml:space="preserve"> penetration curve (BTC). </w:t>
      </w:r>
      <w:r w:rsidRPr="00F73953">
        <w:rPr>
          <w:rFonts w:ascii="Times New Roman" w:hAnsi="Times New Roman" w:hint="eastAsia"/>
          <w:sz w:val="24"/>
          <w:szCs w:val="24"/>
        </w:rPr>
        <w:t>R</w:t>
      </w:r>
      <w:r w:rsidRPr="00F73953">
        <w:rPr>
          <w:rFonts w:ascii="Times New Roman" w:hAnsi="Times New Roman"/>
          <w:sz w:val="24"/>
          <w:szCs w:val="24"/>
        </w:rPr>
        <w:t>oot water absorption parameters in Tab</w:t>
      </w:r>
      <w:r w:rsidRPr="00F73953">
        <w:rPr>
          <w:rFonts w:ascii="Times New Roman" w:hAnsi="Times New Roman" w:hint="eastAsia"/>
          <w:bCs/>
          <w:sz w:val="24"/>
          <w:szCs w:val="24"/>
        </w:rPr>
        <w:t>le</w:t>
      </w:r>
      <w:r w:rsidRPr="00F73953">
        <w:rPr>
          <w:rFonts w:ascii="Times New Roman" w:hAnsi="Times New Roman"/>
          <w:sz w:val="24"/>
          <w:szCs w:val="24"/>
        </w:rPr>
        <w:t xml:space="preserve"> S</w:t>
      </w:r>
      <w:r w:rsidRPr="00F73953">
        <w:rPr>
          <w:rFonts w:ascii="Times New Roman" w:hAnsi="Times New Roman" w:hint="eastAsia"/>
          <w:sz w:val="24"/>
          <w:szCs w:val="24"/>
        </w:rPr>
        <w:t>4</w:t>
      </w:r>
      <w:r w:rsidRPr="00F73953">
        <w:rPr>
          <w:rFonts w:ascii="Times New Roman" w:hAnsi="Times New Roman"/>
          <w:sz w:val="24"/>
          <w:szCs w:val="24"/>
        </w:rPr>
        <w:t>. T</w:t>
      </w:r>
      <w:r w:rsidRPr="00F73953">
        <w:rPr>
          <w:rFonts w:ascii="Times New Roman" w:hAnsi="Times New Roman" w:hint="eastAsia"/>
          <w:sz w:val="24"/>
          <w:szCs w:val="24"/>
        </w:rPr>
        <w:t>he s</w:t>
      </w:r>
      <w:r w:rsidRPr="00F73953">
        <w:rPr>
          <w:rFonts w:ascii="Times New Roman" w:hAnsi="Times New Roman"/>
          <w:sz w:val="24"/>
          <w:szCs w:val="24"/>
        </w:rPr>
        <w:t xml:space="preserve">olute transport parameters are </w:t>
      </w:r>
      <w:r w:rsidRPr="00F73953">
        <w:rPr>
          <w:rFonts w:ascii="Times New Roman" w:hAnsi="Times New Roman" w:hint="eastAsia"/>
          <w:sz w:val="24"/>
          <w:szCs w:val="24"/>
        </w:rPr>
        <w:t>presented</w:t>
      </w:r>
      <w:r w:rsidRPr="00F73953">
        <w:rPr>
          <w:rFonts w:ascii="Times New Roman" w:hAnsi="Times New Roman"/>
          <w:sz w:val="24"/>
          <w:szCs w:val="24"/>
        </w:rPr>
        <w:t xml:space="preserve"> in Tab</w:t>
      </w:r>
      <w:r w:rsidRPr="00F73953">
        <w:rPr>
          <w:rFonts w:ascii="Times New Roman" w:hAnsi="Times New Roman" w:hint="eastAsia"/>
          <w:bCs/>
          <w:sz w:val="24"/>
          <w:szCs w:val="24"/>
        </w:rPr>
        <w:t>le</w:t>
      </w:r>
      <w:r w:rsidRPr="00F73953">
        <w:rPr>
          <w:rFonts w:ascii="Times New Roman" w:hAnsi="Times New Roman"/>
          <w:sz w:val="24"/>
          <w:szCs w:val="24"/>
        </w:rPr>
        <w:t xml:space="preserve"> S</w:t>
      </w:r>
      <w:r w:rsidRPr="00F73953">
        <w:rPr>
          <w:rFonts w:ascii="Times New Roman" w:hAnsi="Times New Roman" w:hint="eastAsia"/>
          <w:sz w:val="24"/>
          <w:szCs w:val="24"/>
        </w:rPr>
        <w:t>5</w:t>
      </w:r>
      <w:r w:rsidRPr="00F73953">
        <w:rPr>
          <w:rFonts w:ascii="Times New Roman" w:hAnsi="Times New Roman"/>
          <w:sz w:val="24"/>
          <w:szCs w:val="24"/>
        </w:rPr>
        <w:t>. The maximum root depth was 200 cm and the maximum root density depth was 25 cm. The salt stress parameters were the crop parameters in the Hydrus self-contained database. The atmospheric development boundary was selected as the entropy boundary condition for salt and water flow simulation</w:t>
      </w:r>
      <w:r w:rsidRPr="00F73953">
        <w:rPr>
          <w:rFonts w:ascii="Times New Roman" w:hAnsi="Times New Roman" w:hint="eastAsia"/>
          <w:sz w:val="24"/>
          <w:szCs w:val="24"/>
        </w:rPr>
        <w:t>s</w:t>
      </w:r>
      <w:r w:rsidRPr="00F73953">
        <w:rPr>
          <w:rFonts w:ascii="Times New Roman" w:hAnsi="Times New Roman"/>
          <w:sz w:val="24"/>
          <w:szCs w:val="24"/>
        </w:rPr>
        <w:t xml:space="preserve">. The measured evaporation, irrigation, and precipitation were assigned to the simulation of </w:t>
      </w:r>
      <w:r w:rsidRPr="00F73953">
        <w:rPr>
          <w:rFonts w:ascii="Times New Roman" w:hAnsi="Times New Roman" w:hint="eastAsia"/>
          <w:sz w:val="24"/>
          <w:szCs w:val="24"/>
        </w:rPr>
        <w:t xml:space="preserve">the </w:t>
      </w:r>
      <w:r w:rsidRPr="00F73953">
        <w:rPr>
          <w:rFonts w:ascii="Times New Roman" w:hAnsi="Times New Roman"/>
          <w:sz w:val="24"/>
          <w:szCs w:val="24"/>
        </w:rPr>
        <w:t>soil evaporation, rainfall, and irrigation water. The salinity simulation parameters were set to the measured salinity of irrigation water.</w:t>
      </w:r>
    </w:p>
    <w:p w14:paraId="5A2F7C2E" w14:textId="77777777" w:rsidR="001C7A9A" w:rsidRPr="00F73953" w:rsidRDefault="001C7A9A" w:rsidP="003442AC">
      <w:pPr>
        <w:widowControl/>
        <w:suppressAutoHyphens/>
        <w:spacing w:line="480" w:lineRule="auto"/>
        <w:ind w:firstLine="482"/>
        <w:jc w:val="center"/>
        <w:rPr>
          <w:rFonts w:ascii="Times New Roman" w:hAnsi="Times New Roman"/>
          <w:sz w:val="24"/>
          <w:szCs w:val="24"/>
        </w:rPr>
      </w:pPr>
      <w:r w:rsidRPr="00F73953">
        <w:rPr>
          <w:rFonts w:ascii="Times New Roman" w:hAnsi="Times New Roman"/>
          <w:b/>
          <w:sz w:val="24"/>
          <w:szCs w:val="24"/>
        </w:rPr>
        <w:t>Table S</w:t>
      </w:r>
      <w:r w:rsidRPr="00F73953">
        <w:rPr>
          <w:rFonts w:ascii="Times New Roman" w:hAnsi="Times New Roman" w:hint="eastAsia"/>
          <w:b/>
          <w:sz w:val="24"/>
          <w:szCs w:val="24"/>
        </w:rPr>
        <w:t>4</w:t>
      </w:r>
      <w:r w:rsidRPr="00F73953">
        <w:rPr>
          <w:rFonts w:ascii="Times New Roman" w:hAnsi="Times New Roman"/>
          <w:bCs/>
          <w:sz w:val="24"/>
          <w:szCs w:val="24"/>
        </w:rPr>
        <w:t xml:space="preserve"> Soil moisture chara</w:t>
      </w:r>
      <w:r w:rsidRPr="00F73953">
        <w:rPr>
          <w:rFonts w:ascii="Times New Roman" w:hAnsi="Times New Roman"/>
          <w:sz w:val="24"/>
          <w:szCs w:val="24"/>
        </w:rPr>
        <w:t>cteristic parameters</w:t>
      </w:r>
    </w:p>
    <w:tbl>
      <w:tblPr>
        <w:tblStyle w:val="ae"/>
        <w:tblW w:w="84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1137"/>
        <w:gridCol w:w="1395"/>
        <w:gridCol w:w="1396"/>
        <w:gridCol w:w="1283"/>
      </w:tblGrid>
      <w:tr w:rsidR="001C7A9A" w:rsidRPr="00F73953" w14:paraId="6EEA0704" w14:textId="77777777" w:rsidTr="00C00024">
        <w:trPr>
          <w:jc w:val="center"/>
        </w:trPr>
        <w:tc>
          <w:tcPr>
            <w:tcW w:w="3261" w:type="dxa"/>
            <w:vMerge w:val="restart"/>
            <w:vAlign w:val="center"/>
          </w:tcPr>
          <w:p w14:paraId="6ABBCA3F"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Soil moisture characteristic index</w:t>
            </w:r>
          </w:p>
        </w:tc>
        <w:tc>
          <w:tcPr>
            <w:tcW w:w="5211" w:type="dxa"/>
            <w:gridSpan w:val="4"/>
            <w:vAlign w:val="center"/>
          </w:tcPr>
          <w:p w14:paraId="414AD569"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Soil stratification/cm</w:t>
            </w:r>
          </w:p>
        </w:tc>
      </w:tr>
      <w:tr w:rsidR="001C7A9A" w:rsidRPr="00F73953" w14:paraId="1DA067C8" w14:textId="77777777" w:rsidTr="00C00024">
        <w:trPr>
          <w:jc w:val="center"/>
        </w:trPr>
        <w:tc>
          <w:tcPr>
            <w:tcW w:w="3261" w:type="dxa"/>
            <w:vMerge/>
            <w:vAlign w:val="center"/>
          </w:tcPr>
          <w:p w14:paraId="231C178C"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p>
        </w:tc>
        <w:tc>
          <w:tcPr>
            <w:tcW w:w="1137" w:type="dxa"/>
            <w:vAlign w:val="center"/>
          </w:tcPr>
          <w:p w14:paraId="07C00957"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0–30</w:t>
            </w:r>
          </w:p>
        </w:tc>
        <w:tc>
          <w:tcPr>
            <w:tcW w:w="1395" w:type="dxa"/>
            <w:vAlign w:val="center"/>
          </w:tcPr>
          <w:p w14:paraId="6D32F9E9"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30–60</w:t>
            </w:r>
          </w:p>
        </w:tc>
        <w:tc>
          <w:tcPr>
            <w:tcW w:w="1396" w:type="dxa"/>
            <w:vAlign w:val="center"/>
          </w:tcPr>
          <w:p w14:paraId="57AA5F65"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60–100</w:t>
            </w:r>
          </w:p>
        </w:tc>
        <w:tc>
          <w:tcPr>
            <w:tcW w:w="1283" w:type="dxa"/>
            <w:vAlign w:val="center"/>
          </w:tcPr>
          <w:p w14:paraId="3E1A9A5B"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100–170</w:t>
            </w:r>
          </w:p>
        </w:tc>
      </w:tr>
      <w:tr w:rsidR="001C7A9A" w:rsidRPr="00F73953" w14:paraId="38811494" w14:textId="77777777" w:rsidTr="00C00024">
        <w:trPr>
          <w:jc w:val="center"/>
        </w:trPr>
        <w:tc>
          <w:tcPr>
            <w:tcW w:w="3261" w:type="dxa"/>
            <w:tcBorders>
              <w:top w:val="single" w:sz="8" w:space="0" w:color="auto"/>
            </w:tcBorders>
            <w:vAlign w:val="center"/>
          </w:tcPr>
          <w:p w14:paraId="2DBA2B84"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Residual water content</w:t>
            </w:r>
          </w:p>
          <w:p w14:paraId="5A2421D8"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proofErr w:type="spellStart"/>
            <w:r w:rsidRPr="00F73953">
              <w:rPr>
                <w:rFonts w:ascii="Times New Roman" w:hAnsi="Times New Roman"/>
                <w:sz w:val="21"/>
                <w:szCs w:val="21"/>
              </w:rPr>
              <w:t>θr</w:t>
            </w:r>
            <w:proofErr w:type="spellEnd"/>
            <w:r w:rsidRPr="00F73953">
              <w:rPr>
                <w:rFonts w:ascii="Times New Roman" w:hAnsi="Times New Roman"/>
                <w:sz w:val="21"/>
                <w:szCs w:val="21"/>
              </w:rPr>
              <w:t xml:space="preserve"> /(cm</w:t>
            </w:r>
            <w:r w:rsidRPr="00F73953">
              <w:rPr>
                <w:rFonts w:ascii="Times New Roman" w:hAnsi="Times New Roman"/>
                <w:sz w:val="21"/>
                <w:szCs w:val="21"/>
                <w:vertAlign w:val="superscript"/>
              </w:rPr>
              <w:t>3</w:t>
            </w:r>
            <w:r w:rsidRPr="00F73953">
              <w:rPr>
                <w:rFonts w:ascii="Times New Roman" w:hAnsi="Times New Roman"/>
                <w:sz w:val="21"/>
                <w:szCs w:val="21"/>
              </w:rPr>
              <w:t>·cm</w:t>
            </w:r>
            <w:r w:rsidRPr="00F73953">
              <w:rPr>
                <w:rFonts w:ascii="Times New Roman" w:hAnsi="Times New Roman"/>
                <w:sz w:val="21"/>
                <w:szCs w:val="21"/>
                <w:vertAlign w:val="superscript"/>
              </w:rPr>
              <w:t>-3</w:t>
            </w:r>
            <w:r w:rsidRPr="00F73953">
              <w:rPr>
                <w:rFonts w:ascii="Times New Roman" w:hAnsi="Times New Roman"/>
                <w:sz w:val="21"/>
                <w:szCs w:val="21"/>
              </w:rPr>
              <w:t>)</w:t>
            </w:r>
          </w:p>
        </w:tc>
        <w:tc>
          <w:tcPr>
            <w:tcW w:w="1137" w:type="dxa"/>
            <w:tcBorders>
              <w:top w:val="single" w:sz="8" w:space="0" w:color="auto"/>
            </w:tcBorders>
            <w:vAlign w:val="center"/>
          </w:tcPr>
          <w:p w14:paraId="373352D5"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0.0361</w:t>
            </w:r>
          </w:p>
        </w:tc>
        <w:tc>
          <w:tcPr>
            <w:tcW w:w="1395" w:type="dxa"/>
            <w:tcBorders>
              <w:top w:val="single" w:sz="8" w:space="0" w:color="auto"/>
            </w:tcBorders>
            <w:vAlign w:val="center"/>
          </w:tcPr>
          <w:p w14:paraId="46FD766B"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0.0354</w:t>
            </w:r>
          </w:p>
        </w:tc>
        <w:tc>
          <w:tcPr>
            <w:tcW w:w="1396" w:type="dxa"/>
            <w:tcBorders>
              <w:top w:val="single" w:sz="8" w:space="0" w:color="auto"/>
            </w:tcBorders>
            <w:vAlign w:val="center"/>
          </w:tcPr>
          <w:p w14:paraId="04B4B3D4"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0.0317</w:t>
            </w:r>
          </w:p>
        </w:tc>
        <w:tc>
          <w:tcPr>
            <w:tcW w:w="1283" w:type="dxa"/>
            <w:tcBorders>
              <w:top w:val="single" w:sz="8" w:space="0" w:color="auto"/>
            </w:tcBorders>
            <w:vAlign w:val="center"/>
          </w:tcPr>
          <w:p w14:paraId="23636E09"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0.0306</w:t>
            </w:r>
          </w:p>
        </w:tc>
      </w:tr>
      <w:tr w:rsidR="001C7A9A" w:rsidRPr="00F73953" w14:paraId="0EE673F1" w14:textId="77777777" w:rsidTr="00C00024">
        <w:trPr>
          <w:jc w:val="center"/>
        </w:trPr>
        <w:tc>
          <w:tcPr>
            <w:tcW w:w="3261" w:type="dxa"/>
            <w:vAlign w:val="center"/>
          </w:tcPr>
          <w:p w14:paraId="4AFF4C47"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Saturated water content</w:t>
            </w:r>
          </w:p>
          <w:p w14:paraId="3F1E29D1"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proofErr w:type="spellStart"/>
            <w:r w:rsidRPr="00F73953">
              <w:rPr>
                <w:rFonts w:ascii="Times New Roman" w:hAnsi="Times New Roman"/>
                <w:sz w:val="21"/>
                <w:szCs w:val="21"/>
              </w:rPr>
              <w:t>Θs</w:t>
            </w:r>
            <w:proofErr w:type="spellEnd"/>
            <w:r w:rsidRPr="00F73953">
              <w:rPr>
                <w:rFonts w:ascii="Times New Roman" w:hAnsi="Times New Roman"/>
                <w:sz w:val="21"/>
                <w:szCs w:val="21"/>
              </w:rPr>
              <w:t xml:space="preserve"> /(cm</w:t>
            </w:r>
            <w:r w:rsidRPr="00F73953">
              <w:rPr>
                <w:rFonts w:ascii="Times New Roman" w:hAnsi="Times New Roman"/>
                <w:sz w:val="21"/>
                <w:szCs w:val="21"/>
                <w:vertAlign w:val="superscript"/>
              </w:rPr>
              <w:t>3</w:t>
            </w:r>
            <w:r w:rsidRPr="00F73953">
              <w:rPr>
                <w:rFonts w:ascii="Times New Roman" w:hAnsi="Times New Roman"/>
                <w:sz w:val="21"/>
                <w:szCs w:val="21"/>
              </w:rPr>
              <w:t>·cm</w:t>
            </w:r>
            <w:r w:rsidRPr="00F73953">
              <w:rPr>
                <w:rFonts w:ascii="Times New Roman" w:hAnsi="Times New Roman"/>
                <w:sz w:val="21"/>
                <w:szCs w:val="21"/>
                <w:vertAlign w:val="superscript"/>
              </w:rPr>
              <w:t>-3</w:t>
            </w:r>
            <w:r w:rsidRPr="00F73953">
              <w:rPr>
                <w:rFonts w:ascii="Times New Roman" w:hAnsi="Times New Roman"/>
                <w:sz w:val="21"/>
                <w:szCs w:val="21"/>
              </w:rPr>
              <w:t>)</w:t>
            </w:r>
          </w:p>
        </w:tc>
        <w:tc>
          <w:tcPr>
            <w:tcW w:w="1137" w:type="dxa"/>
            <w:vAlign w:val="center"/>
          </w:tcPr>
          <w:p w14:paraId="03371198"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0.4174</w:t>
            </w:r>
          </w:p>
        </w:tc>
        <w:tc>
          <w:tcPr>
            <w:tcW w:w="1395" w:type="dxa"/>
            <w:vAlign w:val="center"/>
          </w:tcPr>
          <w:p w14:paraId="72AA9F73"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0.4271</w:t>
            </w:r>
          </w:p>
        </w:tc>
        <w:tc>
          <w:tcPr>
            <w:tcW w:w="1396" w:type="dxa"/>
            <w:vAlign w:val="center"/>
          </w:tcPr>
          <w:p w14:paraId="16B3F791"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0.4223</w:t>
            </w:r>
          </w:p>
        </w:tc>
        <w:tc>
          <w:tcPr>
            <w:tcW w:w="1283" w:type="dxa"/>
            <w:vAlign w:val="center"/>
          </w:tcPr>
          <w:p w14:paraId="112D38BD"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0.4221</w:t>
            </w:r>
          </w:p>
        </w:tc>
      </w:tr>
      <w:tr w:rsidR="001C7A9A" w:rsidRPr="00F73953" w14:paraId="293443E7" w14:textId="77777777" w:rsidTr="00C00024">
        <w:trPr>
          <w:jc w:val="center"/>
        </w:trPr>
        <w:tc>
          <w:tcPr>
            <w:tcW w:w="3261" w:type="dxa"/>
            <w:vAlign w:val="center"/>
          </w:tcPr>
          <w:p w14:paraId="39FAB0C1"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Shape factor</w:t>
            </w:r>
          </w:p>
          <w:p w14:paraId="615BAB89"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lastRenderedPageBreak/>
              <w:t>α/(cm</w:t>
            </w:r>
            <w:r w:rsidRPr="00F73953">
              <w:rPr>
                <w:rFonts w:ascii="Times New Roman" w:hAnsi="Times New Roman"/>
                <w:sz w:val="21"/>
                <w:szCs w:val="21"/>
                <w:vertAlign w:val="superscript"/>
              </w:rPr>
              <w:t>-1</w:t>
            </w:r>
            <w:r w:rsidRPr="00F73953">
              <w:rPr>
                <w:rFonts w:ascii="Times New Roman" w:hAnsi="Times New Roman"/>
                <w:sz w:val="21"/>
                <w:szCs w:val="21"/>
              </w:rPr>
              <w:t>)</w:t>
            </w:r>
          </w:p>
        </w:tc>
        <w:tc>
          <w:tcPr>
            <w:tcW w:w="1137" w:type="dxa"/>
            <w:vAlign w:val="center"/>
          </w:tcPr>
          <w:p w14:paraId="14D0954B"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lastRenderedPageBreak/>
              <w:t>0.0071</w:t>
            </w:r>
          </w:p>
        </w:tc>
        <w:tc>
          <w:tcPr>
            <w:tcW w:w="1395" w:type="dxa"/>
            <w:vAlign w:val="center"/>
          </w:tcPr>
          <w:p w14:paraId="20FC0EA7"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0.0063</w:t>
            </w:r>
          </w:p>
        </w:tc>
        <w:tc>
          <w:tcPr>
            <w:tcW w:w="1396" w:type="dxa"/>
            <w:vAlign w:val="center"/>
          </w:tcPr>
          <w:p w14:paraId="00CADD2F"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0.0087</w:t>
            </w:r>
          </w:p>
        </w:tc>
        <w:tc>
          <w:tcPr>
            <w:tcW w:w="1283" w:type="dxa"/>
            <w:vAlign w:val="center"/>
          </w:tcPr>
          <w:p w14:paraId="0194169D"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0.0097</w:t>
            </w:r>
          </w:p>
        </w:tc>
      </w:tr>
      <w:tr w:rsidR="001C7A9A" w:rsidRPr="00F73953" w14:paraId="240F199E" w14:textId="77777777" w:rsidTr="00C00024">
        <w:trPr>
          <w:jc w:val="center"/>
        </w:trPr>
        <w:tc>
          <w:tcPr>
            <w:tcW w:w="3261" w:type="dxa"/>
            <w:vAlign w:val="center"/>
          </w:tcPr>
          <w:p w14:paraId="551DC31A"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Experience parameters</w:t>
            </w:r>
          </w:p>
          <w:p w14:paraId="71D2A741"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n</w:t>
            </w:r>
          </w:p>
        </w:tc>
        <w:tc>
          <w:tcPr>
            <w:tcW w:w="1137" w:type="dxa"/>
            <w:vAlign w:val="center"/>
          </w:tcPr>
          <w:p w14:paraId="396752DD"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1.5914</w:t>
            </w:r>
          </w:p>
        </w:tc>
        <w:tc>
          <w:tcPr>
            <w:tcW w:w="1395" w:type="dxa"/>
            <w:vAlign w:val="center"/>
          </w:tcPr>
          <w:p w14:paraId="4BE2B1A4"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1.6264</w:t>
            </w:r>
          </w:p>
        </w:tc>
        <w:tc>
          <w:tcPr>
            <w:tcW w:w="1396" w:type="dxa"/>
            <w:vAlign w:val="center"/>
          </w:tcPr>
          <w:p w14:paraId="52C5B3BF"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1.5583</w:t>
            </w:r>
          </w:p>
        </w:tc>
        <w:tc>
          <w:tcPr>
            <w:tcW w:w="1283" w:type="dxa"/>
            <w:vAlign w:val="center"/>
          </w:tcPr>
          <w:p w14:paraId="058D980F"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1.5401</w:t>
            </w:r>
          </w:p>
        </w:tc>
      </w:tr>
      <w:tr w:rsidR="001C7A9A" w:rsidRPr="00F73953" w14:paraId="3E56CB8D" w14:textId="77777777" w:rsidTr="00C00024">
        <w:trPr>
          <w:jc w:val="center"/>
        </w:trPr>
        <w:tc>
          <w:tcPr>
            <w:tcW w:w="3261" w:type="dxa"/>
            <w:vAlign w:val="center"/>
          </w:tcPr>
          <w:p w14:paraId="725695A4"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Saturation permeability coefficient</w:t>
            </w:r>
          </w:p>
          <w:p w14:paraId="7EB7AD36"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K</w:t>
            </w:r>
            <w:r w:rsidRPr="00F73953">
              <w:rPr>
                <w:rFonts w:ascii="Times New Roman" w:hAnsi="Times New Roman"/>
                <w:sz w:val="21"/>
                <w:szCs w:val="21"/>
                <w:vertAlign w:val="subscript"/>
              </w:rPr>
              <w:t>s</w:t>
            </w:r>
            <w:r w:rsidRPr="00F73953">
              <w:rPr>
                <w:rFonts w:ascii="Times New Roman" w:hAnsi="Times New Roman"/>
                <w:sz w:val="21"/>
                <w:szCs w:val="21"/>
              </w:rPr>
              <w:t>/(cm·d</w:t>
            </w:r>
            <w:r w:rsidRPr="00F73953">
              <w:rPr>
                <w:rFonts w:ascii="Times New Roman" w:hAnsi="Times New Roman"/>
                <w:sz w:val="21"/>
                <w:szCs w:val="21"/>
                <w:vertAlign w:val="superscript"/>
              </w:rPr>
              <w:t>-1</w:t>
            </w:r>
            <w:r w:rsidRPr="00F73953">
              <w:rPr>
                <w:rFonts w:ascii="Times New Roman" w:hAnsi="Times New Roman"/>
                <w:sz w:val="21"/>
                <w:szCs w:val="21"/>
              </w:rPr>
              <w:t>)</w:t>
            </w:r>
          </w:p>
        </w:tc>
        <w:tc>
          <w:tcPr>
            <w:tcW w:w="1137" w:type="dxa"/>
            <w:vAlign w:val="center"/>
          </w:tcPr>
          <w:p w14:paraId="677CDB8A"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56.98</w:t>
            </w:r>
          </w:p>
        </w:tc>
        <w:tc>
          <w:tcPr>
            <w:tcW w:w="1395" w:type="dxa"/>
            <w:vAlign w:val="center"/>
          </w:tcPr>
          <w:p w14:paraId="3BFF1EC4"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75.98</w:t>
            </w:r>
          </w:p>
        </w:tc>
        <w:tc>
          <w:tcPr>
            <w:tcW w:w="1396" w:type="dxa"/>
            <w:vAlign w:val="center"/>
          </w:tcPr>
          <w:p w14:paraId="454C12AE"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63.81</w:t>
            </w:r>
          </w:p>
        </w:tc>
        <w:tc>
          <w:tcPr>
            <w:tcW w:w="1283" w:type="dxa"/>
            <w:vAlign w:val="center"/>
          </w:tcPr>
          <w:p w14:paraId="12757003"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64.42</w:t>
            </w:r>
          </w:p>
        </w:tc>
      </w:tr>
      <w:tr w:rsidR="001C7A9A" w:rsidRPr="00F73953" w14:paraId="2E128AE2" w14:textId="77777777" w:rsidTr="00C00024">
        <w:trPr>
          <w:jc w:val="center"/>
        </w:trPr>
        <w:tc>
          <w:tcPr>
            <w:tcW w:w="3261" w:type="dxa"/>
            <w:vAlign w:val="center"/>
          </w:tcPr>
          <w:p w14:paraId="22CBBD5C"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Parameter</w:t>
            </w:r>
          </w:p>
          <w:p w14:paraId="7D2C43CA"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I</w:t>
            </w:r>
          </w:p>
        </w:tc>
        <w:tc>
          <w:tcPr>
            <w:tcW w:w="1137" w:type="dxa"/>
            <w:vAlign w:val="center"/>
          </w:tcPr>
          <w:p w14:paraId="2631A6A1"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0.5</w:t>
            </w:r>
          </w:p>
        </w:tc>
        <w:tc>
          <w:tcPr>
            <w:tcW w:w="1395" w:type="dxa"/>
            <w:vAlign w:val="center"/>
          </w:tcPr>
          <w:p w14:paraId="59D226E8"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0.5</w:t>
            </w:r>
          </w:p>
        </w:tc>
        <w:tc>
          <w:tcPr>
            <w:tcW w:w="1396" w:type="dxa"/>
            <w:vAlign w:val="center"/>
          </w:tcPr>
          <w:p w14:paraId="6E2B89DD"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0.5</w:t>
            </w:r>
          </w:p>
        </w:tc>
        <w:tc>
          <w:tcPr>
            <w:tcW w:w="1283" w:type="dxa"/>
            <w:vAlign w:val="center"/>
          </w:tcPr>
          <w:p w14:paraId="1754DF98" w14:textId="77777777" w:rsidR="001C7A9A" w:rsidRPr="00F73953"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F73953">
              <w:rPr>
                <w:rFonts w:ascii="Times New Roman" w:hAnsi="Times New Roman"/>
                <w:sz w:val="21"/>
                <w:szCs w:val="21"/>
              </w:rPr>
              <w:t>0.5</w:t>
            </w:r>
          </w:p>
        </w:tc>
      </w:tr>
    </w:tbl>
    <w:p w14:paraId="1866D094" w14:textId="77777777" w:rsidR="001C7A9A" w:rsidRPr="00F73953" w:rsidRDefault="001C7A9A" w:rsidP="003442AC">
      <w:pPr>
        <w:spacing w:line="480" w:lineRule="auto"/>
        <w:ind w:firstLine="482"/>
        <w:jc w:val="center"/>
        <w:rPr>
          <w:rFonts w:ascii="Times New Roman" w:hAnsi="Times New Roman"/>
          <w:b/>
          <w:sz w:val="24"/>
          <w:szCs w:val="24"/>
        </w:rPr>
      </w:pPr>
    </w:p>
    <w:p w14:paraId="3B5C7464" w14:textId="77777777" w:rsidR="001C7A9A" w:rsidRPr="00F73953" w:rsidRDefault="001C7A9A" w:rsidP="003442AC">
      <w:pPr>
        <w:spacing w:line="480" w:lineRule="auto"/>
        <w:ind w:firstLine="482"/>
        <w:jc w:val="center"/>
        <w:rPr>
          <w:rFonts w:ascii="Times New Roman" w:hAnsi="Times New Roman"/>
          <w:sz w:val="24"/>
          <w:szCs w:val="24"/>
        </w:rPr>
      </w:pPr>
      <w:r w:rsidRPr="00F73953">
        <w:rPr>
          <w:rFonts w:ascii="Times New Roman" w:hAnsi="Times New Roman"/>
          <w:b/>
          <w:sz w:val="24"/>
          <w:szCs w:val="24"/>
        </w:rPr>
        <w:t>Table</w:t>
      </w:r>
      <w:r w:rsidRPr="00F73953">
        <w:rPr>
          <w:rFonts w:ascii="Times New Roman" w:hAnsi="Times New Roman" w:hint="eastAsia"/>
          <w:b/>
          <w:sz w:val="24"/>
          <w:szCs w:val="24"/>
        </w:rPr>
        <w:t xml:space="preserve"> </w:t>
      </w:r>
      <w:r w:rsidRPr="00F73953">
        <w:rPr>
          <w:rFonts w:ascii="Times New Roman" w:hAnsi="Times New Roman"/>
          <w:b/>
          <w:sz w:val="24"/>
          <w:szCs w:val="24"/>
        </w:rPr>
        <w:t>S</w:t>
      </w:r>
      <w:r w:rsidRPr="00F73953">
        <w:rPr>
          <w:rFonts w:ascii="Times New Roman" w:hAnsi="Times New Roman" w:hint="eastAsia"/>
          <w:b/>
          <w:sz w:val="24"/>
          <w:szCs w:val="24"/>
        </w:rPr>
        <w:t>5</w:t>
      </w:r>
      <w:r w:rsidRPr="00F73953">
        <w:rPr>
          <w:rFonts w:ascii="Times New Roman" w:hAnsi="Times New Roman"/>
          <w:bCs/>
          <w:sz w:val="24"/>
          <w:szCs w:val="24"/>
        </w:rPr>
        <w:t xml:space="preserve"> Pa</w:t>
      </w:r>
      <w:r w:rsidRPr="00F73953">
        <w:rPr>
          <w:rFonts w:ascii="Times New Roman" w:hAnsi="Times New Roman"/>
          <w:sz w:val="24"/>
          <w:szCs w:val="24"/>
        </w:rPr>
        <w:t>rameters of water absorption by roots.</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2"/>
        <w:gridCol w:w="4154"/>
      </w:tblGrid>
      <w:tr w:rsidR="001C7A9A" w:rsidRPr="00C00024" w14:paraId="00130A55" w14:textId="77777777" w:rsidTr="00C00024">
        <w:tc>
          <w:tcPr>
            <w:tcW w:w="4261" w:type="dxa"/>
            <w:tcBorders>
              <w:top w:val="single" w:sz="8" w:space="0" w:color="auto"/>
              <w:bottom w:val="single" w:sz="8" w:space="0" w:color="auto"/>
            </w:tcBorders>
            <w:vAlign w:val="center"/>
          </w:tcPr>
          <w:p w14:paraId="64E9E3C3" w14:textId="77777777"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shd w:val="clear" w:color="auto" w:fill="FCFDFE"/>
              </w:rPr>
              <w:t>Parameter</w:t>
            </w:r>
          </w:p>
        </w:tc>
        <w:tc>
          <w:tcPr>
            <w:tcW w:w="4261" w:type="dxa"/>
            <w:tcBorders>
              <w:top w:val="single" w:sz="8" w:space="0" w:color="auto"/>
              <w:bottom w:val="single" w:sz="8" w:space="0" w:color="auto"/>
            </w:tcBorders>
            <w:vAlign w:val="center"/>
          </w:tcPr>
          <w:p w14:paraId="7BD39BF5" w14:textId="77777777"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Numerical value</w:t>
            </w:r>
          </w:p>
        </w:tc>
      </w:tr>
      <w:tr w:rsidR="001C7A9A" w:rsidRPr="00C00024" w14:paraId="5F06DF5B" w14:textId="77777777" w:rsidTr="00C00024">
        <w:tc>
          <w:tcPr>
            <w:tcW w:w="4261" w:type="dxa"/>
            <w:tcBorders>
              <w:top w:val="single" w:sz="8" w:space="0" w:color="auto"/>
            </w:tcBorders>
            <w:vAlign w:val="center"/>
          </w:tcPr>
          <w:p w14:paraId="758009F6" w14:textId="77777777"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P0/mm</w:t>
            </w:r>
          </w:p>
        </w:tc>
        <w:tc>
          <w:tcPr>
            <w:tcW w:w="4261" w:type="dxa"/>
            <w:tcBorders>
              <w:top w:val="single" w:sz="8" w:space="0" w:color="auto"/>
            </w:tcBorders>
            <w:vAlign w:val="center"/>
          </w:tcPr>
          <w:p w14:paraId="4C0B0D37" w14:textId="77777777"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-10</w:t>
            </w:r>
          </w:p>
        </w:tc>
      </w:tr>
      <w:tr w:rsidR="001C7A9A" w:rsidRPr="00C00024" w14:paraId="795E2709" w14:textId="77777777" w:rsidTr="00C00024">
        <w:tc>
          <w:tcPr>
            <w:tcW w:w="4261" w:type="dxa"/>
            <w:vAlign w:val="center"/>
          </w:tcPr>
          <w:p w14:paraId="25B380E0" w14:textId="77777777"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P0</w:t>
            </w:r>
            <w:r w:rsidRPr="00C00024">
              <w:rPr>
                <w:rFonts w:ascii="Times New Roman" w:hAnsi="Times New Roman"/>
                <w:sz w:val="21"/>
                <w:szCs w:val="21"/>
                <w:vertAlign w:val="subscript"/>
              </w:rPr>
              <w:t>pt</w:t>
            </w:r>
            <w:r w:rsidRPr="00C00024">
              <w:rPr>
                <w:rFonts w:ascii="Times New Roman" w:hAnsi="Times New Roman"/>
                <w:sz w:val="21"/>
                <w:szCs w:val="21"/>
              </w:rPr>
              <w:t>/mm</w:t>
            </w:r>
          </w:p>
        </w:tc>
        <w:tc>
          <w:tcPr>
            <w:tcW w:w="4261" w:type="dxa"/>
            <w:vAlign w:val="center"/>
          </w:tcPr>
          <w:p w14:paraId="7263CA8B" w14:textId="77777777"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-25</w:t>
            </w:r>
          </w:p>
        </w:tc>
      </w:tr>
      <w:tr w:rsidR="001C7A9A" w:rsidRPr="00C00024" w14:paraId="748B5E5E" w14:textId="77777777" w:rsidTr="00C00024">
        <w:tc>
          <w:tcPr>
            <w:tcW w:w="4261" w:type="dxa"/>
            <w:vAlign w:val="center"/>
          </w:tcPr>
          <w:p w14:paraId="2C0C7DE1" w14:textId="77777777"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P2H/mm</w:t>
            </w:r>
          </w:p>
        </w:tc>
        <w:tc>
          <w:tcPr>
            <w:tcW w:w="4261" w:type="dxa"/>
            <w:vAlign w:val="center"/>
          </w:tcPr>
          <w:p w14:paraId="7645F315" w14:textId="77777777"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-200</w:t>
            </w:r>
          </w:p>
        </w:tc>
      </w:tr>
      <w:tr w:rsidR="001C7A9A" w:rsidRPr="00C00024" w14:paraId="19830048" w14:textId="77777777" w:rsidTr="00C00024">
        <w:tc>
          <w:tcPr>
            <w:tcW w:w="4261" w:type="dxa"/>
            <w:vAlign w:val="center"/>
          </w:tcPr>
          <w:p w14:paraId="21B0322A" w14:textId="77777777"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P2L/mm</w:t>
            </w:r>
          </w:p>
        </w:tc>
        <w:tc>
          <w:tcPr>
            <w:tcW w:w="4261" w:type="dxa"/>
            <w:vAlign w:val="center"/>
          </w:tcPr>
          <w:p w14:paraId="7F812C07" w14:textId="77777777"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-600</w:t>
            </w:r>
          </w:p>
        </w:tc>
      </w:tr>
      <w:tr w:rsidR="001C7A9A" w:rsidRPr="00C00024" w14:paraId="45DC0C33" w14:textId="77777777" w:rsidTr="00C00024">
        <w:tc>
          <w:tcPr>
            <w:tcW w:w="4261" w:type="dxa"/>
            <w:tcBorders>
              <w:bottom w:val="single" w:sz="8" w:space="0" w:color="auto"/>
            </w:tcBorders>
            <w:vAlign w:val="center"/>
          </w:tcPr>
          <w:p w14:paraId="51AE87D2" w14:textId="77777777"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P3/mm</w:t>
            </w:r>
          </w:p>
        </w:tc>
        <w:tc>
          <w:tcPr>
            <w:tcW w:w="4261" w:type="dxa"/>
            <w:tcBorders>
              <w:bottom w:val="single" w:sz="8" w:space="0" w:color="auto"/>
            </w:tcBorders>
            <w:vAlign w:val="center"/>
          </w:tcPr>
          <w:p w14:paraId="2F9D6FF0" w14:textId="77777777" w:rsidR="001C7A9A" w:rsidRPr="00C00024" w:rsidRDefault="001C7A9A" w:rsidP="003442AC">
            <w:pPr>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-14000</w:t>
            </w:r>
          </w:p>
        </w:tc>
      </w:tr>
    </w:tbl>
    <w:p w14:paraId="3F077824" w14:textId="7E33FCC2" w:rsidR="001C7A9A" w:rsidRPr="00F73953" w:rsidRDefault="001C7A9A" w:rsidP="003442AC">
      <w:pPr>
        <w:widowControl/>
        <w:suppressAutoHyphens/>
        <w:spacing w:line="480" w:lineRule="auto"/>
        <w:ind w:firstLine="480"/>
        <w:rPr>
          <w:rFonts w:ascii="Times New Roman" w:hAnsi="Times New Roman" w:hint="eastAsia"/>
          <w:sz w:val="24"/>
          <w:szCs w:val="24"/>
        </w:rPr>
      </w:pPr>
      <w:r w:rsidRPr="00F73953">
        <w:rPr>
          <w:rFonts w:ascii="Times New Roman" w:hAnsi="Times New Roman"/>
          <w:sz w:val="24"/>
          <w:szCs w:val="24"/>
        </w:rPr>
        <w:t>Note: P0. The corresponding negative pressure when the soil void is filled with water, P0pt. The negative pressure corresponds to the maximum amount of water rising from the soil capillary, P2. The corresponding negative pressure when the soil capillary water br</w:t>
      </w:r>
      <w:r w:rsidRPr="00F73953">
        <w:rPr>
          <w:rFonts w:ascii="Times New Roman" w:hAnsi="Times New Roman" w:hint="eastAsia"/>
          <w:sz w:val="24"/>
          <w:szCs w:val="24"/>
        </w:rPr>
        <w:t>oke</w:t>
      </w:r>
      <w:r w:rsidRPr="00F73953">
        <w:rPr>
          <w:rFonts w:ascii="Times New Roman" w:hAnsi="Times New Roman"/>
          <w:sz w:val="24"/>
          <w:szCs w:val="24"/>
        </w:rPr>
        <w:t xml:space="preserve"> </w:t>
      </w:r>
      <w:r w:rsidRPr="00F73953">
        <w:rPr>
          <w:rFonts w:ascii="Times New Roman" w:hAnsi="Times New Roman" w:hint="eastAsia"/>
          <w:sz w:val="24"/>
          <w:szCs w:val="24"/>
        </w:rPr>
        <w:t>due</w:t>
      </w:r>
      <w:r w:rsidRPr="00F73953">
        <w:rPr>
          <w:rFonts w:ascii="Times New Roman" w:hAnsi="Times New Roman"/>
          <w:sz w:val="24"/>
          <w:szCs w:val="24"/>
        </w:rPr>
        <w:t xml:space="preserve"> to surface evaporation and crop absorption; P3. The negative pressure corresponding to permanent wilting of crops: H. horizontal direction; L. vertical direction</w:t>
      </w:r>
      <w:r w:rsidR="00C00024">
        <w:rPr>
          <w:rFonts w:ascii="Times New Roman" w:hAnsi="Times New Roman" w:hint="eastAsia"/>
          <w:sz w:val="24"/>
          <w:szCs w:val="24"/>
        </w:rPr>
        <w:t>.</w:t>
      </w:r>
    </w:p>
    <w:p w14:paraId="2C210213" w14:textId="77777777" w:rsidR="001C7A9A" w:rsidRPr="00F73953" w:rsidRDefault="001C7A9A" w:rsidP="003442AC">
      <w:pPr>
        <w:widowControl/>
        <w:suppressAutoHyphens/>
        <w:spacing w:line="480" w:lineRule="auto"/>
        <w:ind w:firstLine="482"/>
        <w:jc w:val="center"/>
        <w:rPr>
          <w:rFonts w:ascii="Times New Roman" w:hAnsi="Times New Roman"/>
          <w:sz w:val="24"/>
          <w:szCs w:val="24"/>
        </w:rPr>
      </w:pPr>
      <w:r w:rsidRPr="00F73953">
        <w:rPr>
          <w:rFonts w:ascii="Times New Roman" w:hAnsi="Times New Roman"/>
          <w:b/>
          <w:sz w:val="24"/>
          <w:szCs w:val="24"/>
        </w:rPr>
        <w:t>Table S</w:t>
      </w:r>
      <w:r w:rsidRPr="00F73953">
        <w:rPr>
          <w:rFonts w:ascii="Times New Roman" w:hAnsi="Times New Roman" w:hint="eastAsia"/>
          <w:b/>
          <w:sz w:val="24"/>
          <w:szCs w:val="24"/>
        </w:rPr>
        <w:t>6</w:t>
      </w:r>
      <w:r w:rsidRPr="00F73953">
        <w:rPr>
          <w:rFonts w:ascii="Times New Roman" w:hAnsi="Times New Roman"/>
          <w:bCs/>
          <w:sz w:val="24"/>
          <w:szCs w:val="24"/>
        </w:rPr>
        <w:t xml:space="preserve"> </w:t>
      </w:r>
      <w:r w:rsidRPr="00F73953">
        <w:rPr>
          <w:rFonts w:ascii="Times New Roman" w:hAnsi="Times New Roman"/>
          <w:sz w:val="24"/>
          <w:szCs w:val="24"/>
        </w:rPr>
        <w:t>Solute transport parameters.</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3344"/>
      </w:tblGrid>
      <w:tr w:rsidR="001C7A9A" w:rsidRPr="00F73953" w14:paraId="69247D6E" w14:textId="77777777" w:rsidTr="00C00024">
        <w:trPr>
          <w:trHeight w:val="226"/>
        </w:trPr>
        <w:tc>
          <w:tcPr>
            <w:tcW w:w="4962" w:type="dxa"/>
            <w:tcBorders>
              <w:top w:val="single" w:sz="8" w:space="0" w:color="auto"/>
              <w:bottom w:val="single" w:sz="8" w:space="0" w:color="auto"/>
            </w:tcBorders>
            <w:vAlign w:val="center"/>
          </w:tcPr>
          <w:p w14:paraId="0959573E" w14:textId="77777777" w:rsidR="001C7A9A" w:rsidRPr="00F73953" w:rsidRDefault="001C7A9A" w:rsidP="003442AC">
            <w:pPr>
              <w:widowControl/>
              <w:suppressAutoHyphens/>
              <w:spacing w:line="480" w:lineRule="auto"/>
              <w:ind w:firstLineChars="0" w:firstLine="0"/>
              <w:jc w:val="center"/>
              <w:rPr>
                <w:rFonts w:ascii="Times New Roman" w:hAnsi="Times New Roman"/>
                <w:sz w:val="24"/>
                <w:szCs w:val="24"/>
              </w:rPr>
            </w:pPr>
            <w:r w:rsidRPr="00F73953">
              <w:rPr>
                <w:rFonts w:ascii="Times New Roman" w:hAnsi="Times New Roman"/>
                <w:sz w:val="24"/>
                <w:szCs w:val="24"/>
                <w:shd w:val="clear" w:color="auto" w:fill="FCFDFE"/>
              </w:rPr>
              <w:t>Parameter</w:t>
            </w:r>
          </w:p>
        </w:tc>
        <w:tc>
          <w:tcPr>
            <w:tcW w:w="3344" w:type="dxa"/>
            <w:tcBorders>
              <w:top w:val="single" w:sz="8" w:space="0" w:color="auto"/>
              <w:bottom w:val="single" w:sz="8" w:space="0" w:color="auto"/>
            </w:tcBorders>
            <w:vAlign w:val="center"/>
          </w:tcPr>
          <w:p w14:paraId="43748BD0" w14:textId="77777777" w:rsidR="001C7A9A" w:rsidRPr="00F73953" w:rsidRDefault="001C7A9A" w:rsidP="003442AC">
            <w:pPr>
              <w:widowControl/>
              <w:suppressAutoHyphens/>
              <w:spacing w:line="480" w:lineRule="auto"/>
              <w:ind w:firstLineChars="0" w:firstLine="0"/>
              <w:jc w:val="center"/>
              <w:rPr>
                <w:rFonts w:ascii="Times New Roman" w:hAnsi="Times New Roman"/>
                <w:sz w:val="24"/>
                <w:szCs w:val="24"/>
              </w:rPr>
            </w:pPr>
            <w:r w:rsidRPr="00F73953">
              <w:rPr>
                <w:rFonts w:ascii="Times New Roman" w:hAnsi="Times New Roman"/>
                <w:sz w:val="24"/>
                <w:szCs w:val="24"/>
              </w:rPr>
              <w:t>Numerical value</w:t>
            </w:r>
          </w:p>
        </w:tc>
      </w:tr>
      <w:tr w:rsidR="001C7A9A" w:rsidRPr="00F73953" w14:paraId="2D8026C2" w14:textId="77777777" w:rsidTr="00C00024">
        <w:tc>
          <w:tcPr>
            <w:tcW w:w="4962" w:type="dxa"/>
            <w:vAlign w:val="center"/>
          </w:tcPr>
          <w:p w14:paraId="37ECE11E" w14:textId="77777777" w:rsidR="001C7A9A" w:rsidRPr="00F73953" w:rsidRDefault="001C7A9A" w:rsidP="003442AC">
            <w:pPr>
              <w:widowControl/>
              <w:suppressAutoHyphens/>
              <w:spacing w:line="480" w:lineRule="auto"/>
              <w:ind w:firstLineChars="0" w:firstLine="0"/>
              <w:jc w:val="center"/>
              <w:rPr>
                <w:rFonts w:ascii="Times New Roman" w:hAnsi="Times New Roman"/>
                <w:sz w:val="24"/>
                <w:szCs w:val="24"/>
              </w:rPr>
            </w:pPr>
            <w:r w:rsidRPr="00F73953">
              <w:rPr>
                <w:rFonts w:ascii="Times New Roman" w:hAnsi="Times New Roman"/>
                <w:sz w:val="24"/>
                <w:szCs w:val="24"/>
                <w:shd w:val="clear" w:color="auto" w:fill="FCFDFE"/>
              </w:rPr>
              <w:t>Species</w:t>
            </w:r>
          </w:p>
        </w:tc>
        <w:tc>
          <w:tcPr>
            <w:tcW w:w="3344" w:type="dxa"/>
            <w:vAlign w:val="center"/>
          </w:tcPr>
          <w:p w14:paraId="158514EB" w14:textId="77777777" w:rsidR="001C7A9A" w:rsidRPr="00F73953" w:rsidRDefault="001C7A9A" w:rsidP="003442AC">
            <w:pPr>
              <w:widowControl/>
              <w:suppressAutoHyphens/>
              <w:spacing w:line="480" w:lineRule="auto"/>
              <w:ind w:firstLineChars="0" w:firstLine="0"/>
              <w:jc w:val="center"/>
              <w:rPr>
                <w:rFonts w:ascii="Times New Roman" w:hAnsi="Times New Roman"/>
                <w:sz w:val="24"/>
                <w:szCs w:val="24"/>
              </w:rPr>
            </w:pPr>
            <w:r w:rsidRPr="00F73953">
              <w:rPr>
                <w:rFonts w:ascii="Times New Roman" w:hAnsi="Times New Roman"/>
                <w:sz w:val="24"/>
                <w:szCs w:val="24"/>
              </w:rPr>
              <w:t>1</w:t>
            </w:r>
          </w:p>
        </w:tc>
      </w:tr>
      <w:tr w:rsidR="001C7A9A" w:rsidRPr="00F73953" w14:paraId="42F0D7F1" w14:textId="77777777" w:rsidTr="00C00024">
        <w:tc>
          <w:tcPr>
            <w:tcW w:w="4962" w:type="dxa"/>
            <w:vAlign w:val="center"/>
          </w:tcPr>
          <w:p w14:paraId="285B9A79" w14:textId="77777777" w:rsidR="001C7A9A" w:rsidRPr="00F73953" w:rsidRDefault="001C7A9A" w:rsidP="003442AC">
            <w:pPr>
              <w:widowControl/>
              <w:suppressAutoHyphens/>
              <w:spacing w:line="480" w:lineRule="auto"/>
              <w:ind w:firstLineChars="0" w:firstLine="0"/>
              <w:jc w:val="center"/>
              <w:rPr>
                <w:rFonts w:ascii="Times New Roman" w:hAnsi="Times New Roman"/>
                <w:sz w:val="24"/>
                <w:szCs w:val="24"/>
              </w:rPr>
            </w:pPr>
            <w:r w:rsidRPr="00F73953">
              <w:rPr>
                <w:rFonts w:ascii="Times New Roman" w:hAnsi="Times New Roman"/>
                <w:sz w:val="24"/>
                <w:szCs w:val="24"/>
                <w:shd w:val="clear" w:color="auto" w:fill="FCFDFE"/>
              </w:rPr>
              <w:t>The transverse dispersion</w:t>
            </w:r>
            <w:r w:rsidRPr="00F73953">
              <w:rPr>
                <w:rFonts w:ascii="Times New Roman" w:hAnsi="Times New Roman"/>
                <w:sz w:val="24"/>
                <w:szCs w:val="24"/>
              </w:rPr>
              <w:t>/cm</w:t>
            </w:r>
          </w:p>
        </w:tc>
        <w:tc>
          <w:tcPr>
            <w:tcW w:w="3344" w:type="dxa"/>
            <w:vAlign w:val="center"/>
          </w:tcPr>
          <w:p w14:paraId="5D41DE0F" w14:textId="77777777" w:rsidR="001C7A9A" w:rsidRPr="00F73953" w:rsidRDefault="001C7A9A" w:rsidP="003442AC">
            <w:pPr>
              <w:widowControl/>
              <w:suppressAutoHyphens/>
              <w:spacing w:line="480" w:lineRule="auto"/>
              <w:ind w:firstLineChars="0" w:firstLine="0"/>
              <w:jc w:val="center"/>
              <w:rPr>
                <w:rFonts w:ascii="Times New Roman" w:hAnsi="Times New Roman"/>
                <w:sz w:val="24"/>
                <w:szCs w:val="24"/>
              </w:rPr>
            </w:pPr>
            <w:r w:rsidRPr="00F73953">
              <w:rPr>
                <w:rFonts w:ascii="Times New Roman" w:hAnsi="Times New Roman"/>
                <w:sz w:val="24"/>
                <w:szCs w:val="24"/>
              </w:rPr>
              <w:t>4</w:t>
            </w:r>
          </w:p>
        </w:tc>
      </w:tr>
      <w:tr w:rsidR="001C7A9A" w:rsidRPr="00F73953" w14:paraId="1963DAC2" w14:textId="77777777" w:rsidTr="00C00024">
        <w:tc>
          <w:tcPr>
            <w:tcW w:w="4962" w:type="dxa"/>
            <w:tcBorders>
              <w:bottom w:val="single" w:sz="8" w:space="0" w:color="auto"/>
            </w:tcBorders>
            <w:vAlign w:val="center"/>
          </w:tcPr>
          <w:p w14:paraId="2C990102" w14:textId="77777777" w:rsidR="001C7A9A" w:rsidRPr="00F73953" w:rsidRDefault="001C7A9A" w:rsidP="003442AC">
            <w:pPr>
              <w:widowControl/>
              <w:suppressAutoHyphens/>
              <w:spacing w:line="480" w:lineRule="auto"/>
              <w:ind w:firstLineChars="0" w:firstLine="0"/>
              <w:jc w:val="center"/>
              <w:rPr>
                <w:rFonts w:ascii="Times New Roman" w:hAnsi="Times New Roman"/>
                <w:sz w:val="24"/>
                <w:szCs w:val="24"/>
              </w:rPr>
            </w:pPr>
            <w:r w:rsidRPr="00F73953">
              <w:rPr>
                <w:rFonts w:ascii="Times New Roman" w:hAnsi="Times New Roman"/>
                <w:sz w:val="24"/>
                <w:szCs w:val="24"/>
                <w:shd w:val="clear" w:color="auto" w:fill="FCFDFE"/>
              </w:rPr>
              <w:t>The longitudinal dispersion</w:t>
            </w:r>
            <w:r w:rsidRPr="00F73953">
              <w:rPr>
                <w:rFonts w:ascii="Times New Roman" w:hAnsi="Times New Roman"/>
                <w:sz w:val="24"/>
                <w:szCs w:val="24"/>
              </w:rPr>
              <w:t>/cm</w:t>
            </w:r>
          </w:p>
        </w:tc>
        <w:tc>
          <w:tcPr>
            <w:tcW w:w="3344" w:type="dxa"/>
            <w:tcBorders>
              <w:bottom w:val="single" w:sz="8" w:space="0" w:color="auto"/>
            </w:tcBorders>
            <w:vAlign w:val="center"/>
          </w:tcPr>
          <w:p w14:paraId="04C87602" w14:textId="77777777" w:rsidR="001C7A9A" w:rsidRPr="00F73953" w:rsidRDefault="001C7A9A" w:rsidP="003442AC">
            <w:pPr>
              <w:widowControl/>
              <w:suppressAutoHyphens/>
              <w:spacing w:line="480" w:lineRule="auto"/>
              <w:ind w:firstLineChars="0" w:firstLine="0"/>
              <w:jc w:val="center"/>
              <w:rPr>
                <w:rFonts w:ascii="Times New Roman" w:hAnsi="Times New Roman"/>
                <w:sz w:val="24"/>
                <w:szCs w:val="24"/>
              </w:rPr>
            </w:pPr>
            <w:r w:rsidRPr="00F73953">
              <w:rPr>
                <w:rFonts w:ascii="Times New Roman" w:hAnsi="Times New Roman"/>
                <w:sz w:val="24"/>
                <w:szCs w:val="24"/>
              </w:rPr>
              <w:t>15</w:t>
            </w:r>
          </w:p>
        </w:tc>
      </w:tr>
      <w:tr w:rsidR="001C7A9A" w:rsidRPr="00F73953" w14:paraId="57DEC94A" w14:textId="77777777" w:rsidTr="00C00024">
        <w:tc>
          <w:tcPr>
            <w:tcW w:w="4962" w:type="dxa"/>
            <w:vMerge w:val="restart"/>
            <w:tcBorders>
              <w:top w:val="single" w:sz="8" w:space="0" w:color="auto"/>
            </w:tcBorders>
            <w:vAlign w:val="center"/>
          </w:tcPr>
          <w:p w14:paraId="26CC0883" w14:textId="77777777" w:rsidR="001C7A9A" w:rsidRPr="00F73953" w:rsidRDefault="001C7A9A" w:rsidP="003442AC">
            <w:pPr>
              <w:widowControl/>
              <w:suppressAutoHyphens/>
              <w:spacing w:line="480" w:lineRule="auto"/>
              <w:ind w:firstLineChars="0" w:firstLine="0"/>
              <w:jc w:val="center"/>
              <w:rPr>
                <w:rFonts w:ascii="Times New Roman" w:hAnsi="Times New Roman"/>
                <w:sz w:val="24"/>
                <w:szCs w:val="24"/>
              </w:rPr>
            </w:pPr>
            <w:r w:rsidRPr="00F73953">
              <w:rPr>
                <w:rFonts w:ascii="Times New Roman" w:hAnsi="Times New Roman"/>
                <w:sz w:val="24"/>
                <w:szCs w:val="24"/>
              </w:rPr>
              <w:lastRenderedPageBreak/>
              <w:t>Molecular diffusivity in free water/(cm</w:t>
            </w:r>
            <w:r w:rsidRPr="00F73953">
              <w:rPr>
                <w:rFonts w:ascii="Times New Roman" w:hAnsi="Times New Roman"/>
                <w:sz w:val="24"/>
                <w:szCs w:val="24"/>
                <w:vertAlign w:val="superscript"/>
              </w:rPr>
              <w:t>2</w:t>
            </w:r>
            <w:r w:rsidRPr="00F73953">
              <w:rPr>
                <w:rFonts w:ascii="Times New Roman" w:hAnsi="Times New Roman"/>
                <w:sz w:val="24"/>
                <w:szCs w:val="24"/>
              </w:rPr>
              <w:t>·d</w:t>
            </w:r>
            <w:r w:rsidRPr="00F73953">
              <w:rPr>
                <w:rFonts w:ascii="Times New Roman" w:hAnsi="Times New Roman"/>
                <w:sz w:val="24"/>
                <w:szCs w:val="24"/>
                <w:vertAlign w:val="superscript"/>
              </w:rPr>
              <w:t>-1</w:t>
            </w:r>
            <w:r w:rsidRPr="00F73953">
              <w:rPr>
                <w:rFonts w:ascii="Times New Roman" w:hAnsi="Times New Roman"/>
                <w:sz w:val="24"/>
                <w:szCs w:val="24"/>
              </w:rPr>
              <w:t>)</w:t>
            </w:r>
          </w:p>
        </w:tc>
        <w:tc>
          <w:tcPr>
            <w:tcW w:w="3344" w:type="dxa"/>
            <w:tcBorders>
              <w:top w:val="single" w:sz="8" w:space="0" w:color="auto"/>
            </w:tcBorders>
            <w:vAlign w:val="center"/>
          </w:tcPr>
          <w:p w14:paraId="7C6F60BA" w14:textId="77777777" w:rsidR="001C7A9A" w:rsidRPr="00F73953" w:rsidRDefault="001C7A9A" w:rsidP="003442AC">
            <w:pPr>
              <w:widowControl/>
              <w:suppressAutoHyphens/>
              <w:spacing w:line="480" w:lineRule="auto"/>
              <w:ind w:firstLineChars="0" w:firstLine="0"/>
              <w:jc w:val="center"/>
              <w:rPr>
                <w:rFonts w:ascii="Times New Roman" w:hAnsi="Times New Roman"/>
                <w:sz w:val="24"/>
                <w:szCs w:val="24"/>
              </w:rPr>
            </w:pPr>
            <w:r w:rsidRPr="00F73953">
              <w:rPr>
                <w:rFonts w:ascii="Times New Roman" w:hAnsi="Times New Roman"/>
                <w:sz w:val="24"/>
                <w:szCs w:val="24"/>
              </w:rPr>
              <w:t>30</w:t>
            </w:r>
          </w:p>
        </w:tc>
      </w:tr>
      <w:tr w:rsidR="001C7A9A" w:rsidRPr="00F73953" w14:paraId="6AF447FF" w14:textId="77777777" w:rsidTr="00C00024">
        <w:tc>
          <w:tcPr>
            <w:tcW w:w="4962" w:type="dxa"/>
            <w:vMerge/>
            <w:tcBorders>
              <w:top w:val="single" w:sz="8" w:space="0" w:color="auto"/>
            </w:tcBorders>
            <w:vAlign w:val="center"/>
          </w:tcPr>
          <w:p w14:paraId="18DCF054" w14:textId="77777777" w:rsidR="001C7A9A" w:rsidRPr="00F73953" w:rsidRDefault="001C7A9A" w:rsidP="003442AC">
            <w:pPr>
              <w:widowControl/>
              <w:suppressAutoHyphens/>
              <w:spacing w:line="480" w:lineRule="auto"/>
              <w:ind w:firstLineChars="0" w:firstLine="0"/>
              <w:jc w:val="center"/>
              <w:rPr>
                <w:rFonts w:ascii="Times New Roman" w:hAnsi="Times New Roman"/>
                <w:sz w:val="24"/>
                <w:szCs w:val="24"/>
              </w:rPr>
            </w:pPr>
          </w:p>
        </w:tc>
        <w:tc>
          <w:tcPr>
            <w:tcW w:w="3344" w:type="dxa"/>
            <w:vAlign w:val="center"/>
          </w:tcPr>
          <w:p w14:paraId="6EFC9530" w14:textId="77777777" w:rsidR="001C7A9A" w:rsidRPr="00F73953" w:rsidRDefault="001C7A9A" w:rsidP="003442AC">
            <w:pPr>
              <w:widowControl/>
              <w:suppressAutoHyphens/>
              <w:spacing w:line="480" w:lineRule="auto"/>
              <w:ind w:firstLineChars="0" w:firstLine="0"/>
              <w:jc w:val="center"/>
              <w:rPr>
                <w:rFonts w:ascii="Times New Roman" w:hAnsi="Times New Roman"/>
                <w:sz w:val="24"/>
                <w:szCs w:val="24"/>
              </w:rPr>
            </w:pPr>
            <w:r w:rsidRPr="00F73953">
              <w:rPr>
                <w:rFonts w:ascii="Times New Roman" w:hAnsi="Times New Roman"/>
                <w:sz w:val="24"/>
                <w:szCs w:val="24"/>
              </w:rPr>
              <w:t>25</w:t>
            </w:r>
          </w:p>
        </w:tc>
      </w:tr>
      <w:tr w:rsidR="001C7A9A" w:rsidRPr="00F73953" w14:paraId="34A3C5C6" w14:textId="77777777" w:rsidTr="00C00024">
        <w:tc>
          <w:tcPr>
            <w:tcW w:w="4962" w:type="dxa"/>
            <w:vMerge/>
            <w:tcBorders>
              <w:top w:val="single" w:sz="8" w:space="0" w:color="auto"/>
              <w:bottom w:val="single" w:sz="8" w:space="0" w:color="auto"/>
            </w:tcBorders>
            <w:vAlign w:val="center"/>
          </w:tcPr>
          <w:p w14:paraId="387B01B1" w14:textId="77777777" w:rsidR="001C7A9A" w:rsidRPr="00F73953" w:rsidRDefault="001C7A9A" w:rsidP="003442AC">
            <w:pPr>
              <w:widowControl/>
              <w:suppressAutoHyphens/>
              <w:spacing w:line="480" w:lineRule="auto"/>
              <w:ind w:firstLineChars="0" w:firstLine="0"/>
              <w:jc w:val="center"/>
              <w:rPr>
                <w:rFonts w:ascii="Times New Roman" w:hAnsi="Times New Roman"/>
                <w:sz w:val="24"/>
                <w:szCs w:val="24"/>
              </w:rPr>
            </w:pPr>
          </w:p>
        </w:tc>
        <w:tc>
          <w:tcPr>
            <w:tcW w:w="3344" w:type="dxa"/>
            <w:tcBorders>
              <w:bottom w:val="single" w:sz="8" w:space="0" w:color="auto"/>
            </w:tcBorders>
            <w:vAlign w:val="center"/>
          </w:tcPr>
          <w:p w14:paraId="61FCA71C" w14:textId="77777777" w:rsidR="001C7A9A" w:rsidRPr="00F73953" w:rsidRDefault="001C7A9A" w:rsidP="003442AC">
            <w:pPr>
              <w:widowControl/>
              <w:suppressAutoHyphens/>
              <w:spacing w:line="480" w:lineRule="auto"/>
              <w:ind w:firstLineChars="0" w:firstLine="0"/>
              <w:jc w:val="center"/>
              <w:rPr>
                <w:rFonts w:ascii="Times New Roman" w:hAnsi="Times New Roman"/>
                <w:sz w:val="24"/>
                <w:szCs w:val="24"/>
              </w:rPr>
            </w:pPr>
            <w:r w:rsidRPr="00F73953">
              <w:rPr>
                <w:rFonts w:ascii="Times New Roman" w:hAnsi="Times New Roman"/>
                <w:sz w:val="24"/>
                <w:szCs w:val="24"/>
              </w:rPr>
              <w:t>20</w:t>
            </w:r>
          </w:p>
        </w:tc>
      </w:tr>
    </w:tbl>
    <w:p w14:paraId="09E7064A" w14:textId="77777777" w:rsidR="001C7A9A" w:rsidRPr="00F73953" w:rsidRDefault="001C7A9A" w:rsidP="003442AC">
      <w:pPr>
        <w:spacing w:line="480" w:lineRule="auto"/>
        <w:ind w:firstLine="480"/>
        <w:rPr>
          <w:sz w:val="24"/>
          <w:szCs w:val="24"/>
        </w:rPr>
      </w:pPr>
    </w:p>
    <w:p w14:paraId="7EE8F1B0" w14:textId="77777777" w:rsidR="001C7A9A" w:rsidRPr="00F73953" w:rsidRDefault="001C7A9A" w:rsidP="003442AC">
      <w:pPr>
        <w:pStyle w:val="2"/>
        <w:spacing w:line="480" w:lineRule="auto"/>
        <w:rPr>
          <w:rFonts w:ascii="Times New Roman" w:hAnsi="Times New Roman" w:cs="Times New Roman"/>
          <w:sz w:val="24"/>
          <w:szCs w:val="24"/>
        </w:rPr>
      </w:pPr>
      <w:r w:rsidRPr="00F73953">
        <w:rPr>
          <w:rFonts w:ascii="Times New Roman" w:hAnsi="Times New Roman" w:cs="Times New Roman" w:hint="eastAsia"/>
          <w:sz w:val="24"/>
          <w:szCs w:val="24"/>
        </w:rPr>
        <w:t>2</w:t>
      </w:r>
      <w:r w:rsidRPr="00F73953">
        <w:rPr>
          <w:rFonts w:ascii="Times New Roman" w:hAnsi="Times New Roman" w:cs="Times New Roman"/>
          <w:sz w:val="24"/>
          <w:szCs w:val="24"/>
        </w:rPr>
        <w:t>.3 Model test</w:t>
      </w:r>
    </w:p>
    <w:p w14:paraId="498CDE9A" w14:textId="77777777" w:rsidR="001C7A9A" w:rsidRPr="00F73953" w:rsidRDefault="001C7A9A" w:rsidP="003442AC">
      <w:pPr>
        <w:widowControl/>
        <w:suppressAutoHyphens/>
        <w:spacing w:line="480" w:lineRule="auto"/>
        <w:ind w:firstLine="480"/>
        <w:rPr>
          <w:rStyle w:val="transsent"/>
          <w:rFonts w:ascii="Times New Roman" w:hAnsi="Times New Roman"/>
          <w:sz w:val="24"/>
          <w:szCs w:val="24"/>
          <w:shd w:val="clear" w:color="auto" w:fill="FCFDFE"/>
        </w:rPr>
      </w:pPr>
      <w:r w:rsidRPr="00F73953">
        <w:rPr>
          <w:rStyle w:val="transsent"/>
          <w:rFonts w:ascii="Times New Roman" w:hAnsi="Times New Roman"/>
          <w:sz w:val="24"/>
          <w:szCs w:val="24"/>
          <w:shd w:val="clear" w:color="auto" w:fill="FCFDFE"/>
        </w:rPr>
        <w:t xml:space="preserve">This study </w:t>
      </w:r>
      <w:r w:rsidRPr="00F73953">
        <w:rPr>
          <w:rStyle w:val="transsent"/>
          <w:rFonts w:ascii="Times New Roman" w:hAnsi="Times New Roman" w:hint="eastAsia"/>
          <w:sz w:val="24"/>
          <w:szCs w:val="24"/>
          <w:shd w:val="clear" w:color="auto" w:fill="FCFDFE"/>
        </w:rPr>
        <w:t>used</w:t>
      </w:r>
      <w:r w:rsidRPr="00F73953">
        <w:rPr>
          <w:rStyle w:val="transsent"/>
          <w:rFonts w:ascii="Times New Roman" w:hAnsi="Times New Roman"/>
          <w:sz w:val="24"/>
          <w:szCs w:val="24"/>
          <w:shd w:val="clear" w:color="auto" w:fill="FCFDFE"/>
        </w:rPr>
        <w:t xml:space="preserve"> data measured in 2019 and 2020 to validate the simulated water and soil salt content results.</w:t>
      </w:r>
      <w:r w:rsidRPr="00F73953">
        <w:rPr>
          <w:rStyle w:val="transsent"/>
          <w:rFonts w:ascii="Times New Roman" w:hAnsi="Times New Roman"/>
          <w:sz w:val="24"/>
          <w:szCs w:val="24"/>
        </w:rPr>
        <w:t xml:space="preserve"> The soil parameters of the model were fitted and corrected </w:t>
      </w:r>
      <w:r w:rsidRPr="00F73953">
        <w:rPr>
          <w:rStyle w:val="transsent"/>
          <w:rFonts w:ascii="Times New Roman" w:hAnsi="Times New Roman" w:hint="eastAsia"/>
          <w:sz w:val="24"/>
          <w:szCs w:val="24"/>
        </w:rPr>
        <w:t>using</w:t>
      </w:r>
      <w:r w:rsidRPr="00F73953">
        <w:rPr>
          <w:rStyle w:val="transsent"/>
          <w:rFonts w:ascii="Times New Roman" w:hAnsi="Times New Roman"/>
          <w:sz w:val="24"/>
          <w:szCs w:val="24"/>
        </w:rPr>
        <w:t xml:space="preserve"> the </w:t>
      </w:r>
      <w:r w:rsidRPr="00F73953">
        <w:rPr>
          <w:rFonts w:ascii="Times New Roman" w:hAnsi="Times New Roman"/>
          <w:sz w:val="24"/>
          <w:szCs w:val="24"/>
        </w:rPr>
        <w:t>SWC</w:t>
      </w:r>
      <w:r w:rsidRPr="00F73953">
        <w:rPr>
          <w:rStyle w:val="transsent"/>
          <w:rFonts w:ascii="Times New Roman" w:hAnsi="Times New Roman"/>
          <w:sz w:val="24"/>
          <w:szCs w:val="24"/>
        </w:rPr>
        <w:t xml:space="preserve"> and soil salt content measured at each positioning monitoring point. The root mean square error (RMSE), coefficient of determination (R</w:t>
      </w:r>
      <w:r w:rsidRPr="00F73953">
        <w:rPr>
          <w:rStyle w:val="transsent"/>
          <w:rFonts w:ascii="Times New Roman" w:hAnsi="Times New Roman"/>
          <w:sz w:val="24"/>
          <w:szCs w:val="24"/>
          <w:vertAlign w:val="superscript"/>
        </w:rPr>
        <w:t>2</w:t>
      </w:r>
      <w:r w:rsidRPr="00F73953">
        <w:rPr>
          <w:rStyle w:val="transsent"/>
          <w:rFonts w:ascii="Times New Roman" w:hAnsi="Times New Roman"/>
          <w:sz w:val="24"/>
          <w:szCs w:val="24"/>
        </w:rPr>
        <w:t>)</w:t>
      </w:r>
      <w:r w:rsidRPr="00F73953">
        <w:rPr>
          <w:rStyle w:val="transsent"/>
          <w:rFonts w:ascii="Times New Roman" w:hAnsi="Times New Roman" w:hint="eastAsia"/>
          <w:sz w:val="24"/>
          <w:szCs w:val="24"/>
        </w:rPr>
        <w:t>,</w:t>
      </w:r>
      <w:r w:rsidRPr="00F73953">
        <w:rPr>
          <w:rStyle w:val="transsent"/>
          <w:rFonts w:ascii="Times New Roman" w:hAnsi="Times New Roman"/>
          <w:sz w:val="24"/>
          <w:szCs w:val="24"/>
        </w:rPr>
        <w:t xml:space="preserve"> and Nash efficiency coefficient (NSE) were used to evaluate the simulation accuracy of the model. </w:t>
      </w:r>
      <w:r w:rsidRPr="00F73953">
        <w:rPr>
          <w:rStyle w:val="tgt"/>
          <w:rFonts w:ascii="Times New Roman" w:hAnsi="Times New Roman"/>
          <w:sz w:val="24"/>
          <w:szCs w:val="24"/>
        </w:rPr>
        <w:t>According to the rule of thumb, it can be said that the RMSE value is between 0.2 and 0.5, indicating that the model can predict the data more accurately.</w:t>
      </w:r>
      <w:r w:rsidRPr="00F73953">
        <w:rPr>
          <w:rStyle w:val="tgt"/>
          <w:rFonts w:ascii="Times New Roman" w:hAnsi="Times New Roman"/>
          <w:sz w:val="24"/>
          <w:szCs w:val="24"/>
          <w:shd w:val="clear" w:color="auto" w:fill="FCFDFE"/>
        </w:rPr>
        <w:t xml:space="preserve"> In addition, a corrected R</w:t>
      </w:r>
      <w:r w:rsidRPr="00F73953">
        <w:rPr>
          <w:rStyle w:val="tgt"/>
          <w:rFonts w:ascii="Times New Roman" w:hAnsi="Times New Roman"/>
          <w:sz w:val="24"/>
          <w:szCs w:val="24"/>
          <w:shd w:val="clear" w:color="auto" w:fill="FCFDFE"/>
          <w:vertAlign w:val="superscript"/>
        </w:rPr>
        <w:t>2</w:t>
      </w:r>
      <w:r w:rsidRPr="00F73953">
        <w:rPr>
          <w:rStyle w:val="tgt"/>
          <w:rFonts w:ascii="Times New Roman" w:hAnsi="Times New Roman"/>
          <w:sz w:val="24"/>
          <w:szCs w:val="24"/>
          <w:shd w:val="clear" w:color="auto" w:fill="FCFDFE"/>
        </w:rPr>
        <w:t xml:space="preserve"> greater than 0.75 is a good value to show accuracy. In some cases, an adjusted R</w:t>
      </w:r>
      <w:r w:rsidRPr="00F73953">
        <w:rPr>
          <w:rStyle w:val="tgt"/>
          <w:rFonts w:ascii="Times New Roman" w:hAnsi="Times New Roman"/>
          <w:sz w:val="24"/>
          <w:szCs w:val="24"/>
          <w:shd w:val="clear" w:color="auto" w:fill="FCFDFE"/>
          <w:vertAlign w:val="superscript"/>
        </w:rPr>
        <w:t>2</w:t>
      </w:r>
      <w:r w:rsidRPr="00F73953">
        <w:rPr>
          <w:rStyle w:val="tgt"/>
          <w:rFonts w:ascii="Times New Roman" w:hAnsi="Times New Roman"/>
          <w:sz w:val="24"/>
          <w:szCs w:val="24"/>
          <w:shd w:val="clear" w:color="auto" w:fill="FCFDFE"/>
        </w:rPr>
        <w:t xml:space="preserve"> value of 0.4 or more is acceptable</w:t>
      </w:r>
      <w:r w:rsidRPr="00F73953">
        <w:rPr>
          <w:rStyle w:val="transsent"/>
          <w:rFonts w:ascii="Times New Roman" w:hAnsi="Times New Roman"/>
          <w:sz w:val="24"/>
          <w:szCs w:val="24"/>
          <w:shd w:val="clear" w:color="auto" w:fill="FCFDFE"/>
        </w:rPr>
        <w:t>.</w:t>
      </w:r>
    </w:p>
    <w:p w14:paraId="3110F339" w14:textId="77777777" w:rsidR="001C7A9A" w:rsidRPr="00F73953" w:rsidRDefault="001C7A9A" w:rsidP="003442AC">
      <w:pPr>
        <w:pStyle w:val="2"/>
        <w:spacing w:line="480" w:lineRule="auto"/>
        <w:rPr>
          <w:rFonts w:ascii="Times New Roman" w:hAnsi="Times New Roman" w:cs="Times New Roman"/>
          <w:sz w:val="24"/>
          <w:szCs w:val="24"/>
        </w:rPr>
      </w:pPr>
      <w:r w:rsidRPr="00F73953">
        <w:rPr>
          <w:rFonts w:ascii="Times New Roman" w:hAnsi="Times New Roman" w:cs="Times New Roman" w:hint="eastAsia"/>
          <w:sz w:val="24"/>
          <w:szCs w:val="24"/>
        </w:rPr>
        <w:t>2.4 Model calibration</w:t>
      </w:r>
    </w:p>
    <w:p w14:paraId="724F9FDB" w14:textId="77777777" w:rsidR="001C7A9A" w:rsidRPr="00F73953" w:rsidRDefault="001C7A9A" w:rsidP="003442AC">
      <w:pPr>
        <w:spacing w:line="480" w:lineRule="auto"/>
        <w:ind w:firstLine="480"/>
        <w:rPr>
          <w:rStyle w:val="tgt"/>
          <w:rFonts w:ascii="Times New Roman" w:hAnsi="Times New Roman"/>
          <w:sz w:val="24"/>
          <w:szCs w:val="24"/>
        </w:rPr>
      </w:pPr>
      <w:r w:rsidRPr="00F73953">
        <w:rPr>
          <w:rStyle w:val="tgt"/>
          <w:rFonts w:ascii="Times New Roman" w:hAnsi="Times New Roman"/>
          <w:sz w:val="24"/>
          <w:szCs w:val="24"/>
          <w:shd w:val="clear" w:color="auto" w:fill="FCFDFE"/>
        </w:rPr>
        <w:t xml:space="preserve">In this study, the </w:t>
      </w:r>
      <w:r w:rsidRPr="00F73953">
        <w:rPr>
          <w:rFonts w:ascii="Times New Roman" w:hAnsi="Times New Roman"/>
          <w:sz w:val="24"/>
          <w:szCs w:val="24"/>
        </w:rPr>
        <w:t>SWC</w:t>
      </w:r>
      <w:r w:rsidRPr="00F73953">
        <w:rPr>
          <w:rStyle w:val="tgt"/>
          <w:rFonts w:ascii="Times New Roman" w:hAnsi="Times New Roman"/>
          <w:sz w:val="24"/>
          <w:szCs w:val="24"/>
          <w:shd w:val="clear" w:color="auto" w:fill="FCFDFE"/>
        </w:rPr>
        <w:t xml:space="preserve"> measured in 2020 was used to determine the parameters, with the lagged influence of soil water infiltration and the influence of soil salt content on soil water transport</w:t>
      </w:r>
      <w:r w:rsidRPr="00F73953">
        <w:rPr>
          <w:sz w:val="24"/>
          <w:szCs w:val="24"/>
        </w:rPr>
        <w:t xml:space="preserve"> </w:t>
      </w:r>
      <w:r w:rsidRPr="00F73953">
        <w:rPr>
          <w:rStyle w:val="tgt"/>
          <w:rFonts w:ascii="Times New Roman" w:hAnsi="Times New Roman"/>
          <w:sz w:val="24"/>
          <w:szCs w:val="24"/>
          <w:shd w:val="clear" w:color="auto" w:fill="FCFDFE"/>
        </w:rPr>
        <w:t xml:space="preserve">being disregarded. The simulation of </w:t>
      </w:r>
      <w:r w:rsidRPr="00F73953">
        <w:rPr>
          <w:rFonts w:ascii="Times New Roman" w:hAnsi="Times New Roman"/>
          <w:sz w:val="24"/>
          <w:szCs w:val="24"/>
        </w:rPr>
        <w:t>SMC</w:t>
      </w:r>
      <w:r w:rsidRPr="00F73953">
        <w:rPr>
          <w:rStyle w:val="tgt"/>
          <w:rFonts w:ascii="Times New Roman" w:hAnsi="Times New Roman"/>
          <w:sz w:val="24"/>
          <w:szCs w:val="24"/>
          <w:shd w:val="clear" w:color="auto" w:fill="FCFDFE"/>
        </w:rPr>
        <w:t xml:space="preserve"> at 20 cm, 40 cm and 60 cm in soil depth is shown in </w:t>
      </w:r>
      <w:r w:rsidRPr="00F73953">
        <w:rPr>
          <w:rFonts w:ascii="Times New Roman" w:hAnsi="Times New Roman"/>
          <w:sz w:val="24"/>
          <w:szCs w:val="24"/>
        </w:rPr>
        <w:t>Figure</w:t>
      </w:r>
      <w:r w:rsidRPr="00F73953">
        <w:rPr>
          <w:rFonts w:ascii="Times New Roman" w:hAnsi="Times New Roman" w:hint="eastAsia"/>
          <w:sz w:val="24"/>
          <w:szCs w:val="24"/>
        </w:rPr>
        <w:t xml:space="preserve"> </w:t>
      </w:r>
      <w:r w:rsidRPr="00F73953">
        <w:rPr>
          <w:rFonts w:ascii="Times New Roman" w:hAnsi="Times New Roman"/>
          <w:sz w:val="24"/>
          <w:szCs w:val="24"/>
        </w:rPr>
        <w:t>S</w:t>
      </w:r>
      <w:r w:rsidRPr="00F73953">
        <w:rPr>
          <w:rFonts w:ascii="Times New Roman" w:hAnsi="Times New Roman" w:hint="eastAsia"/>
          <w:sz w:val="24"/>
          <w:szCs w:val="24"/>
        </w:rPr>
        <w:t>4</w:t>
      </w:r>
      <w:r w:rsidRPr="00F73953">
        <w:rPr>
          <w:rStyle w:val="tgt"/>
          <w:rFonts w:ascii="Times New Roman" w:hAnsi="Times New Roman"/>
          <w:sz w:val="24"/>
          <w:szCs w:val="24"/>
          <w:shd w:val="clear" w:color="auto" w:fill="FCFDFE"/>
        </w:rPr>
        <w:t>. In 2020, the R</w:t>
      </w:r>
      <w:r w:rsidRPr="00F73953">
        <w:rPr>
          <w:rStyle w:val="tgt"/>
          <w:rFonts w:ascii="Times New Roman" w:hAnsi="Times New Roman"/>
          <w:sz w:val="24"/>
          <w:szCs w:val="24"/>
          <w:shd w:val="clear" w:color="auto" w:fill="FCFDFE"/>
          <w:vertAlign w:val="superscript"/>
        </w:rPr>
        <w:t>2</w:t>
      </w:r>
      <w:r w:rsidRPr="00F73953">
        <w:rPr>
          <w:rStyle w:val="tgt"/>
          <w:rFonts w:ascii="Times New Roman" w:hAnsi="Times New Roman"/>
          <w:sz w:val="24"/>
          <w:szCs w:val="24"/>
          <w:shd w:val="clear" w:color="auto" w:fill="FCFDFE"/>
        </w:rPr>
        <w:t xml:space="preserve"> values of the simulated and measured values </w:t>
      </w:r>
      <w:r w:rsidRPr="00F73953">
        <w:rPr>
          <w:rStyle w:val="tgt"/>
          <w:rFonts w:ascii="Times New Roman" w:hAnsi="Times New Roman" w:hint="eastAsia"/>
          <w:sz w:val="24"/>
          <w:szCs w:val="24"/>
          <w:shd w:val="clear" w:color="auto" w:fill="FCFDFE"/>
        </w:rPr>
        <w:t xml:space="preserve">for </w:t>
      </w:r>
      <w:r w:rsidRPr="00F73953">
        <w:rPr>
          <w:rStyle w:val="tgt"/>
          <w:rFonts w:ascii="Times New Roman" w:hAnsi="Times New Roman"/>
          <w:sz w:val="24"/>
          <w:szCs w:val="24"/>
          <w:shd w:val="clear" w:color="auto" w:fill="FCFDFE"/>
        </w:rPr>
        <w:t>each treatment were 0.8051, 0.8863, 0.9212, 0.9391</w:t>
      </w:r>
      <w:r w:rsidRPr="00F73953">
        <w:rPr>
          <w:rStyle w:val="tgt"/>
          <w:rFonts w:ascii="Times New Roman" w:hAnsi="Times New Roman" w:hint="eastAsia"/>
          <w:sz w:val="24"/>
          <w:szCs w:val="24"/>
          <w:shd w:val="clear" w:color="auto" w:fill="FCFDFE"/>
        </w:rPr>
        <w:t>,</w:t>
      </w:r>
      <w:r w:rsidRPr="00F73953">
        <w:rPr>
          <w:rStyle w:val="tgt"/>
          <w:rFonts w:ascii="Times New Roman" w:hAnsi="Times New Roman"/>
          <w:sz w:val="24"/>
          <w:szCs w:val="24"/>
          <w:shd w:val="clear" w:color="auto" w:fill="FCFDFE"/>
        </w:rPr>
        <w:t xml:space="preserve"> and 0.9250, and the ENS </w:t>
      </w:r>
      <w:r w:rsidRPr="00F73953">
        <w:rPr>
          <w:rStyle w:val="tgt"/>
          <w:rFonts w:ascii="Times New Roman" w:hAnsi="Times New Roman" w:hint="eastAsia"/>
          <w:sz w:val="24"/>
          <w:szCs w:val="24"/>
          <w:shd w:val="clear" w:color="auto" w:fill="FCFDFE"/>
        </w:rPr>
        <w:t xml:space="preserve">values </w:t>
      </w:r>
      <w:r w:rsidRPr="00F73953">
        <w:rPr>
          <w:rStyle w:val="tgt"/>
          <w:rFonts w:ascii="Times New Roman" w:hAnsi="Times New Roman"/>
          <w:sz w:val="24"/>
          <w:szCs w:val="24"/>
          <w:shd w:val="clear" w:color="auto" w:fill="FCFDFE"/>
        </w:rPr>
        <w:t>were 0.7361, 0.8730, 0.8875, 0.9272</w:t>
      </w:r>
      <w:r w:rsidRPr="00F73953">
        <w:rPr>
          <w:rStyle w:val="tgt"/>
          <w:rFonts w:ascii="Times New Roman" w:hAnsi="Times New Roman" w:hint="eastAsia"/>
          <w:sz w:val="24"/>
          <w:szCs w:val="24"/>
          <w:shd w:val="clear" w:color="auto" w:fill="FCFDFE"/>
        </w:rPr>
        <w:t>,</w:t>
      </w:r>
      <w:r w:rsidRPr="00F73953">
        <w:rPr>
          <w:rStyle w:val="tgt"/>
          <w:rFonts w:ascii="Times New Roman" w:hAnsi="Times New Roman"/>
          <w:sz w:val="24"/>
          <w:szCs w:val="24"/>
          <w:shd w:val="clear" w:color="auto" w:fill="FCFDFE"/>
        </w:rPr>
        <w:t xml:space="preserve"> and 0.9173, respectively. The RMSE were 0.5096, 0.7788, 0.7364, 0.7157, and 0.8857, respectively.</w:t>
      </w:r>
      <w:r w:rsidRPr="00F73953">
        <w:rPr>
          <w:rStyle w:val="tgt"/>
          <w:rFonts w:ascii="Times New Roman" w:hAnsi="Times New Roman"/>
          <w:sz w:val="24"/>
          <w:szCs w:val="24"/>
        </w:rPr>
        <w:t xml:space="preserve"> In general, the simulation results reflect the dynamic changes </w:t>
      </w:r>
      <w:r w:rsidRPr="00F73953">
        <w:rPr>
          <w:rStyle w:val="tgt"/>
          <w:rFonts w:ascii="Times New Roman" w:hAnsi="Times New Roman" w:hint="eastAsia"/>
          <w:sz w:val="24"/>
          <w:szCs w:val="24"/>
        </w:rPr>
        <w:t>in</w:t>
      </w:r>
      <w:r w:rsidRPr="00F73953">
        <w:rPr>
          <w:rStyle w:val="tgt"/>
          <w:rFonts w:ascii="Times New Roman" w:hAnsi="Times New Roman"/>
          <w:sz w:val="24"/>
          <w:szCs w:val="24"/>
        </w:rPr>
        <w:t xml:space="preserve"> soil water under drip irrigation beneath the membrane, so the HYDRUS-2D model can be used to simulate the soil water transport under these conditions.</w:t>
      </w:r>
    </w:p>
    <w:p w14:paraId="73B47FB4" w14:textId="77777777" w:rsidR="001C7A9A" w:rsidRPr="00F73953" w:rsidRDefault="001C7A9A" w:rsidP="003442AC">
      <w:pPr>
        <w:spacing w:line="480" w:lineRule="auto"/>
        <w:ind w:firstLine="480"/>
        <w:rPr>
          <w:rFonts w:ascii="Times New Roman" w:hAnsi="Times New Roman"/>
          <w:sz w:val="24"/>
          <w:szCs w:val="24"/>
        </w:rPr>
      </w:pPr>
      <w:r w:rsidRPr="00F73953">
        <w:rPr>
          <w:rFonts w:ascii="Times New Roman" w:hAnsi="Times New Roman"/>
          <w:sz w:val="24"/>
          <w:szCs w:val="24"/>
        </w:rPr>
        <w:lastRenderedPageBreak/>
        <w:t xml:space="preserve">Soil salinity </w:t>
      </w:r>
      <w:r w:rsidRPr="00F73953">
        <w:rPr>
          <w:rFonts w:ascii="Times New Roman" w:hAnsi="Times New Roman" w:hint="eastAsia"/>
          <w:sz w:val="24"/>
          <w:szCs w:val="24"/>
        </w:rPr>
        <w:t>increased</w:t>
      </w:r>
      <w:r w:rsidRPr="00F73953">
        <w:rPr>
          <w:rFonts w:ascii="Times New Roman" w:hAnsi="Times New Roman"/>
          <w:sz w:val="24"/>
          <w:szCs w:val="24"/>
        </w:rPr>
        <w:t xml:space="preserve"> more rapidly with the increasing salinity of the irrigation water (Fig</w:t>
      </w:r>
      <w:r w:rsidRPr="00F73953">
        <w:rPr>
          <w:rFonts w:ascii="Times New Roman" w:hAnsi="Times New Roman" w:hint="eastAsia"/>
          <w:sz w:val="24"/>
          <w:szCs w:val="24"/>
        </w:rPr>
        <w:t>ure</w:t>
      </w:r>
      <w:r w:rsidRPr="00F73953">
        <w:rPr>
          <w:rFonts w:ascii="Times New Roman" w:hAnsi="Times New Roman"/>
          <w:sz w:val="24"/>
          <w:szCs w:val="24"/>
        </w:rPr>
        <w:t xml:space="preserve"> S</w:t>
      </w:r>
      <w:r w:rsidRPr="00F73953">
        <w:rPr>
          <w:rFonts w:ascii="Times New Roman" w:hAnsi="Times New Roman" w:hint="eastAsia"/>
          <w:sz w:val="24"/>
          <w:szCs w:val="24"/>
        </w:rPr>
        <w:t>4</w:t>
      </w:r>
      <w:r w:rsidRPr="00F73953">
        <w:rPr>
          <w:rFonts w:ascii="Times New Roman" w:hAnsi="Times New Roman"/>
          <w:sz w:val="24"/>
          <w:szCs w:val="24"/>
        </w:rPr>
        <w:t>). The simulated values at 20, 40, and 60 cm are consistent with the measured values (R</w:t>
      </w:r>
      <w:r w:rsidRPr="00F73953">
        <w:rPr>
          <w:rFonts w:ascii="Times New Roman" w:hAnsi="Times New Roman"/>
          <w:sz w:val="24"/>
          <w:szCs w:val="24"/>
          <w:vertAlign w:val="superscript"/>
        </w:rPr>
        <w:t>2</w:t>
      </w:r>
      <w:r w:rsidRPr="00F73953">
        <w:rPr>
          <w:rFonts w:ascii="Times New Roman" w:hAnsi="Times New Roman"/>
          <w:sz w:val="24"/>
          <w:szCs w:val="24"/>
        </w:rPr>
        <w:t xml:space="preserve">&gt;0.5344). </w:t>
      </w:r>
      <w:r w:rsidRPr="00F73953">
        <w:rPr>
          <w:rStyle w:val="transsent"/>
          <w:rFonts w:ascii="Times New Roman" w:hAnsi="Times New Roman"/>
          <w:sz w:val="24"/>
          <w:szCs w:val="24"/>
        </w:rPr>
        <w:t xml:space="preserve">Nash efficiency coefficient (NSE) </w:t>
      </w:r>
      <w:r w:rsidRPr="00F73953">
        <w:rPr>
          <w:rFonts w:ascii="Times New Roman" w:hAnsi="Times New Roman"/>
          <w:sz w:val="24"/>
          <w:szCs w:val="24"/>
        </w:rPr>
        <w:t>&lt;0.85</w:t>
      </w:r>
      <w:r w:rsidRPr="00F73953">
        <w:rPr>
          <w:rFonts w:ascii="Times New Roman" w:hAnsi="Times New Roman" w:hint="eastAsia"/>
          <w:sz w:val="24"/>
          <w:szCs w:val="24"/>
        </w:rPr>
        <w:t>,</w:t>
      </w:r>
      <w:r w:rsidRPr="00F73953">
        <w:rPr>
          <w:rFonts w:ascii="Times New Roman" w:hAnsi="Times New Roman"/>
          <w:sz w:val="24"/>
          <w:szCs w:val="24"/>
        </w:rPr>
        <w:t xml:space="preserve"> indicating good consistency, and the RMSE was &lt;0.6253. (Table. S</w:t>
      </w:r>
      <w:r w:rsidRPr="00F73953">
        <w:rPr>
          <w:rFonts w:ascii="Times New Roman" w:hAnsi="Times New Roman" w:hint="eastAsia"/>
          <w:sz w:val="24"/>
          <w:szCs w:val="24"/>
        </w:rPr>
        <w:t>7</w:t>
      </w:r>
      <w:r w:rsidRPr="00F73953">
        <w:rPr>
          <w:rFonts w:ascii="Times New Roman" w:hAnsi="Times New Roman"/>
          <w:sz w:val="24"/>
          <w:szCs w:val="24"/>
        </w:rPr>
        <w:t>)</w:t>
      </w:r>
      <w:r w:rsidRPr="00F73953">
        <w:rPr>
          <w:rFonts w:ascii="Times New Roman" w:hAnsi="Times New Roman" w:hint="eastAsia"/>
          <w:sz w:val="24"/>
          <w:szCs w:val="24"/>
        </w:rPr>
        <w:t>,</w:t>
      </w:r>
      <w:r w:rsidRPr="00F73953">
        <w:rPr>
          <w:rFonts w:ascii="Times New Roman" w:hAnsi="Times New Roman"/>
          <w:sz w:val="24"/>
          <w:szCs w:val="24"/>
        </w:rPr>
        <w:t xml:space="preserve"> suggesting that the model exhibited good correlation and reliability. The validated model accurately reflected soil water and salt during drip irrigation. After passing the calibration and verification, the soil hydraulic and solute transport parameters c</w:t>
      </w:r>
      <w:r w:rsidRPr="00F73953">
        <w:rPr>
          <w:rFonts w:ascii="Times New Roman" w:hAnsi="Times New Roman" w:hint="eastAsia"/>
          <w:sz w:val="24"/>
          <w:szCs w:val="24"/>
        </w:rPr>
        <w:t>ould</w:t>
      </w:r>
      <w:r w:rsidRPr="00F73953">
        <w:rPr>
          <w:rFonts w:ascii="Times New Roman" w:hAnsi="Times New Roman"/>
          <w:sz w:val="24"/>
          <w:szCs w:val="24"/>
        </w:rPr>
        <w:t xml:space="preserve"> accurately represent the actual situation.</w:t>
      </w:r>
    </w:p>
    <w:p w14:paraId="6E941300" w14:textId="77777777" w:rsidR="001C7A9A" w:rsidRPr="00F73953" w:rsidRDefault="001C7A9A" w:rsidP="003442AC">
      <w:pPr>
        <w:spacing w:line="480" w:lineRule="auto"/>
        <w:ind w:firstLineChars="0" w:firstLine="0"/>
        <w:rPr>
          <w:rFonts w:ascii="Times New Roman" w:hAnsi="Times New Roman"/>
          <w:b/>
          <w:bCs/>
          <w:sz w:val="24"/>
          <w:szCs w:val="24"/>
        </w:rPr>
      </w:pPr>
      <w:r w:rsidRPr="00F73953">
        <w:rPr>
          <w:rFonts w:ascii="Times New Roman" w:hAnsi="Times New Roman"/>
          <w:sz w:val="24"/>
          <w:szCs w:val="24"/>
        </w:rPr>
        <w:object w:dxaOrig="8418" w:dyaOrig="3515" w14:anchorId="3DB726FE">
          <v:shape id="_x0000_i1026" type="#_x0000_t75" style="width:421.5pt;height:175pt" o:ole="">
            <v:imagedata r:id="rId12" o:title=""/>
          </v:shape>
          <o:OLEObject Type="Embed" ProgID="Origin95.Graph" ShapeID="_x0000_i1026" DrawAspect="Content" ObjectID="_1817045891" r:id="rId13"/>
        </w:object>
      </w:r>
      <w:r w:rsidRPr="00F73953">
        <w:rPr>
          <w:rFonts w:ascii="Times New Roman" w:hAnsi="Times New Roman"/>
          <w:b/>
          <w:sz w:val="24"/>
          <w:szCs w:val="24"/>
        </w:rPr>
        <w:t>Figure S</w:t>
      </w:r>
      <w:r w:rsidRPr="00F73953">
        <w:rPr>
          <w:rFonts w:ascii="Times New Roman" w:hAnsi="Times New Roman" w:hint="eastAsia"/>
          <w:b/>
          <w:sz w:val="24"/>
          <w:szCs w:val="24"/>
        </w:rPr>
        <w:t>4</w:t>
      </w:r>
      <w:r w:rsidRPr="00F73953">
        <w:rPr>
          <w:rFonts w:ascii="Times New Roman" w:hAnsi="Times New Roman"/>
          <w:bCs/>
          <w:sz w:val="24"/>
          <w:szCs w:val="24"/>
        </w:rPr>
        <w:t xml:space="preserve"> Co</w:t>
      </w:r>
      <w:r w:rsidRPr="00F73953">
        <w:rPr>
          <w:rFonts w:ascii="Times New Roman" w:hAnsi="Times New Roman"/>
          <w:sz w:val="24"/>
          <w:szCs w:val="24"/>
        </w:rPr>
        <w:t xml:space="preserve">mparison between simulated and measured values of 20 cm, 40 cm, and 60 cm soil </w:t>
      </w:r>
      <w:r w:rsidRPr="00F73953">
        <w:rPr>
          <w:rStyle w:val="tgt"/>
          <w:rFonts w:ascii="Times New Roman" w:hAnsi="Times New Roman"/>
          <w:sz w:val="24"/>
          <w:szCs w:val="24"/>
        </w:rPr>
        <w:t xml:space="preserve">water and </w:t>
      </w:r>
      <w:r w:rsidRPr="00F73953">
        <w:rPr>
          <w:rFonts w:ascii="Times New Roman" w:hAnsi="Times New Roman"/>
          <w:sz w:val="24"/>
          <w:szCs w:val="24"/>
        </w:rPr>
        <w:t xml:space="preserve">soil salinity of </w:t>
      </w:r>
      <w:r w:rsidRPr="00F73953">
        <w:rPr>
          <w:rFonts w:ascii="Times New Roman" w:hAnsi="Times New Roman"/>
          <w:iCs/>
          <w:sz w:val="24"/>
          <w:szCs w:val="24"/>
        </w:rPr>
        <w:t>HA</w:t>
      </w:r>
      <w:r w:rsidRPr="00F73953">
        <w:rPr>
          <w:rFonts w:ascii="Times New Roman" w:hAnsi="Times New Roman"/>
          <w:i/>
          <w:sz w:val="24"/>
          <w:szCs w:val="24"/>
        </w:rPr>
        <w:t xml:space="preserve"> </w:t>
      </w:r>
      <w:r w:rsidRPr="00F73953">
        <w:rPr>
          <w:rFonts w:ascii="Times New Roman" w:hAnsi="Times New Roman"/>
          <w:sz w:val="24"/>
          <w:szCs w:val="24"/>
        </w:rPr>
        <w:t>under different salinities.</w:t>
      </w:r>
    </w:p>
    <w:p w14:paraId="41A9D585" w14:textId="77777777" w:rsidR="001C7A9A" w:rsidRPr="00F73953" w:rsidRDefault="001C7A9A" w:rsidP="003442AC">
      <w:pPr>
        <w:widowControl/>
        <w:suppressAutoHyphens/>
        <w:spacing w:line="480" w:lineRule="auto"/>
        <w:ind w:firstLineChars="0" w:firstLine="0"/>
        <w:rPr>
          <w:rFonts w:ascii="Times New Roman" w:hAnsi="Times New Roman"/>
          <w:sz w:val="24"/>
          <w:szCs w:val="24"/>
          <w:shd w:val="clear" w:color="auto" w:fill="FCFDFE"/>
        </w:rPr>
      </w:pPr>
      <w:r w:rsidRPr="00F73953">
        <w:rPr>
          <w:rFonts w:ascii="Times New Roman" w:hAnsi="Times New Roman"/>
          <w:b/>
          <w:sz w:val="24"/>
          <w:szCs w:val="24"/>
        </w:rPr>
        <w:t xml:space="preserve">Table </w:t>
      </w:r>
      <w:bookmarkStart w:id="11" w:name="_Hlk174916431"/>
      <w:r w:rsidRPr="00F73953">
        <w:rPr>
          <w:rFonts w:ascii="Times New Roman" w:hAnsi="Times New Roman"/>
          <w:b/>
          <w:sz w:val="24"/>
          <w:szCs w:val="24"/>
        </w:rPr>
        <w:t>S</w:t>
      </w:r>
      <w:r w:rsidRPr="00F73953">
        <w:rPr>
          <w:rFonts w:ascii="Times New Roman" w:hAnsi="Times New Roman" w:hint="eastAsia"/>
          <w:b/>
          <w:sz w:val="24"/>
          <w:szCs w:val="24"/>
        </w:rPr>
        <w:t>7</w:t>
      </w:r>
      <w:r w:rsidRPr="00F73953">
        <w:rPr>
          <w:rFonts w:ascii="Times New Roman" w:hAnsi="Times New Roman"/>
          <w:bCs/>
          <w:sz w:val="24"/>
          <w:szCs w:val="24"/>
        </w:rPr>
        <w:t xml:space="preserve"> </w:t>
      </w:r>
      <w:r w:rsidRPr="00F73953">
        <w:rPr>
          <w:rFonts w:ascii="Times New Roman" w:hAnsi="Times New Roman"/>
          <w:sz w:val="24"/>
          <w:szCs w:val="24"/>
          <w:shd w:val="clear" w:color="auto" w:fill="FCFDFE"/>
        </w:rPr>
        <w:t>Simulation evaluation of soil water content</w:t>
      </w:r>
      <w:r w:rsidRPr="00F73953" w:rsidDel="0059622F">
        <w:rPr>
          <w:rFonts w:ascii="Times New Roman" w:hAnsi="Times New Roman"/>
          <w:sz w:val="24"/>
          <w:szCs w:val="24"/>
          <w:shd w:val="clear" w:color="auto" w:fill="FCFDFE"/>
        </w:rPr>
        <w:t xml:space="preserve"> </w:t>
      </w:r>
      <w:r w:rsidRPr="00F73953">
        <w:rPr>
          <w:rFonts w:ascii="Times New Roman" w:hAnsi="Times New Roman" w:hint="eastAsia"/>
          <w:sz w:val="24"/>
          <w:szCs w:val="24"/>
          <w:shd w:val="clear" w:color="auto" w:fill="FCFDFE"/>
        </w:rPr>
        <w:t>(SWC)</w:t>
      </w:r>
      <w:r w:rsidRPr="00F73953">
        <w:rPr>
          <w:rFonts w:ascii="Times New Roman" w:hAnsi="Times New Roman"/>
          <w:sz w:val="24"/>
          <w:szCs w:val="24"/>
          <w:shd w:val="clear" w:color="auto" w:fill="FCFDFE"/>
        </w:rPr>
        <w:t xml:space="preserve"> </w:t>
      </w:r>
      <w:r w:rsidRPr="00F73953">
        <w:rPr>
          <w:rFonts w:ascii="Times New Roman" w:hAnsi="Times New Roman" w:hint="eastAsia"/>
          <w:sz w:val="24"/>
          <w:szCs w:val="24"/>
          <w:shd w:val="clear" w:color="auto" w:fill="FCFDFE"/>
        </w:rPr>
        <w:t xml:space="preserve">under </w:t>
      </w:r>
      <w:r w:rsidRPr="00F73953">
        <w:rPr>
          <w:rFonts w:ascii="Times New Roman" w:hAnsi="Times New Roman"/>
          <w:sz w:val="24"/>
          <w:szCs w:val="24"/>
        </w:rPr>
        <w:t>different salin</w:t>
      </w:r>
      <w:r w:rsidRPr="00F73953">
        <w:rPr>
          <w:rFonts w:ascii="Times New Roman" w:hAnsi="Times New Roman" w:hint="eastAsia"/>
          <w:sz w:val="24"/>
          <w:szCs w:val="24"/>
        </w:rPr>
        <w:t>e water treatments</w:t>
      </w:r>
      <w:r w:rsidRPr="00F73953">
        <w:rPr>
          <w:rFonts w:ascii="Times New Roman" w:hAnsi="Times New Roman"/>
          <w:sz w:val="24"/>
          <w:szCs w:val="24"/>
          <w:shd w:val="clear" w:color="auto" w:fill="FCFDFE"/>
        </w:rPr>
        <w:t>.</w:t>
      </w:r>
      <w:bookmarkEnd w:id="11"/>
    </w:p>
    <w:tbl>
      <w:tblPr>
        <w:tblStyle w:val="ae"/>
        <w:tblW w:w="0" w:type="auto"/>
        <w:tblBorders>
          <w:left w:val="none" w:sz="0" w:space="0" w:color="auto"/>
          <w:right w:val="none" w:sz="0" w:space="0" w:color="auto"/>
        </w:tblBorders>
        <w:tblLook w:val="04A0" w:firstRow="1" w:lastRow="0" w:firstColumn="1" w:lastColumn="0" w:noHBand="0" w:noVBand="1"/>
      </w:tblPr>
      <w:tblGrid>
        <w:gridCol w:w="1079"/>
        <w:gridCol w:w="1051"/>
        <w:gridCol w:w="1029"/>
        <w:gridCol w:w="1029"/>
        <w:gridCol w:w="1029"/>
        <w:gridCol w:w="1029"/>
        <w:gridCol w:w="1030"/>
        <w:gridCol w:w="1030"/>
      </w:tblGrid>
      <w:tr w:rsidR="001C7A9A" w:rsidRPr="00F73953" w14:paraId="008DFAC8" w14:textId="77777777" w:rsidTr="00C00024">
        <w:trPr>
          <w:tblHeader/>
        </w:trPr>
        <w:tc>
          <w:tcPr>
            <w:tcW w:w="1055" w:type="dxa"/>
            <w:vMerge w:val="restart"/>
            <w:tcBorders>
              <w:right w:val="nil"/>
            </w:tcBorders>
            <w:vAlign w:val="center"/>
          </w:tcPr>
          <w:p w14:paraId="2B712629"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Treatment</w:t>
            </w:r>
          </w:p>
        </w:tc>
        <w:tc>
          <w:tcPr>
            <w:tcW w:w="1051" w:type="dxa"/>
            <w:vMerge w:val="restart"/>
            <w:tcBorders>
              <w:left w:val="nil"/>
              <w:right w:val="nil"/>
            </w:tcBorders>
            <w:vAlign w:val="center"/>
          </w:tcPr>
          <w:p w14:paraId="2ED1BA61"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Soil</w:t>
            </w:r>
          </w:p>
          <w:p w14:paraId="3EE7D9A7"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layer(cm)</w:t>
            </w:r>
          </w:p>
        </w:tc>
        <w:tc>
          <w:tcPr>
            <w:tcW w:w="3099" w:type="dxa"/>
            <w:gridSpan w:val="3"/>
            <w:tcBorders>
              <w:left w:val="nil"/>
              <w:bottom w:val="single" w:sz="4" w:space="0" w:color="auto"/>
              <w:right w:val="nil"/>
            </w:tcBorders>
            <w:vAlign w:val="center"/>
          </w:tcPr>
          <w:p w14:paraId="5F95C145"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SWC</w:t>
            </w:r>
          </w:p>
        </w:tc>
        <w:tc>
          <w:tcPr>
            <w:tcW w:w="3101" w:type="dxa"/>
            <w:gridSpan w:val="3"/>
            <w:tcBorders>
              <w:left w:val="nil"/>
            </w:tcBorders>
            <w:vAlign w:val="center"/>
          </w:tcPr>
          <w:p w14:paraId="0F245999"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bCs/>
                <w:sz w:val="21"/>
                <w:szCs w:val="21"/>
              </w:rPr>
            </w:pPr>
            <w:r w:rsidRPr="00C00024">
              <w:rPr>
                <w:rFonts w:ascii="Times New Roman" w:hAnsi="Times New Roman"/>
                <w:sz w:val="21"/>
                <w:szCs w:val="21"/>
              </w:rPr>
              <w:t>EC</w:t>
            </w:r>
          </w:p>
        </w:tc>
      </w:tr>
      <w:tr w:rsidR="001C7A9A" w:rsidRPr="00F73953" w14:paraId="14EB8B96" w14:textId="77777777" w:rsidTr="00C00024">
        <w:trPr>
          <w:tblHeader/>
        </w:trPr>
        <w:tc>
          <w:tcPr>
            <w:tcW w:w="1055" w:type="dxa"/>
            <w:vMerge/>
            <w:tcBorders>
              <w:top w:val="nil"/>
              <w:bottom w:val="single" w:sz="4" w:space="0" w:color="auto"/>
              <w:right w:val="nil"/>
            </w:tcBorders>
            <w:vAlign w:val="center"/>
          </w:tcPr>
          <w:p w14:paraId="61DA86F9"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p>
        </w:tc>
        <w:tc>
          <w:tcPr>
            <w:tcW w:w="1051" w:type="dxa"/>
            <w:vMerge/>
            <w:tcBorders>
              <w:top w:val="nil"/>
              <w:left w:val="nil"/>
              <w:bottom w:val="single" w:sz="4" w:space="0" w:color="auto"/>
              <w:right w:val="nil"/>
            </w:tcBorders>
            <w:vAlign w:val="center"/>
          </w:tcPr>
          <w:p w14:paraId="1778E0C4"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p>
        </w:tc>
        <w:tc>
          <w:tcPr>
            <w:tcW w:w="1033" w:type="dxa"/>
            <w:tcBorders>
              <w:left w:val="nil"/>
              <w:bottom w:val="single" w:sz="4" w:space="0" w:color="auto"/>
              <w:right w:val="nil"/>
            </w:tcBorders>
            <w:vAlign w:val="center"/>
          </w:tcPr>
          <w:p w14:paraId="13538A22"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R</w:t>
            </w:r>
            <w:r w:rsidRPr="00C00024">
              <w:rPr>
                <w:rFonts w:ascii="Times New Roman" w:hAnsi="Times New Roman"/>
                <w:sz w:val="21"/>
                <w:szCs w:val="21"/>
                <w:vertAlign w:val="superscript"/>
              </w:rPr>
              <w:t>2</w:t>
            </w:r>
          </w:p>
        </w:tc>
        <w:tc>
          <w:tcPr>
            <w:tcW w:w="1033" w:type="dxa"/>
            <w:tcBorders>
              <w:left w:val="nil"/>
              <w:bottom w:val="single" w:sz="4" w:space="0" w:color="auto"/>
              <w:right w:val="nil"/>
            </w:tcBorders>
            <w:vAlign w:val="center"/>
          </w:tcPr>
          <w:p w14:paraId="06E70668"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ENS</w:t>
            </w:r>
          </w:p>
        </w:tc>
        <w:tc>
          <w:tcPr>
            <w:tcW w:w="1033" w:type="dxa"/>
            <w:tcBorders>
              <w:left w:val="nil"/>
              <w:bottom w:val="single" w:sz="4" w:space="0" w:color="auto"/>
              <w:right w:val="nil"/>
            </w:tcBorders>
            <w:vAlign w:val="center"/>
          </w:tcPr>
          <w:p w14:paraId="67ED8544"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RMSE</w:t>
            </w:r>
          </w:p>
        </w:tc>
        <w:tc>
          <w:tcPr>
            <w:tcW w:w="1033" w:type="dxa"/>
            <w:tcBorders>
              <w:left w:val="nil"/>
              <w:bottom w:val="single" w:sz="4" w:space="0" w:color="auto"/>
              <w:right w:val="nil"/>
            </w:tcBorders>
            <w:vAlign w:val="center"/>
          </w:tcPr>
          <w:p w14:paraId="1E1E7878"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R</w:t>
            </w:r>
            <w:r w:rsidRPr="00C00024">
              <w:rPr>
                <w:rFonts w:ascii="Times New Roman" w:hAnsi="Times New Roman"/>
                <w:sz w:val="21"/>
                <w:szCs w:val="21"/>
                <w:vertAlign w:val="superscript"/>
              </w:rPr>
              <w:t>2</w:t>
            </w:r>
          </w:p>
        </w:tc>
        <w:tc>
          <w:tcPr>
            <w:tcW w:w="1034" w:type="dxa"/>
            <w:tcBorders>
              <w:left w:val="nil"/>
              <w:bottom w:val="single" w:sz="4" w:space="0" w:color="auto"/>
              <w:right w:val="nil"/>
            </w:tcBorders>
            <w:vAlign w:val="center"/>
          </w:tcPr>
          <w:p w14:paraId="12004340"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ENS</w:t>
            </w:r>
          </w:p>
        </w:tc>
        <w:tc>
          <w:tcPr>
            <w:tcW w:w="1034" w:type="dxa"/>
            <w:tcBorders>
              <w:left w:val="nil"/>
              <w:bottom w:val="single" w:sz="4" w:space="0" w:color="auto"/>
            </w:tcBorders>
            <w:vAlign w:val="center"/>
          </w:tcPr>
          <w:p w14:paraId="2F20B5CF"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RMSE</w:t>
            </w:r>
          </w:p>
        </w:tc>
      </w:tr>
      <w:tr w:rsidR="001C7A9A" w:rsidRPr="00F73953" w14:paraId="30BA5BC6" w14:textId="77777777" w:rsidTr="00C00024">
        <w:tc>
          <w:tcPr>
            <w:tcW w:w="1055" w:type="dxa"/>
            <w:vMerge w:val="restart"/>
            <w:tcBorders>
              <w:bottom w:val="nil"/>
              <w:right w:val="nil"/>
            </w:tcBorders>
            <w:vAlign w:val="center"/>
          </w:tcPr>
          <w:p w14:paraId="2B56B49D"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A</w:t>
            </w:r>
          </w:p>
        </w:tc>
        <w:tc>
          <w:tcPr>
            <w:tcW w:w="1051" w:type="dxa"/>
            <w:tcBorders>
              <w:left w:val="nil"/>
              <w:bottom w:val="nil"/>
              <w:right w:val="nil"/>
            </w:tcBorders>
            <w:vAlign w:val="center"/>
          </w:tcPr>
          <w:p w14:paraId="385BAA93"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20</w:t>
            </w:r>
          </w:p>
        </w:tc>
        <w:tc>
          <w:tcPr>
            <w:tcW w:w="1033" w:type="dxa"/>
            <w:tcBorders>
              <w:left w:val="nil"/>
              <w:bottom w:val="nil"/>
              <w:right w:val="nil"/>
            </w:tcBorders>
            <w:vAlign w:val="center"/>
          </w:tcPr>
          <w:p w14:paraId="2FABA471"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0.9269</w:t>
            </w:r>
          </w:p>
        </w:tc>
        <w:tc>
          <w:tcPr>
            <w:tcW w:w="1033" w:type="dxa"/>
            <w:tcBorders>
              <w:left w:val="nil"/>
              <w:bottom w:val="nil"/>
              <w:right w:val="nil"/>
            </w:tcBorders>
            <w:vAlign w:val="center"/>
          </w:tcPr>
          <w:p w14:paraId="66D05120"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0.9199</w:t>
            </w:r>
          </w:p>
        </w:tc>
        <w:tc>
          <w:tcPr>
            <w:tcW w:w="1033" w:type="dxa"/>
            <w:tcBorders>
              <w:left w:val="nil"/>
              <w:bottom w:val="nil"/>
              <w:right w:val="nil"/>
            </w:tcBorders>
            <w:vAlign w:val="center"/>
          </w:tcPr>
          <w:p w14:paraId="60C51CCD"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0.5937</w:t>
            </w:r>
          </w:p>
        </w:tc>
        <w:tc>
          <w:tcPr>
            <w:tcW w:w="1033" w:type="dxa"/>
            <w:tcBorders>
              <w:left w:val="nil"/>
              <w:bottom w:val="nil"/>
              <w:right w:val="nil"/>
            </w:tcBorders>
            <w:vAlign w:val="center"/>
          </w:tcPr>
          <w:p w14:paraId="04EEDF0F"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0.9549</w:t>
            </w:r>
          </w:p>
        </w:tc>
        <w:tc>
          <w:tcPr>
            <w:tcW w:w="1034" w:type="dxa"/>
            <w:tcBorders>
              <w:left w:val="nil"/>
              <w:bottom w:val="nil"/>
              <w:right w:val="nil"/>
            </w:tcBorders>
            <w:vAlign w:val="center"/>
          </w:tcPr>
          <w:p w14:paraId="5AEFFC38"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0.9528</w:t>
            </w:r>
          </w:p>
        </w:tc>
        <w:tc>
          <w:tcPr>
            <w:tcW w:w="1034" w:type="dxa"/>
            <w:tcBorders>
              <w:left w:val="nil"/>
              <w:bottom w:val="nil"/>
            </w:tcBorders>
            <w:vAlign w:val="center"/>
          </w:tcPr>
          <w:p w14:paraId="43ABCBE8"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0.3024</w:t>
            </w:r>
          </w:p>
        </w:tc>
      </w:tr>
      <w:tr w:rsidR="001C7A9A" w:rsidRPr="00F73953" w14:paraId="477FDAB1" w14:textId="77777777" w:rsidTr="00C00024">
        <w:tc>
          <w:tcPr>
            <w:tcW w:w="1055" w:type="dxa"/>
            <w:vMerge/>
            <w:tcBorders>
              <w:top w:val="nil"/>
              <w:bottom w:val="nil"/>
              <w:right w:val="nil"/>
            </w:tcBorders>
            <w:vAlign w:val="center"/>
          </w:tcPr>
          <w:p w14:paraId="785F8242"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p>
        </w:tc>
        <w:tc>
          <w:tcPr>
            <w:tcW w:w="1051" w:type="dxa"/>
            <w:tcBorders>
              <w:top w:val="nil"/>
              <w:left w:val="nil"/>
              <w:bottom w:val="nil"/>
              <w:right w:val="nil"/>
            </w:tcBorders>
            <w:vAlign w:val="center"/>
          </w:tcPr>
          <w:p w14:paraId="03151B30"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40</w:t>
            </w:r>
          </w:p>
        </w:tc>
        <w:tc>
          <w:tcPr>
            <w:tcW w:w="1033" w:type="dxa"/>
            <w:tcBorders>
              <w:top w:val="nil"/>
              <w:left w:val="nil"/>
              <w:bottom w:val="nil"/>
              <w:right w:val="nil"/>
            </w:tcBorders>
            <w:vAlign w:val="center"/>
          </w:tcPr>
          <w:p w14:paraId="5BC0A1A1"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0.9209</w:t>
            </w:r>
          </w:p>
        </w:tc>
        <w:tc>
          <w:tcPr>
            <w:tcW w:w="1033" w:type="dxa"/>
            <w:tcBorders>
              <w:top w:val="nil"/>
              <w:left w:val="nil"/>
              <w:bottom w:val="nil"/>
              <w:right w:val="nil"/>
            </w:tcBorders>
            <w:vAlign w:val="center"/>
          </w:tcPr>
          <w:p w14:paraId="0805893E"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0.9136</w:t>
            </w:r>
          </w:p>
        </w:tc>
        <w:tc>
          <w:tcPr>
            <w:tcW w:w="1033" w:type="dxa"/>
            <w:tcBorders>
              <w:top w:val="nil"/>
              <w:left w:val="nil"/>
              <w:bottom w:val="nil"/>
              <w:right w:val="nil"/>
            </w:tcBorders>
            <w:vAlign w:val="center"/>
          </w:tcPr>
          <w:p w14:paraId="576EBB48"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0.5711</w:t>
            </w:r>
          </w:p>
        </w:tc>
        <w:tc>
          <w:tcPr>
            <w:tcW w:w="1033" w:type="dxa"/>
            <w:tcBorders>
              <w:top w:val="nil"/>
              <w:left w:val="nil"/>
              <w:bottom w:val="nil"/>
              <w:right w:val="nil"/>
            </w:tcBorders>
            <w:vAlign w:val="center"/>
          </w:tcPr>
          <w:p w14:paraId="4E1395FE"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0.7129</w:t>
            </w:r>
          </w:p>
        </w:tc>
        <w:tc>
          <w:tcPr>
            <w:tcW w:w="1034" w:type="dxa"/>
            <w:tcBorders>
              <w:top w:val="nil"/>
              <w:left w:val="nil"/>
              <w:bottom w:val="nil"/>
              <w:right w:val="nil"/>
            </w:tcBorders>
            <w:vAlign w:val="center"/>
          </w:tcPr>
          <w:p w14:paraId="606E0D22"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0.6985</w:t>
            </w:r>
          </w:p>
        </w:tc>
        <w:tc>
          <w:tcPr>
            <w:tcW w:w="1034" w:type="dxa"/>
            <w:tcBorders>
              <w:top w:val="nil"/>
              <w:left w:val="nil"/>
              <w:bottom w:val="nil"/>
            </w:tcBorders>
            <w:vAlign w:val="center"/>
          </w:tcPr>
          <w:p w14:paraId="78FAC5B6"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0.2352</w:t>
            </w:r>
          </w:p>
        </w:tc>
      </w:tr>
      <w:tr w:rsidR="001C7A9A" w:rsidRPr="00F73953" w14:paraId="0E0E4B0B" w14:textId="77777777" w:rsidTr="00C00024">
        <w:tc>
          <w:tcPr>
            <w:tcW w:w="1055" w:type="dxa"/>
            <w:vMerge/>
            <w:tcBorders>
              <w:top w:val="nil"/>
              <w:bottom w:val="single" w:sz="4" w:space="0" w:color="auto"/>
              <w:right w:val="nil"/>
            </w:tcBorders>
            <w:vAlign w:val="center"/>
          </w:tcPr>
          <w:p w14:paraId="0EF590A5"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p>
        </w:tc>
        <w:tc>
          <w:tcPr>
            <w:tcW w:w="1051" w:type="dxa"/>
            <w:tcBorders>
              <w:top w:val="nil"/>
              <w:left w:val="nil"/>
              <w:bottom w:val="single" w:sz="4" w:space="0" w:color="auto"/>
              <w:right w:val="nil"/>
            </w:tcBorders>
            <w:vAlign w:val="center"/>
          </w:tcPr>
          <w:p w14:paraId="7DBAC355"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60</w:t>
            </w:r>
          </w:p>
        </w:tc>
        <w:tc>
          <w:tcPr>
            <w:tcW w:w="1033" w:type="dxa"/>
            <w:tcBorders>
              <w:top w:val="nil"/>
              <w:left w:val="nil"/>
              <w:bottom w:val="single" w:sz="4" w:space="0" w:color="auto"/>
              <w:right w:val="nil"/>
            </w:tcBorders>
            <w:vAlign w:val="center"/>
          </w:tcPr>
          <w:p w14:paraId="00E49955"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0.5675</w:t>
            </w:r>
          </w:p>
        </w:tc>
        <w:tc>
          <w:tcPr>
            <w:tcW w:w="1033" w:type="dxa"/>
            <w:tcBorders>
              <w:top w:val="nil"/>
              <w:left w:val="nil"/>
              <w:bottom w:val="single" w:sz="4" w:space="0" w:color="auto"/>
              <w:right w:val="nil"/>
            </w:tcBorders>
            <w:vAlign w:val="center"/>
          </w:tcPr>
          <w:p w14:paraId="5CDAF252"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0.3748</w:t>
            </w:r>
          </w:p>
        </w:tc>
        <w:tc>
          <w:tcPr>
            <w:tcW w:w="1033" w:type="dxa"/>
            <w:tcBorders>
              <w:top w:val="nil"/>
              <w:left w:val="nil"/>
              <w:bottom w:val="single" w:sz="4" w:space="0" w:color="auto"/>
              <w:right w:val="nil"/>
            </w:tcBorders>
            <w:vAlign w:val="center"/>
          </w:tcPr>
          <w:p w14:paraId="568F2694"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0.3640</w:t>
            </w:r>
          </w:p>
        </w:tc>
        <w:tc>
          <w:tcPr>
            <w:tcW w:w="1033" w:type="dxa"/>
            <w:tcBorders>
              <w:top w:val="nil"/>
              <w:left w:val="nil"/>
              <w:bottom w:val="single" w:sz="4" w:space="0" w:color="auto"/>
              <w:right w:val="nil"/>
            </w:tcBorders>
            <w:vAlign w:val="center"/>
          </w:tcPr>
          <w:p w14:paraId="4CC7EB8F"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0.5344</w:t>
            </w:r>
          </w:p>
        </w:tc>
        <w:tc>
          <w:tcPr>
            <w:tcW w:w="1034" w:type="dxa"/>
            <w:tcBorders>
              <w:top w:val="nil"/>
              <w:left w:val="nil"/>
              <w:bottom w:val="single" w:sz="4" w:space="0" w:color="auto"/>
              <w:right w:val="nil"/>
            </w:tcBorders>
            <w:vAlign w:val="center"/>
          </w:tcPr>
          <w:p w14:paraId="2CA4A717"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0.4384</w:t>
            </w:r>
          </w:p>
        </w:tc>
        <w:tc>
          <w:tcPr>
            <w:tcW w:w="1034" w:type="dxa"/>
            <w:tcBorders>
              <w:top w:val="nil"/>
              <w:left w:val="nil"/>
              <w:bottom w:val="single" w:sz="4" w:space="0" w:color="auto"/>
            </w:tcBorders>
            <w:vAlign w:val="center"/>
          </w:tcPr>
          <w:p w14:paraId="43AAE48A"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0.1527</w:t>
            </w:r>
          </w:p>
        </w:tc>
      </w:tr>
      <w:tr w:rsidR="001C7A9A" w:rsidRPr="00F73953" w14:paraId="492591D1" w14:textId="77777777" w:rsidTr="00C00024">
        <w:tc>
          <w:tcPr>
            <w:tcW w:w="1055" w:type="dxa"/>
            <w:vMerge w:val="restart"/>
            <w:tcBorders>
              <w:bottom w:val="nil"/>
              <w:right w:val="nil"/>
            </w:tcBorders>
            <w:vAlign w:val="center"/>
          </w:tcPr>
          <w:p w14:paraId="55618E5B"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B</w:t>
            </w:r>
          </w:p>
        </w:tc>
        <w:tc>
          <w:tcPr>
            <w:tcW w:w="1051" w:type="dxa"/>
            <w:tcBorders>
              <w:left w:val="nil"/>
              <w:bottom w:val="nil"/>
              <w:right w:val="nil"/>
            </w:tcBorders>
            <w:vAlign w:val="center"/>
          </w:tcPr>
          <w:p w14:paraId="1A9F1D17"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20</w:t>
            </w:r>
          </w:p>
        </w:tc>
        <w:tc>
          <w:tcPr>
            <w:tcW w:w="1033" w:type="dxa"/>
            <w:tcBorders>
              <w:left w:val="nil"/>
              <w:bottom w:val="nil"/>
              <w:right w:val="nil"/>
            </w:tcBorders>
            <w:vAlign w:val="center"/>
          </w:tcPr>
          <w:p w14:paraId="652BC1A3"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0.9783</w:t>
            </w:r>
          </w:p>
        </w:tc>
        <w:tc>
          <w:tcPr>
            <w:tcW w:w="1033" w:type="dxa"/>
            <w:tcBorders>
              <w:left w:val="nil"/>
              <w:bottom w:val="nil"/>
              <w:right w:val="nil"/>
            </w:tcBorders>
            <w:vAlign w:val="center"/>
          </w:tcPr>
          <w:p w14:paraId="5AB07297"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0.9673</w:t>
            </w:r>
          </w:p>
        </w:tc>
        <w:tc>
          <w:tcPr>
            <w:tcW w:w="1033" w:type="dxa"/>
            <w:tcBorders>
              <w:left w:val="nil"/>
              <w:bottom w:val="nil"/>
              <w:right w:val="nil"/>
            </w:tcBorders>
            <w:vAlign w:val="center"/>
          </w:tcPr>
          <w:p w14:paraId="3E28E5AB"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0.7104</w:t>
            </w:r>
          </w:p>
        </w:tc>
        <w:tc>
          <w:tcPr>
            <w:tcW w:w="1033" w:type="dxa"/>
            <w:tcBorders>
              <w:left w:val="nil"/>
              <w:bottom w:val="nil"/>
              <w:right w:val="nil"/>
            </w:tcBorders>
            <w:vAlign w:val="center"/>
          </w:tcPr>
          <w:p w14:paraId="41FFB0A8"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0.8989</w:t>
            </w:r>
          </w:p>
        </w:tc>
        <w:tc>
          <w:tcPr>
            <w:tcW w:w="1034" w:type="dxa"/>
            <w:tcBorders>
              <w:left w:val="nil"/>
              <w:bottom w:val="nil"/>
              <w:right w:val="nil"/>
            </w:tcBorders>
            <w:vAlign w:val="center"/>
          </w:tcPr>
          <w:p w14:paraId="0928E737"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0.8879</w:t>
            </w:r>
          </w:p>
        </w:tc>
        <w:tc>
          <w:tcPr>
            <w:tcW w:w="1034" w:type="dxa"/>
            <w:tcBorders>
              <w:left w:val="nil"/>
              <w:bottom w:val="nil"/>
            </w:tcBorders>
            <w:vAlign w:val="center"/>
          </w:tcPr>
          <w:p w14:paraId="013AD5B8"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0.5519</w:t>
            </w:r>
          </w:p>
        </w:tc>
      </w:tr>
      <w:tr w:rsidR="001C7A9A" w:rsidRPr="00F73953" w14:paraId="59D3D481" w14:textId="77777777" w:rsidTr="00C00024">
        <w:tc>
          <w:tcPr>
            <w:tcW w:w="1055" w:type="dxa"/>
            <w:vMerge/>
            <w:tcBorders>
              <w:top w:val="nil"/>
              <w:bottom w:val="nil"/>
              <w:right w:val="nil"/>
            </w:tcBorders>
            <w:vAlign w:val="center"/>
          </w:tcPr>
          <w:p w14:paraId="4157CB94"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p>
        </w:tc>
        <w:tc>
          <w:tcPr>
            <w:tcW w:w="1051" w:type="dxa"/>
            <w:tcBorders>
              <w:top w:val="nil"/>
              <w:left w:val="nil"/>
              <w:bottom w:val="nil"/>
              <w:right w:val="nil"/>
            </w:tcBorders>
            <w:vAlign w:val="center"/>
          </w:tcPr>
          <w:p w14:paraId="6029CB19"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40</w:t>
            </w:r>
          </w:p>
        </w:tc>
        <w:tc>
          <w:tcPr>
            <w:tcW w:w="1033" w:type="dxa"/>
            <w:tcBorders>
              <w:top w:val="nil"/>
              <w:left w:val="nil"/>
              <w:bottom w:val="nil"/>
              <w:right w:val="nil"/>
            </w:tcBorders>
            <w:vAlign w:val="center"/>
          </w:tcPr>
          <w:p w14:paraId="3E617239"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0.9535</w:t>
            </w:r>
          </w:p>
        </w:tc>
        <w:tc>
          <w:tcPr>
            <w:tcW w:w="1033" w:type="dxa"/>
            <w:tcBorders>
              <w:top w:val="nil"/>
              <w:left w:val="nil"/>
              <w:bottom w:val="nil"/>
              <w:right w:val="nil"/>
            </w:tcBorders>
            <w:vAlign w:val="center"/>
          </w:tcPr>
          <w:p w14:paraId="3B67BD03"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0.9516</w:t>
            </w:r>
          </w:p>
        </w:tc>
        <w:tc>
          <w:tcPr>
            <w:tcW w:w="1033" w:type="dxa"/>
            <w:tcBorders>
              <w:top w:val="nil"/>
              <w:left w:val="nil"/>
              <w:bottom w:val="nil"/>
              <w:right w:val="nil"/>
            </w:tcBorders>
            <w:vAlign w:val="center"/>
          </w:tcPr>
          <w:p w14:paraId="15CB00CC"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0.7484</w:t>
            </w:r>
          </w:p>
        </w:tc>
        <w:tc>
          <w:tcPr>
            <w:tcW w:w="1033" w:type="dxa"/>
            <w:tcBorders>
              <w:top w:val="nil"/>
              <w:left w:val="nil"/>
              <w:bottom w:val="nil"/>
              <w:right w:val="nil"/>
            </w:tcBorders>
            <w:vAlign w:val="center"/>
          </w:tcPr>
          <w:p w14:paraId="27EA4A62"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0.8422</w:t>
            </w:r>
          </w:p>
        </w:tc>
        <w:tc>
          <w:tcPr>
            <w:tcW w:w="1034" w:type="dxa"/>
            <w:tcBorders>
              <w:top w:val="nil"/>
              <w:left w:val="nil"/>
              <w:bottom w:val="nil"/>
              <w:right w:val="nil"/>
            </w:tcBorders>
            <w:vAlign w:val="center"/>
          </w:tcPr>
          <w:p w14:paraId="623454E3"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0.8415</w:t>
            </w:r>
          </w:p>
        </w:tc>
        <w:tc>
          <w:tcPr>
            <w:tcW w:w="1034" w:type="dxa"/>
            <w:tcBorders>
              <w:top w:val="nil"/>
              <w:left w:val="nil"/>
              <w:bottom w:val="nil"/>
            </w:tcBorders>
            <w:vAlign w:val="center"/>
          </w:tcPr>
          <w:p w14:paraId="0CA966A7"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0.3727</w:t>
            </w:r>
          </w:p>
        </w:tc>
      </w:tr>
      <w:tr w:rsidR="001C7A9A" w:rsidRPr="00F73953" w14:paraId="7798BF56" w14:textId="77777777" w:rsidTr="00C00024">
        <w:tc>
          <w:tcPr>
            <w:tcW w:w="1055" w:type="dxa"/>
            <w:vMerge/>
            <w:tcBorders>
              <w:top w:val="nil"/>
              <w:bottom w:val="single" w:sz="4" w:space="0" w:color="auto"/>
              <w:right w:val="nil"/>
            </w:tcBorders>
            <w:vAlign w:val="center"/>
          </w:tcPr>
          <w:p w14:paraId="2E8C4FC7"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p>
        </w:tc>
        <w:tc>
          <w:tcPr>
            <w:tcW w:w="1051" w:type="dxa"/>
            <w:tcBorders>
              <w:top w:val="nil"/>
              <w:left w:val="nil"/>
              <w:bottom w:val="single" w:sz="4" w:space="0" w:color="auto"/>
              <w:right w:val="nil"/>
            </w:tcBorders>
            <w:vAlign w:val="center"/>
          </w:tcPr>
          <w:p w14:paraId="57DD42E2"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60</w:t>
            </w:r>
          </w:p>
        </w:tc>
        <w:tc>
          <w:tcPr>
            <w:tcW w:w="1033" w:type="dxa"/>
            <w:tcBorders>
              <w:top w:val="nil"/>
              <w:left w:val="nil"/>
              <w:bottom w:val="single" w:sz="4" w:space="0" w:color="auto"/>
              <w:right w:val="nil"/>
            </w:tcBorders>
            <w:vAlign w:val="center"/>
          </w:tcPr>
          <w:p w14:paraId="5E5BBDC7"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0.7271</w:t>
            </w:r>
          </w:p>
        </w:tc>
        <w:tc>
          <w:tcPr>
            <w:tcW w:w="1033" w:type="dxa"/>
            <w:tcBorders>
              <w:top w:val="nil"/>
              <w:left w:val="nil"/>
              <w:bottom w:val="single" w:sz="4" w:space="0" w:color="auto"/>
              <w:right w:val="nil"/>
            </w:tcBorders>
            <w:vAlign w:val="center"/>
          </w:tcPr>
          <w:p w14:paraId="008C67CB"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0.7000</w:t>
            </w:r>
          </w:p>
        </w:tc>
        <w:tc>
          <w:tcPr>
            <w:tcW w:w="1033" w:type="dxa"/>
            <w:tcBorders>
              <w:top w:val="nil"/>
              <w:left w:val="nil"/>
              <w:bottom w:val="single" w:sz="4" w:space="0" w:color="auto"/>
              <w:right w:val="nil"/>
            </w:tcBorders>
            <w:vAlign w:val="center"/>
          </w:tcPr>
          <w:p w14:paraId="25768AD3"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0.8777</w:t>
            </w:r>
          </w:p>
        </w:tc>
        <w:tc>
          <w:tcPr>
            <w:tcW w:w="1033" w:type="dxa"/>
            <w:tcBorders>
              <w:top w:val="nil"/>
              <w:left w:val="nil"/>
              <w:bottom w:val="single" w:sz="4" w:space="0" w:color="auto"/>
              <w:right w:val="nil"/>
            </w:tcBorders>
            <w:vAlign w:val="center"/>
          </w:tcPr>
          <w:p w14:paraId="4FB87D58"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0.6957</w:t>
            </w:r>
          </w:p>
        </w:tc>
        <w:tc>
          <w:tcPr>
            <w:tcW w:w="1034" w:type="dxa"/>
            <w:tcBorders>
              <w:top w:val="nil"/>
              <w:left w:val="nil"/>
              <w:bottom w:val="single" w:sz="4" w:space="0" w:color="auto"/>
              <w:right w:val="nil"/>
            </w:tcBorders>
            <w:vAlign w:val="center"/>
          </w:tcPr>
          <w:p w14:paraId="73AD8340"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0.6291</w:t>
            </w:r>
          </w:p>
        </w:tc>
        <w:tc>
          <w:tcPr>
            <w:tcW w:w="1034" w:type="dxa"/>
            <w:tcBorders>
              <w:top w:val="nil"/>
              <w:left w:val="nil"/>
              <w:bottom w:val="single" w:sz="4" w:space="0" w:color="auto"/>
            </w:tcBorders>
            <w:vAlign w:val="center"/>
          </w:tcPr>
          <w:p w14:paraId="62913485"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0.3690</w:t>
            </w:r>
          </w:p>
        </w:tc>
      </w:tr>
      <w:tr w:rsidR="001C7A9A" w:rsidRPr="00F73953" w14:paraId="28527D93" w14:textId="77777777" w:rsidTr="00C00024">
        <w:tc>
          <w:tcPr>
            <w:tcW w:w="1055" w:type="dxa"/>
            <w:vMerge w:val="restart"/>
            <w:tcBorders>
              <w:bottom w:val="nil"/>
              <w:right w:val="nil"/>
            </w:tcBorders>
            <w:vAlign w:val="center"/>
          </w:tcPr>
          <w:p w14:paraId="39F12B19"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C</w:t>
            </w:r>
          </w:p>
        </w:tc>
        <w:tc>
          <w:tcPr>
            <w:tcW w:w="1051" w:type="dxa"/>
            <w:tcBorders>
              <w:left w:val="nil"/>
              <w:bottom w:val="nil"/>
              <w:right w:val="nil"/>
            </w:tcBorders>
            <w:vAlign w:val="center"/>
          </w:tcPr>
          <w:p w14:paraId="740F2470"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20</w:t>
            </w:r>
          </w:p>
        </w:tc>
        <w:tc>
          <w:tcPr>
            <w:tcW w:w="1033" w:type="dxa"/>
            <w:tcBorders>
              <w:left w:val="nil"/>
              <w:bottom w:val="nil"/>
              <w:right w:val="nil"/>
            </w:tcBorders>
            <w:vAlign w:val="center"/>
          </w:tcPr>
          <w:p w14:paraId="03F5CC09"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0.9452</w:t>
            </w:r>
          </w:p>
        </w:tc>
        <w:tc>
          <w:tcPr>
            <w:tcW w:w="1033" w:type="dxa"/>
            <w:tcBorders>
              <w:left w:val="nil"/>
              <w:bottom w:val="nil"/>
              <w:right w:val="nil"/>
            </w:tcBorders>
            <w:vAlign w:val="center"/>
          </w:tcPr>
          <w:p w14:paraId="07A125C0"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0.9328</w:t>
            </w:r>
          </w:p>
        </w:tc>
        <w:tc>
          <w:tcPr>
            <w:tcW w:w="1033" w:type="dxa"/>
            <w:tcBorders>
              <w:left w:val="nil"/>
              <w:bottom w:val="nil"/>
              <w:right w:val="nil"/>
            </w:tcBorders>
            <w:vAlign w:val="center"/>
          </w:tcPr>
          <w:p w14:paraId="4C31FE3B"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0.7618</w:t>
            </w:r>
          </w:p>
        </w:tc>
        <w:tc>
          <w:tcPr>
            <w:tcW w:w="1033" w:type="dxa"/>
            <w:tcBorders>
              <w:left w:val="nil"/>
              <w:bottom w:val="nil"/>
              <w:right w:val="nil"/>
            </w:tcBorders>
            <w:vAlign w:val="center"/>
          </w:tcPr>
          <w:p w14:paraId="34F30237"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0.9675</w:t>
            </w:r>
          </w:p>
        </w:tc>
        <w:tc>
          <w:tcPr>
            <w:tcW w:w="1034" w:type="dxa"/>
            <w:tcBorders>
              <w:left w:val="nil"/>
              <w:bottom w:val="nil"/>
              <w:right w:val="nil"/>
            </w:tcBorders>
            <w:vAlign w:val="center"/>
          </w:tcPr>
          <w:p w14:paraId="69A8B738"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0.9633</w:t>
            </w:r>
          </w:p>
        </w:tc>
        <w:tc>
          <w:tcPr>
            <w:tcW w:w="1034" w:type="dxa"/>
            <w:tcBorders>
              <w:left w:val="nil"/>
              <w:bottom w:val="nil"/>
            </w:tcBorders>
            <w:vAlign w:val="center"/>
          </w:tcPr>
          <w:p w14:paraId="0889C4E0"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0.6253</w:t>
            </w:r>
          </w:p>
        </w:tc>
      </w:tr>
      <w:tr w:rsidR="001C7A9A" w:rsidRPr="00F73953" w14:paraId="50805C0D" w14:textId="77777777" w:rsidTr="00C00024">
        <w:tc>
          <w:tcPr>
            <w:tcW w:w="1055" w:type="dxa"/>
            <w:vMerge/>
            <w:tcBorders>
              <w:top w:val="nil"/>
              <w:bottom w:val="nil"/>
              <w:right w:val="nil"/>
            </w:tcBorders>
            <w:vAlign w:val="center"/>
          </w:tcPr>
          <w:p w14:paraId="7FA82CB7"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p>
        </w:tc>
        <w:tc>
          <w:tcPr>
            <w:tcW w:w="1051" w:type="dxa"/>
            <w:tcBorders>
              <w:top w:val="nil"/>
              <w:left w:val="nil"/>
              <w:bottom w:val="nil"/>
              <w:right w:val="nil"/>
            </w:tcBorders>
            <w:vAlign w:val="center"/>
          </w:tcPr>
          <w:p w14:paraId="71C87126"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40</w:t>
            </w:r>
          </w:p>
        </w:tc>
        <w:tc>
          <w:tcPr>
            <w:tcW w:w="1033" w:type="dxa"/>
            <w:tcBorders>
              <w:top w:val="nil"/>
              <w:left w:val="nil"/>
              <w:bottom w:val="nil"/>
              <w:right w:val="nil"/>
            </w:tcBorders>
            <w:vAlign w:val="center"/>
          </w:tcPr>
          <w:p w14:paraId="31A9A4A2"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0.9895</w:t>
            </w:r>
          </w:p>
        </w:tc>
        <w:tc>
          <w:tcPr>
            <w:tcW w:w="1033" w:type="dxa"/>
            <w:tcBorders>
              <w:top w:val="nil"/>
              <w:left w:val="nil"/>
              <w:bottom w:val="nil"/>
              <w:right w:val="nil"/>
            </w:tcBorders>
            <w:vAlign w:val="center"/>
          </w:tcPr>
          <w:p w14:paraId="541DAEFF"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0.9890</w:t>
            </w:r>
          </w:p>
        </w:tc>
        <w:tc>
          <w:tcPr>
            <w:tcW w:w="1033" w:type="dxa"/>
            <w:tcBorders>
              <w:top w:val="nil"/>
              <w:left w:val="nil"/>
              <w:bottom w:val="nil"/>
              <w:right w:val="nil"/>
            </w:tcBorders>
            <w:vAlign w:val="center"/>
          </w:tcPr>
          <w:p w14:paraId="11CF45CE"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0.8800</w:t>
            </w:r>
          </w:p>
        </w:tc>
        <w:tc>
          <w:tcPr>
            <w:tcW w:w="1033" w:type="dxa"/>
            <w:tcBorders>
              <w:top w:val="nil"/>
              <w:left w:val="nil"/>
              <w:bottom w:val="nil"/>
              <w:right w:val="nil"/>
            </w:tcBorders>
            <w:vAlign w:val="center"/>
          </w:tcPr>
          <w:p w14:paraId="57B5A928"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0.9168</w:t>
            </w:r>
          </w:p>
        </w:tc>
        <w:tc>
          <w:tcPr>
            <w:tcW w:w="1034" w:type="dxa"/>
            <w:tcBorders>
              <w:top w:val="nil"/>
              <w:left w:val="nil"/>
              <w:bottom w:val="nil"/>
              <w:right w:val="nil"/>
            </w:tcBorders>
            <w:vAlign w:val="center"/>
          </w:tcPr>
          <w:p w14:paraId="6F273BA5"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0.8633</w:t>
            </w:r>
          </w:p>
        </w:tc>
        <w:tc>
          <w:tcPr>
            <w:tcW w:w="1034" w:type="dxa"/>
            <w:tcBorders>
              <w:top w:val="nil"/>
              <w:left w:val="nil"/>
              <w:bottom w:val="nil"/>
            </w:tcBorders>
            <w:vAlign w:val="center"/>
          </w:tcPr>
          <w:p w14:paraId="4F281A28"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0.5626</w:t>
            </w:r>
          </w:p>
        </w:tc>
      </w:tr>
      <w:tr w:rsidR="001C7A9A" w:rsidRPr="00F73953" w14:paraId="61CDB4D4" w14:textId="77777777" w:rsidTr="00C00024">
        <w:tc>
          <w:tcPr>
            <w:tcW w:w="1055" w:type="dxa"/>
            <w:vMerge/>
            <w:tcBorders>
              <w:top w:val="nil"/>
              <w:bottom w:val="single" w:sz="4" w:space="0" w:color="auto"/>
              <w:right w:val="nil"/>
            </w:tcBorders>
            <w:vAlign w:val="center"/>
          </w:tcPr>
          <w:p w14:paraId="675851A9"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p>
        </w:tc>
        <w:tc>
          <w:tcPr>
            <w:tcW w:w="1051" w:type="dxa"/>
            <w:tcBorders>
              <w:top w:val="nil"/>
              <w:left w:val="nil"/>
              <w:bottom w:val="single" w:sz="4" w:space="0" w:color="auto"/>
              <w:right w:val="nil"/>
            </w:tcBorders>
            <w:vAlign w:val="center"/>
          </w:tcPr>
          <w:p w14:paraId="4241B2A9"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60</w:t>
            </w:r>
          </w:p>
        </w:tc>
        <w:tc>
          <w:tcPr>
            <w:tcW w:w="1033" w:type="dxa"/>
            <w:tcBorders>
              <w:top w:val="nil"/>
              <w:left w:val="nil"/>
              <w:bottom w:val="single" w:sz="4" w:space="0" w:color="auto"/>
              <w:right w:val="nil"/>
            </w:tcBorders>
            <w:vAlign w:val="center"/>
          </w:tcPr>
          <w:p w14:paraId="6D6FD74E"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0.8289</w:t>
            </w:r>
          </w:p>
        </w:tc>
        <w:tc>
          <w:tcPr>
            <w:tcW w:w="1033" w:type="dxa"/>
            <w:tcBorders>
              <w:top w:val="nil"/>
              <w:left w:val="nil"/>
              <w:bottom w:val="single" w:sz="4" w:space="0" w:color="auto"/>
              <w:right w:val="nil"/>
            </w:tcBorders>
            <w:vAlign w:val="center"/>
          </w:tcPr>
          <w:p w14:paraId="76A3CA56"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0.7407</w:t>
            </w:r>
          </w:p>
        </w:tc>
        <w:tc>
          <w:tcPr>
            <w:tcW w:w="1033" w:type="dxa"/>
            <w:tcBorders>
              <w:top w:val="nil"/>
              <w:left w:val="nil"/>
              <w:bottom w:val="single" w:sz="4" w:space="0" w:color="auto"/>
              <w:right w:val="nil"/>
            </w:tcBorders>
            <w:vAlign w:val="center"/>
          </w:tcPr>
          <w:p w14:paraId="049640F4"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0.5673</w:t>
            </w:r>
          </w:p>
        </w:tc>
        <w:tc>
          <w:tcPr>
            <w:tcW w:w="1033" w:type="dxa"/>
            <w:tcBorders>
              <w:top w:val="nil"/>
              <w:left w:val="nil"/>
              <w:bottom w:val="single" w:sz="4" w:space="0" w:color="auto"/>
              <w:right w:val="nil"/>
            </w:tcBorders>
            <w:vAlign w:val="center"/>
          </w:tcPr>
          <w:p w14:paraId="13467FEC"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0.9234</w:t>
            </w:r>
          </w:p>
        </w:tc>
        <w:tc>
          <w:tcPr>
            <w:tcW w:w="1034" w:type="dxa"/>
            <w:tcBorders>
              <w:top w:val="nil"/>
              <w:left w:val="nil"/>
              <w:bottom w:val="single" w:sz="4" w:space="0" w:color="auto"/>
              <w:right w:val="nil"/>
            </w:tcBorders>
            <w:vAlign w:val="center"/>
          </w:tcPr>
          <w:p w14:paraId="12A64BD1"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0.9211</w:t>
            </w:r>
          </w:p>
        </w:tc>
        <w:tc>
          <w:tcPr>
            <w:tcW w:w="1034" w:type="dxa"/>
            <w:tcBorders>
              <w:top w:val="nil"/>
              <w:left w:val="nil"/>
              <w:bottom w:val="single" w:sz="4" w:space="0" w:color="auto"/>
            </w:tcBorders>
            <w:vAlign w:val="center"/>
          </w:tcPr>
          <w:p w14:paraId="10B7448E"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0.4343</w:t>
            </w:r>
          </w:p>
        </w:tc>
      </w:tr>
      <w:tr w:rsidR="001C7A9A" w:rsidRPr="00F73953" w14:paraId="3A4AD018" w14:textId="77777777" w:rsidTr="00C00024">
        <w:tc>
          <w:tcPr>
            <w:tcW w:w="1055" w:type="dxa"/>
            <w:vMerge w:val="restart"/>
            <w:tcBorders>
              <w:bottom w:val="nil"/>
              <w:right w:val="nil"/>
            </w:tcBorders>
            <w:vAlign w:val="center"/>
          </w:tcPr>
          <w:p w14:paraId="2B9F2087"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D</w:t>
            </w:r>
          </w:p>
        </w:tc>
        <w:tc>
          <w:tcPr>
            <w:tcW w:w="1051" w:type="dxa"/>
            <w:tcBorders>
              <w:left w:val="nil"/>
              <w:bottom w:val="nil"/>
              <w:right w:val="nil"/>
            </w:tcBorders>
            <w:vAlign w:val="center"/>
          </w:tcPr>
          <w:p w14:paraId="12AFAA05"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20</w:t>
            </w:r>
          </w:p>
        </w:tc>
        <w:tc>
          <w:tcPr>
            <w:tcW w:w="1033" w:type="dxa"/>
            <w:tcBorders>
              <w:left w:val="nil"/>
              <w:bottom w:val="nil"/>
              <w:right w:val="nil"/>
            </w:tcBorders>
            <w:vAlign w:val="center"/>
          </w:tcPr>
          <w:p w14:paraId="781A4686"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0.9699</w:t>
            </w:r>
          </w:p>
        </w:tc>
        <w:tc>
          <w:tcPr>
            <w:tcW w:w="1033" w:type="dxa"/>
            <w:tcBorders>
              <w:left w:val="nil"/>
              <w:bottom w:val="nil"/>
              <w:right w:val="nil"/>
            </w:tcBorders>
            <w:vAlign w:val="center"/>
          </w:tcPr>
          <w:p w14:paraId="2310722D"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0.9689</w:t>
            </w:r>
          </w:p>
        </w:tc>
        <w:tc>
          <w:tcPr>
            <w:tcW w:w="1033" w:type="dxa"/>
            <w:tcBorders>
              <w:left w:val="nil"/>
              <w:bottom w:val="nil"/>
              <w:right w:val="nil"/>
            </w:tcBorders>
            <w:vAlign w:val="center"/>
          </w:tcPr>
          <w:p w14:paraId="48F8E69D"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0.7616</w:t>
            </w:r>
          </w:p>
        </w:tc>
        <w:tc>
          <w:tcPr>
            <w:tcW w:w="1033" w:type="dxa"/>
            <w:tcBorders>
              <w:left w:val="nil"/>
              <w:bottom w:val="nil"/>
              <w:right w:val="nil"/>
            </w:tcBorders>
            <w:vAlign w:val="center"/>
          </w:tcPr>
          <w:p w14:paraId="0FB3ECB4"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0.9833</w:t>
            </w:r>
          </w:p>
        </w:tc>
        <w:tc>
          <w:tcPr>
            <w:tcW w:w="1034" w:type="dxa"/>
            <w:tcBorders>
              <w:left w:val="nil"/>
              <w:bottom w:val="nil"/>
              <w:right w:val="nil"/>
            </w:tcBorders>
            <w:vAlign w:val="center"/>
          </w:tcPr>
          <w:p w14:paraId="048C7CCD"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0.9830</w:t>
            </w:r>
          </w:p>
        </w:tc>
        <w:tc>
          <w:tcPr>
            <w:tcW w:w="1034" w:type="dxa"/>
            <w:tcBorders>
              <w:left w:val="nil"/>
              <w:bottom w:val="nil"/>
            </w:tcBorders>
            <w:vAlign w:val="center"/>
          </w:tcPr>
          <w:p w14:paraId="1C9C7BEC"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0.5713</w:t>
            </w:r>
          </w:p>
        </w:tc>
      </w:tr>
      <w:tr w:rsidR="001C7A9A" w:rsidRPr="00F73953" w14:paraId="302E343D" w14:textId="77777777" w:rsidTr="00C00024">
        <w:tc>
          <w:tcPr>
            <w:tcW w:w="1055" w:type="dxa"/>
            <w:vMerge/>
            <w:tcBorders>
              <w:top w:val="nil"/>
              <w:bottom w:val="nil"/>
              <w:right w:val="nil"/>
            </w:tcBorders>
            <w:vAlign w:val="center"/>
          </w:tcPr>
          <w:p w14:paraId="631E0DDF"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p>
        </w:tc>
        <w:tc>
          <w:tcPr>
            <w:tcW w:w="1051" w:type="dxa"/>
            <w:tcBorders>
              <w:top w:val="nil"/>
              <w:left w:val="nil"/>
              <w:bottom w:val="nil"/>
              <w:right w:val="nil"/>
            </w:tcBorders>
            <w:vAlign w:val="center"/>
          </w:tcPr>
          <w:p w14:paraId="13070619"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40</w:t>
            </w:r>
          </w:p>
        </w:tc>
        <w:tc>
          <w:tcPr>
            <w:tcW w:w="1033" w:type="dxa"/>
            <w:tcBorders>
              <w:top w:val="nil"/>
              <w:left w:val="nil"/>
              <w:bottom w:val="nil"/>
              <w:right w:val="nil"/>
            </w:tcBorders>
            <w:vAlign w:val="center"/>
          </w:tcPr>
          <w:p w14:paraId="0F8197A5"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0.9199</w:t>
            </w:r>
          </w:p>
        </w:tc>
        <w:tc>
          <w:tcPr>
            <w:tcW w:w="1033" w:type="dxa"/>
            <w:tcBorders>
              <w:top w:val="nil"/>
              <w:left w:val="nil"/>
              <w:bottom w:val="nil"/>
              <w:right w:val="nil"/>
            </w:tcBorders>
            <w:vAlign w:val="center"/>
          </w:tcPr>
          <w:p w14:paraId="79A34F02"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0.9125</w:t>
            </w:r>
          </w:p>
        </w:tc>
        <w:tc>
          <w:tcPr>
            <w:tcW w:w="1033" w:type="dxa"/>
            <w:tcBorders>
              <w:top w:val="nil"/>
              <w:left w:val="nil"/>
              <w:bottom w:val="nil"/>
              <w:right w:val="nil"/>
            </w:tcBorders>
            <w:vAlign w:val="center"/>
          </w:tcPr>
          <w:p w14:paraId="091AF72A"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0.6892</w:t>
            </w:r>
          </w:p>
        </w:tc>
        <w:tc>
          <w:tcPr>
            <w:tcW w:w="1033" w:type="dxa"/>
            <w:tcBorders>
              <w:top w:val="nil"/>
              <w:left w:val="nil"/>
              <w:bottom w:val="nil"/>
              <w:right w:val="nil"/>
            </w:tcBorders>
            <w:vAlign w:val="center"/>
          </w:tcPr>
          <w:p w14:paraId="6A88CE69"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0.9146</w:t>
            </w:r>
          </w:p>
        </w:tc>
        <w:tc>
          <w:tcPr>
            <w:tcW w:w="1034" w:type="dxa"/>
            <w:tcBorders>
              <w:top w:val="nil"/>
              <w:left w:val="nil"/>
              <w:bottom w:val="nil"/>
              <w:right w:val="nil"/>
            </w:tcBorders>
            <w:vAlign w:val="center"/>
          </w:tcPr>
          <w:p w14:paraId="1D638F47"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0.9135</w:t>
            </w:r>
          </w:p>
        </w:tc>
        <w:tc>
          <w:tcPr>
            <w:tcW w:w="1034" w:type="dxa"/>
            <w:tcBorders>
              <w:top w:val="nil"/>
              <w:left w:val="nil"/>
              <w:bottom w:val="nil"/>
            </w:tcBorders>
            <w:vAlign w:val="center"/>
          </w:tcPr>
          <w:p w14:paraId="0F7C574F"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0.4370</w:t>
            </w:r>
          </w:p>
        </w:tc>
      </w:tr>
      <w:tr w:rsidR="001C7A9A" w:rsidRPr="00F73953" w14:paraId="008B826D" w14:textId="77777777" w:rsidTr="00C00024">
        <w:tc>
          <w:tcPr>
            <w:tcW w:w="1055" w:type="dxa"/>
            <w:vMerge/>
            <w:tcBorders>
              <w:top w:val="nil"/>
              <w:bottom w:val="single" w:sz="4" w:space="0" w:color="auto"/>
              <w:right w:val="nil"/>
            </w:tcBorders>
            <w:vAlign w:val="center"/>
          </w:tcPr>
          <w:p w14:paraId="7796C706"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p>
        </w:tc>
        <w:tc>
          <w:tcPr>
            <w:tcW w:w="1051" w:type="dxa"/>
            <w:tcBorders>
              <w:top w:val="nil"/>
              <w:left w:val="nil"/>
              <w:bottom w:val="single" w:sz="4" w:space="0" w:color="auto"/>
              <w:right w:val="nil"/>
            </w:tcBorders>
            <w:vAlign w:val="center"/>
          </w:tcPr>
          <w:p w14:paraId="6E5E1A3A"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60</w:t>
            </w:r>
          </w:p>
        </w:tc>
        <w:tc>
          <w:tcPr>
            <w:tcW w:w="1033" w:type="dxa"/>
            <w:tcBorders>
              <w:top w:val="nil"/>
              <w:left w:val="nil"/>
              <w:bottom w:val="single" w:sz="4" w:space="0" w:color="auto"/>
              <w:right w:val="nil"/>
            </w:tcBorders>
            <w:vAlign w:val="center"/>
          </w:tcPr>
          <w:p w14:paraId="2B211663"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0.9274</w:t>
            </w:r>
          </w:p>
        </w:tc>
        <w:tc>
          <w:tcPr>
            <w:tcW w:w="1033" w:type="dxa"/>
            <w:tcBorders>
              <w:top w:val="nil"/>
              <w:left w:val="nil"/>
              <w:bottom w:val="single" w:sz="4" w:space="0" w:color="auto"/>
              <w:right w:val="nil"/>
            </w:tcBorders>
            <w:vAlign w:val="center"/>
          </w:tcPr>
          <w:p w14:paraId="2F649C6C"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0.9002</w:t>
            </w:r>
          </w:p>
        </w:tc>
        <w:tc>
          <w:tcPr>
            <w:tcW w:w="1033" w:type="dxa"/>
            <w:tcBorders>
              <w:top w:val="nil"/>
              <w:left w:val="nil"/>
              <w:bottom w:val="single" w:sz="4" w:space="0" w:color="auto"/>
              <w:right w:val="nil"/>
            </w:tcBorders>
            <w:vAlign w:val="center"/>
          </w:tcPr>
          <w:p w14:paraId="41D1A783"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0.6964</w:t>
            </w:r>
          </w:p>
        </w:tc>
        <w:tc>
          <w:tcPr>
            <w:tcW w:w="1033" w:type="dxa"/>
            <w:tcBorders>
              <w:top w:val="nil"/>
              <w:left w:val="nil"/>
              <w:bottom w:val="single" w:sz="4" w:space="0" w:color="auto"/>
              <w:right w:val="nil"/>
            </w:tcBorders>
            <w:vAlign w:val="center"/>
          </w:tcPr>
          <w:p w14:paraId="231422FC"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0.8397</w:t>
            </w:r>
          </w:p>
        </w:tc>
        <w:tc>
          <w:tcPr>
            <w:tcW w:w="1034" w:type="dxa"/>
            <w:tcBorders>
              <w:top w:val="nil"/>
              <w:left w:val="nil"/>
              <w:bottom w:val="single" w:sz="4" w:space="0" w:color="auto"/>
              <w:right w:val="nil"/>
            </w:tcBorders>
            <w:vAlign w:val="center"/>
          </w:tcPr>
          <w:p w14:paraId="568EE195"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0.8382</w:t>
            </w:r>
          </w:p>
        </w:tc>
        <w:tc>
          <w:tcPr>
            <w:tcW w:w="1034" w:type="dxa"/>
            <w:tcBorders>
              <w:top w:val="nil"/>
              <w:left w:val="nil"/>
              <w:bottom w:val="single" w:sz="4" w:space="0" w:color="auto"/>
            </w:tcBorders>
            <w:vAlign w:val="center"/>
          </w:tcPr>
          <w:p w14:paraId="4270E845"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0.4110</w:t>
            </w:r>
          </w:p>
        </w:tc>
      </w:tr>
      <w:tr w:rsidR="001C7A9A" w:rsidRPr="00F73953" w14:paraId="1844CCF9" w14:textId="77777777" w:rsidTr="00C00024">
        <w:tc>
          <w:tcPr>
            <w:tcW w:w="1055" w:type="dxa"/>
            <w:vMerge w:val="restart"/>
            <w:tcBorders>
              <w:bottom w:val="nil"/>
              <w:right w:val="nil"/>
            </w:tcBorders>
            <w:vAlign w:val="center"/>
          </w:tcPr>
          <w:p w14:paraId="03173D88"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E</w:t>
            </w:r>
          </w:p>
        </w:tc>
        <w:tc>
          <w:tcPr>
            <w:tcW w:w="1051" w:type="dxa"/>
            <w:tcBorders>
              <w:left w:val="nil"/>
              <w:bottom w:val="nil"/>
              <w:right w:val="nil"/>
            </w:tcBorders>
            <w:vAlign w:val="center"/>
          </w:tcPr>
          <w:p w14:paraId="2DA04B26"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20</w:t>
            </w:r>
          </w:p>
        </w:tc>
        <w:tc>
          <w:tcPr>
            <w:tcW w:w="1033" w:type="dxa"/>
            <w:tcBorders>
              <w:left w:val="nil"/>
              <w:bottom w:val="nil"/>
              <w:right w:val="nil"/>
            </w:tcBorders>
            <w:vAlign w:val="center"/>
          </w:tcPr>
          <w:p w14:paraId="796FAD61"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0.9685</w:t>
            </w:r>
          </w:p>
        </w:tc>
        <w:tc>
          <w:tcPr>
            <w:tcW w:w="1033" w:type="dxa"/>
            <w:tcBorders>
              <w:left w:val="nil"/>
              <w:bottom w:val="nil"/>
              <w:right w:val="nil"/>
            </w:tcBorders>
            <w:vAlign w:val="center"/>
          </w:tcPr>
          <w:p w14:paraId="4C5B591D"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0.9554</w:t>
            </w:r>
          </w:p>
        </w:tc>
        <w:tc>
          <w:tcPr>
            <w:tcW w:w="1033" w:type="dxa"/>
            <w:tcBorders>
              <w:left w:val="nil"/>
              <w:bottom w:val="nil"/>
              <w:right w:val="nil"/>
            </w:tcBorders>
            <w:vAlign w:val="center"/>
          </w:tcPr>
          <w:p w14:paraId="67767AEF"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0.8503</w:t>
            </w:r>
          </w:p>
        </w:tc>
        <w:tc>
          <w:tcPr>
            <w:tcW w:w="1033" w:type="dxa"/>
            <w:tcBorders>
              <w:left w:val="nil"/>
              <w:bottom w:val="nil"/>
              <w:right w:val="nil"/>
            </w:tcBorders>
            <w:vAlign w:val="center"/>
          </w:tcPr>
          <w:p w14:paraId="47571504"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0.9788</w:t>
            </w:r>
          </w:p>
        </w:tc>
        <w:tc>
          <w:tcPr>
            <w:tcW w:w="1034" w:type="dxa"/>
            <w:tcBorders>
              <w:left w:val="nil"/>
              <w:bottom w:val="nil"/>
              <w:right w:val="nil"/>
            </w:tcBorders>
            <w:vAlign w:val="center"/>
          </w:tcPr>
          <w:p w14:paraId="72CE0D65"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0.9776</w:t>
            </w:r>
          </w:p>
        </w:tc>
        <w:tc>
          <w:tcPr>
            <w:tcW w:w="1034" w:type="dxa"/>
            <w:tcBorders>
              <w:left w:val="nil"/>
              <w:bottom w:val="nil"/>
            </w:tcBorders>
            <w:vAlign w:val="center"/>
          </w:tcPr>
          <w:p w14:paraId="65E4DED0"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0.6420</w:t>
            </w:r>
          </w:p>
        </w:tc>
      </w:tr>
      <w:tr w:rsidR="001C7A9A" w:rsidRPr="00F73953" w14:paraId="6E56A35B" w14:textId="77777777" w:rsidTr="00C00024">
        <w:tc>
          <w:tcPr>
            <w:tcW w:w="1055" w:type="dxa"/>
            <w:vMerge/>
            <w:tcBorders>
              <w:top w:val="nil"/>
              <w:bottom w:val="nil"/>
              <w:right w:val="nil"/>
            </w:tcBorders>
            <w:vAlign w:val="center"/>
          </w:tcPr>
          <w:p w14:paraId="22782627"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p>
        </w:tc>
        <w:tc>
          <w:tcPr>
            <w:tcW w:w="1051" w:type="dxa"/>
            <w:tcBorders>
              <w:top w:val="nil"/>
              <w:left w:val="nil"/>
              <w:bottom w:val="nil"/>
              <w:right w:val="nil"/>
            </w:tcBorders>
            <w:vAlign w:val="center"/>
          </w:tcPr>
          <w:p w14:paraId="765C7AC2"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40</w:t>
            </w:r>
          </w:p>
        </w:tc>
        <w:tc>
          <w:tcPr>
            <w:tcW w:w="1033" w:type="dxa"/>
            <w:tcBorders>
              <w:top w:val="nil"/>
              <w:left w:val="nil"/>
              <w:bottom w:val="nil"/>
              <w:right w:val="nil"/>
            </w:tcBorders>
            <w:vAlign w:val="center"/>
          </w:tcPr>
          <w:p w14:paraId="54DE6773"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0.8244</w:t>
            </w:r>
          </w:p>
        </w:tc>
        <w:tc>
          <w:tcPr>
            <w:tcW w:w="1033" w:type="dxa"/>
            <w:tcBorders>
              <w:top w:val="nil"/>
              <w:left w:val="nil"/>
              <w:bottom w:val="nil"/>
              <w:right w:val="nil"/>
            </w:tcBorders>
            <w:vAlign w:val="center"/>
          </w:tcPr>
          <w:p w14:paraId="73339418"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0.8146</w:t>
            </w:r>
          </w:p>
        </w:tc>
        <w:tc>
          <w:tcPr>
            <w:tcW w:w="1033" w:type="dxa"/>
            <w:tcBorders>
              <w:top w:val="nil"/>
              <w:left w:val="nil"/>
              <w:bottom w:val="nil"/>
              <w:right w:val="nil"/>
            </w:tcBorders>
            <w:vAlign w:val="center"/>
          </w:tcPr>
          <w:p w14:paraId="1CC55D73"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0.9381</w:t>
            </w:r>
          </w:p>
        </w:tc>
        <w:tc>
          <w:tcPr>
            <w:tcW w:w="1033" w:type="dxa"/>
            <w:tcBorders>
              <w:top w:val="nil"/>
              <w:left w:val="nil"/>
              <w:bottom w:val="nil"/>
              <w:right w:val="nil"/>
            </w:tcBorders>
            <w:vAlign w:val="center"/>
          </w:tcPr>
          <w:p w14:paraId="5A9EBAA6"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0.8630</w:t>
            </w:r>
          </w:p>
        </w:tc>
        <w:tc>
          <w:tcPr>
            <w:tcW w:w="1034" w:type="dxa"/>
            <w:tcBorders>
              <w:top w:val="nil"/>
              <w:left w:val="nil"/>
              <w:bottom w:val="nil"/>
              <w:right w:val="nil"/>
            </w:tcBorders>
            <w:vAlign w:val="center"/>
          </w:tcPr>
          <w:p w14:paraId="166B6326"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0.8616</w:t>
            </w:r>
          </w:p>
        </w:tc>
        <w:tc>
          <w:tcPr>
            <w:tcW w:w="1034" w:type="dxa"/>
            <w:tcBorders>
              <w:top w:val="nil"/>
              <w:left w:val="nil"/>
              <w:bottom w:val="nil"/>
            </w:tcBorders>
            <w:vAlign w:val="center"/>
          </w:tcPr>
          <w:p w14:paraId="30C77169"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0.4936</w:t>
            </w:r>
          </w:p>
        </w:tc>
      </w:tr>
      <w:tr w:rsidR="001C7A9A" w:rsidRPr="00F73953" w14:paraId="57603506" w14:textId="77777777" w:rsidTr="00C00024">
        <w:tc>
          <w:tcPr>
            <w:tcW w:w="1055" w:type="dxa"/>
            <w:vMerge/>
            <w:tcBorders>
              <w:top w:val="nil"/>
              <w:right w:val="nil"/>
            </w:tcBorders>
            <w:vAlign w:val="center"/>
          </w:tcPr>
          <w:p w14:paraId="0CC5CE93"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p>
        </w:tc>
        <w:tc>
          <w:tcPr>
            <w:tcW w:w="1051" w:type="dxa"/>
            <w:tcBorders>
              <w:top w:val="nil"/>
              <w:left w:val="nil"/>
              <w:right w:val="nil"/>
            </w:tcBorders>
            <w:vAlign w:val="center"/>
          </w:tcPr>
          <w:p w14:paraId="1B92A244"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60</w:t>
            </w:r>
          </w:p>
        </w:tc>
        <w:tc>
          <w:tcPr>
            <w:tcW w:w="1033" w:type="dxa"/>
            <w:tcBorders>
              <w:top w:val="nil"/>
              <w:left w:val="nil"/>
              <w:right w:val="nil"/>
            </w:tcBorders>
            <w:vAlign w:val="center"/>
          </w:tcPr>
          <w:p w14:paraId="6367BB68"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0.9820</w:t>
            </w:r>
          </w:p>
        </w:tc>
        <w:tc>
          <w:tcPr>
            <w:tcW w:w="1033" w:type="dxa"/>
            <w:tcBorders>
              <w:top w:val="nil"/>
              <w:left w:val="nil"/>
              <w:right w:val="nil"/>
            </w:tcBorders>
            <w:vAlign w:val="center"/>
          </w:tcPr>
          <w:p w14:paraId="1D8D612C"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0.9820</w:t>
            </w:r>
          </w:p>
        </w:tc>
        <w:tc>
          <w:tcPr>
            <w:tcW w:w="1033" w:type="dxa"/>
            <w:tcBorders>
              <w:top w:val="nil"/>
              <w:left w:val="nil"/>
              <w:right w:val="nil"/>
            </w:tcBorders>
            <w:vAlign w:val="center"/>
          </w:tcPr>
          <w:p w14:paraId="53D58709"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0.8687</w:t>
            </w:r>
          </w:p>
        </w:tc>
        <w:tc>
          <w:tcPr>
            <w:tcW w:w="1033" w:type="dxa"/>
            <w:tcBorders>
              <w:top w:val="nil"/>
              <w:left w:val="nil"/>
              <w:right w:val="nil"/>
            </w:tcBorders>
            <w:vAlign w:val="center"/>
          </w:tcPr>
          <w:p w14:paraId="41AA4AFF"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0.7914</w:t>
            </w:r>
          </w:p>
        </w:tc>
        <w:tc>
          <w:tcPr>
            <w:tcW w:w="1034" w:type="dxa"/>
            <w:tcBorders>
              <w:top w:val="nil"/>
              <w:left w:val="nil"/>
              <w:right w:val="nil"/>
            </w:tcBorders>
            <w:vAlign w:val="center"/>
          </w:tcPr>
          <w:p w14:paraId="3D0BF39A"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0.7652</w:t>
            </w:r>
          </w:p>
        </w:tc>
        <w:tc>
          <w:tcPr>
            <w:tcW w:w="1034" w:type="dxa"/>
            <w:tcBorders>
              <w:top w:val="nil"/>
              <w:left w:val="nil"/>
            </w:tcBorders>
            <w:vAlign w:val="center"/>
          </w:tcPr>
          <w:p w14:paraId="0E8D220E" w14:textId="77777777" w:rsidR="001C7A9A" w:rsidRPr="00C00024" w:rsidRDefault="001C7A9A" w:rsidP="003442AC">
            <w:pPr>
              <w:suppressAutoHyphens/>
              <w:autoSpaceDE w:val="0"/>
              <w:autoSpaceDN w:val="0"/>
              <w:spacing w:line="480" w:lineRule="auto"/>
              <w:ind w:firstLineChars="0" w:firstLine="0"/>
              <w:jc w:val="center"/>
              <w:rPr>
                <w:rFonts w:ascii="Times New Roman" w:hAnsi="Times New Roman"/>
                <w:sz w:val="21"/>
                <w:szCs w:val="21"/>
              </w:rPr>
            </w:pPr>
            <w:r w:rsidRPr="00C00024">
              <w:rPr>
                <w:rFonts w:ascii="Times New Roman" w:hAnsi="Times New Roman"/>
                <w:sz w:val="21"/>
                <w:szCs w:val="21"/>
              </w:rPr>
              <w:t>0.4597</w:t>
            </w:r>
          </w:p>
        </w:tc>
      </w:tr>
    </w:tbl>
    <w:p w14:paraId="62254139" w14:textId="4438FC7B" w:rsidR="00B31C44" w:rsidRPr="00F73953" w:rsidRDefault="00B31C44" w:rsidP="003442AC">
      <w:pPr>
        <w:spacing w:line="480" w:lineRule="auto"/>
        <w:ind w:firstLineChars="0" w:firstLine="0"/>
        <w:rPr>
          <w:sz w:val="24"/>
          <w:szCs w:val="24"/>
        </w:rPr>
      </w:pPr>
    </w:p>
    <w:sectPr w:rsidR="00B31C44" w:rsidRPr="00F73953" w:rsidSect="00365FAE">
      <w:headerReference w:type="even" r:id="rId14"/>
      <w:headerReference w:type="default" r:id="rId15"/>
      <w:footerReference w:type="even" r:id="rId16"/>
      <w:footerReference w:type="default" r:id="rId17"/>
      <w:headerReference w:type="first" r:id="rId18"/>
      <w:footerReference w:type="first" r:id="rId19"/>
      <w:type w:val="continuous"/>
      <w:pgSz w:w="11906" w:h="16838"/>
      <w:pgMar w:top="1440" w:right="1800" w:bottom="1440" w:left="1800" w:header="851" w:footer="992" w:gutter="0"/>
      <w:lnNumType w:countBy="1" w:restart="continuous"/>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4D925" w14:textId="77777777" w:rsidR="00EC055D" w:rsidRDefault="00EC055D" w:rsidP="00B85DDD">
      <w:pPr>
        <w:spacing w:line="240" w:lineRule="auto"/>
        <w:ind w:firstLine="420"/>
      </w:pPr>
      <w:r>
        <w:separator/>
      </w:r>
    </w:p>
  </w:endnote>
  <w:endnote w:type="continuationSeparator" w:id="0">
    <w:p w14:paraId="2C39DB69" w14:textId="77777777" w:rsidR="00EC055D" w:rsidRDefault="00EC055D" w:rsidP="00B85DDD">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2A6F9" w14:textId="77777777" w:rsidR="00140AEF" w:rsidRDefault="00140AEF">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487510"/>
      <w:docPartObj>
        <w:docPartGallery w:val="Page Numbers (Bottom of Page)"/>
        <w:docPartUnique/>
      </w:docPartObj>
    </w:sdtPr>
    <w:sdtEndPr>
      <w:rPr>
        <w:rFonts w:ascii="Times New Roman" w:hAnsi="Times New Roman"/>
        <w:sz w:val="24"/>
        <w:szCs w:val="24"/>
      </w:rPr>
    </w:sdtEndPr>
    <w:sdtContent>
      <w:p w14:paraId="68636BBE" w14:textId="4BA11E74" w:rsidR="00140AEF" w:rsidRPr="003442AC" w:rsidRDefault="003442AC" w:rsidP="00F5046F">
        <w:pPr>
          <w:pStyle w:val="a7"/>
          <w:ind w:firstLineChars="0" w:firstLine="0"/>
          <w:jc w:val="center"/>
          <w:rPr>
            <w:rFonts w:ascii="Times New Roman" w:hAnsi="Times New Roman"/>
            <w:sz w:val="24"/>
            <w:szCs w:val="24"/>
          </w:rPr>
        </w:pPr>
        <w:r w:rsidRPr="003442AC">
          <w:rPr>
            <w:rFonts w:ascii="Times New Roman" w:hAnsi="Times New Roman"/>
            <w:sz w:val="24"/>
            <w:szCs w:val="24"/>
          </w:rPr>
          <w:t>S</w:t>
        </w:r>
        <w:r w:rsidR="00140AEF" w:rsidRPr="003442AC">
          <w:rPr>
            <w:rFonts w:ascii="Times New Roman" w:hAnsi="Times New Roman"/>
            <w:sz w:val="24"/>
            <w:szCs w:val="24"/>
          </w:rPr>
          <w:fldChar w:fldCharType="begin"/>
        </w:r>
        <w:r w:rsidR="00140AEF" w:rsidRPr="003442AC">
          <w:rPr>
            <w:rFonts w:ascii="Times New Roman" w:hAnsi="Times New Roman"/>
            <w:sz w:val="24"/>
            <w:szCs w:val="24"/>
          </w:rPr>
          <w:instrText>PAGE   \* MERGEFORMAT</w:instrText>
        </w:r>
        <w:r w:rsidR="00140AEF" w:rsidRPr="003442AC">
          <w:rPr>
            <w:rFonts w:ascii="Times New Roman" w:hAnsi="Times New Roman"/>
            <w:sz w:val="24"/>
            <w:szCs w:val="24"/>
          </w:rPr>
          <w:fldChar w:fldCharType="separate"/>
        </w:r>
        <w:r w:rsidR="005B2F4D" w:rsidRPr="003442AC">
          <w:rPr>
            <w:rFonts w:ascii="Times New Roman" w:hAnsi="Times New Roman"/>
            <w:noProof/>
            <w:sz w:val="24"/>
            <w:szCs w:val="24"/>
            <w:lang w:val="zh-CN"/>
          </w:rPr>
          <w:t>20</w:t>
        </w:r>
        <w:r w:rsidR="00140AEF" w:rsidRPr="003442AC">
          <w:rPr>
            <w:rFonts w:ascii="Times New Roman" w:hAnsi="Times New Roman"/>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6E78E" w14:textId="77777777" w:rsidR="00140AEF" w:rsidRDefault="00140AEF">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D2592" w14:textId="77777777" w:rsidR="00EC055D" w:rsidRDefault="00EC055D" w:rsidP="00B85DDD">
      <w:pPr>
        <w:spacing w:line="240" w:lineRule="auto"/>
        <w:ind w:firstLine="420"/>
      </w:pPr>
      <w:r>
        <w:separator/>
      </w:r>
    </w:p>
  </w:footnote>
  <w:footnote w:type="continuationSeparator" w:id="0">
    <w:p w14:paraId="3D3749B5" w14:textId="77777777" w:rsidR="00EC055D" w:rsidRDefault="00EC055D" w:rsidP="00B85DDD">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1D24" w14:textId="77777777" w:rsidR="00140AEF" w:rsidRDefault="00140AEF">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62253" w14:textId="77777777" w:rsidR="00140AEF" w:rsidRPr="00070E23" w:rsidRDefault="00140AEF" w:rsidP="001C680B">
    <w:pPr>
      <w:pStyle w:val="a5"/>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A326" w14:textId="77777777" w:rsidR="00140AEF" w:rsidRDefault="00140AEF">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7E42"/>
    <w:multiLevelType w:val="multilevel"/>
    <w:tmpl w:val="DF3ED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25EB0"/>
    <w:multiLevelType w:val="hybridMultilevel"/>
    <w:tmpl w:val="97F2959A"/>
    <w:lvl w:ilvl="0" w:tplc="A9FE09A0">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13137402">
    <w:abstractNumId w:val="1"/>
  </w:num>
  <w:num w:numId="2" w16cid:durableId="1426265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bordersDoNotSurroundHeader/>
  <w:bordersDoNotSurroundFooter/>
  <w:proofState w:spelling="clean" w:grammar="clean"/>
  <w:defaultTabStop w:val="420"/>
  <w:drawingGridHorizontalSpacing w:val="105"/>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2E3550"/>
    <w:rsid w:val="00003124"/>
    <w:rsid w:val="000051FD"/>
    <w:rsid w:val="00010A96"/>
    <w:rsid w:val="00015022"/>
    <w:rsid w:val="00016BA7"/>
    <w:rsid w:val="00016F6A"/>
    <w:rsid w:val="00020CC3"/>
    <w:rsid w:val="00022B44"/>
    <w:rsid w:val="000324D9"/>
    <w:rsid w:val="00034C04"/>
    <w:rsid w:val="000377AE"/>
    <w:rsid w:val="00041B5D"/>
    <w:rsid w:val="000451BF"/>
    <w:rsid w:val="00046190"/>
    <w:rsid w:val="0005285D"/>
    <w:rsid w:val="000533ED"/>
    <w:rsid w:val="000536C7"/>
    <w:rsid w:val="0005432A"/>
    <w:rsid w:val="00054C27"/>
    <w:rsid w:val="00062943"/>
    <w:rsid w:val="00064938"/>
    <w:rsid w:val="00067E35"/>
    <w:rsid w:val="00070E23"/>
    <w:rsid w:val="0007384E"/>
    <w:rsid w:val="00074519"/>
    <w:rsid w:val="00074936"/>
    <w:rsid w:val="00080395"/>
    <w:rsid w:val="0008126F"/>
    <w:rsid w:val="00083D56"/>
    <w:rsid w:val="00085FE5"/>
    <w:rsid w:val="00091B3B"/>
    <w:rsid w:val="00095485"/>
    <w:rsid w:val="000956C0"/>
    <w:rsid w:val="000A2BAD"/>
    <w:rsid w:val="000A5BE9"/>
    <w:rsid w:val="000A677E"/>
    <w:rsid w:val="000B1317"/>
    <w:rsid w:val="000B5D39"/>
    <w:rsid w:val="000B7C72"/>
    <w:rsid w:val="000C007D"/>
    <w:rsid w:val="000C180B"/>
    <w:rsid w:val="000D0203"/>
    <w:rsid w:val="000D205E"/>
    <w:rsid w:val="000D3418"/>
    <w:rsid w:val="000E4057"/>
    <w:rsid w:val="000E40B6"/>
    <w:rsid w:val="000E43F8"/>
    <w:rsid w:val="000E5296"/>
    <w:rsid w:val="000E58B8"/>
    <w:rsid w:val="000E6384"/>
    <w:rsid w:val="000E6A6C"/>
    <w:rsid w:val="000E6C35"/>
    <w:rsid w:val="000F2CFD"/>
    <w:rsid w:val="000F370C"/>
    <w:rsid w:val="000F3EE1"/>
    <w:rsid w:val="000F4370"/>
    <w:rsid w:val="000F676D"/>
    <w:rsid w:val="000F708F"/>
    <w:rsid w:val="00100AF7"/>
    <w:rsid w:val="00101A00"/>
    <w:rsid w:val="0010534A"/>
    <w:rsid w:val="00106E40"/>
    <w:rsid w:val="00111386"/>
    <w:rsid w:val="00111976"/>
    <w:rsid w:val="001166D7"/>
    <w:rsid w:val="00125B2D"/>
    <w:rsid w:val="0012669C"/>
    <w:rsid w:val="00127107"/>
    <w:rsid w:val="0013143F"/>
    <w:rsid w:val="00134B7B"/>
    <w:rsid w:val="00134E8E"/>
    <w:rsid w:val="00135BCC"/>
    <w:rsid w:val="00137BD0"/>
    <w:rsid w:val="00140AEF"/>
    <w:rsid w:val="00144628"/>
    <w:rsid w:val="00147250"/>
    <w:rsid w:val="00153F8B"/>
    <w:rsid w:val="001551E6"/>
    <w:rsid w:val="00155A8E"/>
    <w:rsid w:val="00157141"/>
    <w:rsid w:val="00163487"/>
    <w:rsid w:val="00164C98"/>
    <w:rsid w:val="00164F27"/>
    <w:rsid w:val="00166B24"/>
    <w:rsid w:val="001670C7"/>
    <w:rsid w:val="00172F34"/>
    <w:rsid w:val="00173201"/>
    <w:rsid w:val="00173BAE"/>
    <w:rsid w:val="00180C5A"/>
    <w:rsid w:val="001816CC"/>
    <w:rsid w:val="001844FC"/>
    <w:rsid w:val="00184870"/>
    <w:rsid w:val="00184C1C"/>
    <w:rsid w:val="0018776E"/>
    <w:rsid w:val="00187CA1"/>
    <w:rsid w:val="00195AA8"/>
    <w:rsid w:val="001A0F6F"/>
    <w:rsid w:val="001A2A0B"/>
    <w:rsid w:val="001A2BF8"/>
    <w:rsid w:val="001A39D4"/>
    <w:rsid w:val="001A458B"/>
    <w:rsid w:val="001A59B9"/>
    <w:rsid w:val="001A6788"/>
    <w:rsid w:val="001A6A6B"/>
    <w:rsid w:val="001B1577"/>
    <w:rsid w:val="001B2AFF"/>
    <w:rsid w:val="001B7045"/>
    <w:rsid w:val="001C2116"/>
    <w:rsid w:val="001C26EC"/>
    <w:rsid w:val="001C54A1"/>
    <w:rsid w:val="001C66E7"/>
    <w:rsid w:val="001C680B"/>
    <w:rsid w:val="001C7A9A"/>
    <w:rsid w:val="001C7C37"/>
    <w:rsid w:val="001D0411"/>
    <w:rsid w:val="001D0A28"/>
    <w:rsid w:val="001D40DA"/>
    <w:rsid w:val="001D657D"/>
    <w:rsid w:val="001E1348"/>
    <w:rsid w:val="001E18FE"/>
    <w:rsid w:val="001E5865"/>
    <w:rsid w:val="001E5FFB"/>
    <w:rsid w:val="001E730B"/>
    <w:rsid w:val="001F24DB"/>
    <w:rsid w:val="001F4719"/>
    <w:rsid w:val="001F504D"/>
    <w:rsid w:val="001F525C"/>
    <w:rsid w:val="001F537A"/>
    <w:rsid w:val="0020016D"/>
    <w:rsid w:val="00201454"/>
    <w:rsid w:val="0020225D"/>
    <w:rsid w:val="00203494"/>
    <w:rsid w:val="002055DC"/>
    <w:rsid w:val="002059C1"/>
    <w:rsid w:val="00206A01"/>
    <w:rsid w:val="00207642"/>
    <w:rsid w:val="00207E11"/>
    <w:rsid w:val="002100C1"/>
    <w:rsid w:val="00210109"/>
    <w:rsid w:val="00212620"/>
    <w:rsid w:val="00212F22"/>
    <w:rsid w:val="00214592"/>
    <w:rsid w:val="00214A06"/>
    <w:rsid w:val="002169FF"/>
    <w:rsid w:val="00226918"/>
    <w:rsid w:val="002303E3"/>
    <w:rsid w:val="00230CEC"/>
    <w:rsid w:val="002313E9"/>
    <w:rsid w:val="00233BE5"/>
    <w:rsid w:val="00234A6F"/>
    <w:rsid w:val="00234F54"/>
    <w:rsid w:val="00235156"/>
    <w:rsid w:val="00235714"/>
    <w:rsid w:val="00235968"/>
    <w:rsid w:val="0024437B"/>
    <w:rsid w:val="00245FD6"/>
    <w:rsid w:val="00247600"/>
    <w:rsid w:val="0025122A"/>
    <w:rsid w:val="00261374"/>
    <w:rsid w:val="002665B0"/>
    <w:rsid w:val="00267C0F"/>
    <w:rsid w:val="00270932"/>
    <w:rsid w:val="00272EAD"/>
    <w:rsid w:val="0027756D"/>
    <w:rsid w:val="00283281"/>
    <w:rsid w:val="00287BFD"/>
    <w:rsid w:val="0029167B"/>
    <w:rsid w:val="002A15E5"/>
    <w:rsid w:val="002A3165"/>
    <w:rsid w:val="002A467C"/>
    <w:rsid w:val="002A478A"/>
    <w:rsid w:val="002A54A7"/>
    <w:rsid w:val="002A74B3"/>
    <w:rsid w:val="002B6217"/>
    <w:rsid w:val="002C15F3"/>
    <w:rsid w:val="002C3D9B"/>
    <w:rsid w:val="002C4B5A"/>
    <w:rsid w:val="002C6784"/>
    <w:rsid w:val="002C7A28"/>
    <w:rsid w:val="002D2DA4"/>
    <w:rsid w:val="002D44D6"/>
    <w:rsid w:val="002D5C24"/>
    <w:rsid w:val="002D65ED"/>
    <w:rsid w:val="002D6F20"/>
    <w:rsid w:val="002D7415"/>
    <w:rsid w:val="002E13C4"/>
    <w:rsid w:val="002E3150"/>
    <w:rsid w:val="002E3550"/>
    <w:rsid w:val="002E3CA0"/>
    <w:rsid w:val="002E491B"/>
    <w:rsid w:val="002E6703"/>
    <w:rsid w:val="002E6B58"/>
    <w:rsid w:val="002E71B1"/>
    <w:rsid w:val="002E7D93"/>
    <w:rsid w:val="002E7DBD"/>
    <w:rsid w:val="002F2AA0"/>
    <w:rsid w:val="002F340A"/>
    <w:rsid w:val="002F423C"/>
    <w:rsid w:val="002F4EC8"/>
    <w:rsid w:val="002F59E4"/>
    <w:rsid w:val="00300996"/>
    <w:rsid w:val="00302144"/>
    <w:rsid w:val="003047F9"/>
    <w:rsid w:val="00305890"/>
    <w:rsid w:val="00310D9B"/>
    <w:rsid w:val="00314962"/>
    <w:rsid w:val="003174DF"/>
    <w:rsid w:val="003175EA"/>
    <w:rsid w:val="00326BAC"/>
    <w:rsid w:val="00327ECF"/>
    <w:rsid w:val="00327FA5"/>
    <w:rsid w:val="00330755"/>
    <w:rsid w:val="00333C14"/>
    <w:rsid w:val="003408A8"/>
    <w:rsid w:val="003442AC"/>
    <w:rsid w:val="00345309"/>
    <w:rsid w:val="00347F15"/>
    <w:rsid w:val="0035003B"/>
    <w:rsid w:val="00352BB5"/>
    <w:rsid w:val="00354ECF"/>
    <w:rsid w:val="00355C61"/>
    <w:rsid w:val="00363641"/>
    <w:rsid w:val="00365C36"/>
    <w:rsid w:val="00365FAE"/>
    <w:rsid w:val="00370FA7"/>
    <w:rsid w:val="00371883"/>
    <w:rsid w:val="00372E60"/>
    <w:rsid w:val="00373600"/>
    <w:rsid w:val="003753E0"/>
    <w:rsid w:val="0037574E"/>
    <w:rsid w:val="003768C7"/>
    <w:rsid w:val="00377BD8"/>
    <w:rsid w:val="00382229"/>
    <w:rsid w:val="00382F85"/>
    <w:rsid w:val="003851E9"/>
    <w:rsid w:val="0038679D"/>
    <w:rsid w:val="003878A6"/>
    <w:rsid w:val="003921AD"/>
    <w:rsid w:val="00393238"/>
    <w:rsid w:val="003935AE"/>
    <w:rsid w:val="0039566E"/>
    <w:rsid w:val="003957F2"/>
    <w:rsid w:val="003A3F04"/>
    <w:rsid w:val="003A54F6"/>
    <w:rsid w:val="003A5C4B"/>
    <w:rsid w:val="003A6738"/>
    <w:rsid w:val="003A6A17"/>
    <w:rsid w:val="003A6C05"/>
    <w:rsid w:val="003A77D1"/>
    <w:rsid w:val="003B258F"/>
    <w:rsid w:val="003B47B9"/>
    <w:rsid w:val="003C26DA"/>
    <w:rsid w:val="003C30C3"/>
    <w:rsid w:val="003C4B77"/>
    <w:rsid w:val="003C569C"/>
    <w:rsid w:val="003D5C51"/>
    <w:rsid w:val="003D600E"/>
    <w:rsid w:val="003D6037"/>
    <w:rsid w:val="003D69A1"/>
    <w:rsid w:val="003E13CB"/>
    <w:rsid w:val="003E185A"/>
    <w:rsid w:val="003E3C28"/>
    <w:rsid w:val="003E5926"/>
    <w:rsid w:val="003E6EFF"/>
    <w:rsid w:val="003F3729"/>
    <w:rsid w:val="003F519E"/>
    <w:rsid w:val="00402025"/>
    <w:rsid w:val="00405B14"/>
    <w:rsid w:val="004111C6"/>
    <w:rsid w:val="00411CF4"/>
    <w:rsid w:val="004120E6"/>
    <w:rsid w:val="00412132"/>
    <w:rsid w:val="004149BC"/>
    <w:rsid w:val="00414AB0"/>
    <w:rsid w:val="004158ED"/>
    <w:rsid w:val="00417BFF"/>
    <w:rsid w:val="0042107F"/>
    <w:rsid w:val="00425F17"/>
    <w:rsid w:val="00426386"/>
    <w:rsid w:val="004277B9"/>
    <w:rsid w:val="00430C5E"/>
    <w:rsid w:val="00432CEF"/>
    <w:rsid w:val="00433717"/>
    <w:rsid w:val="004375FA"/>
    <w:rsid w:val="00441791"/>
    <w:rsid w:val="00441839"/>
    <w:rsid w:val="00443DE8"/>
    <w:rsid w:val="0045147C"/>
    <w:rsid w:val="00453C0A"/>
    <w:rsid w:val="00455204"/>
    <w:rsid w:val="0045616E"/>
    <w:rsid w:val="004576F9"/>
    <w:rsid w:val="00466251"/>
    <w:rsid w:val="004667DE"/>
    <w:rsid w:val="00466F78"/>
    <w:rsid w:val="004670EC"/>
    <w:rsid w:val="00471665"/>
    <w:rsid w:val="004838AF"/>
    <w:rsid w:val="00484BE4"/>
    <w:rsid w:val="00487A25"/>
    <w:rsid w:val="00492893"/>
    <w:rsid w:val="0049474E"/>
    <w:rsid w:val="00497808"/>
    <w:rsid w:val="004A0BCD"/>
    <w:rsid w:val="004A1F4B"/>
    <w:rsid w:val="004A435E"/>
    <w:rsid w:val="004A4D93"/>
    <w:rsid w:val="004A547D"/>
    <w:rsid w:val="004A6BEE"/>
    <w:rsid w:val="004A79BD"/>
    <w:rsid w:val="004B0A45"/>
    <w:rsid w:val="004B48E9"/>
    <w:rsid w:val="004B4C63"/>
    <w:rsid w:val="004C02CD"/>
    <w:rsid w:val="004C5DEF"/>
    <w:rsid w:val="004C763C"/>
    <w:rsid w:val="004D1C5E"/>
    <w:rsid w:val="004D5495"/>
    <w:rsid w:val="004E2DF7"/>
    <w:rsid w:val="004E3B10"/>
    <w:rsid w:val="004E4229"/>
    <w:rsid w:val="004E4EE8"/>
    <w:rsid w:val="004E56F5"/>
    <w:rsid w:val="004E5B98"/>
    <w:rsid w:val="004E67A6"/>
    <w:rsid w:val="004E743D"/>
    <w:rsid w:val="004F4373"/>
    <w:rsid w:val="004F5574"/>
    <w:rsid w:val="004F55E8"/>
    <w:rsid w:val="004F5ADD"/>
    <w:rsid w:val="004F5F2E"/>
    <w:rsid w:val="004F5FE8"/>
    <w:rsid w:val="004F7882"/>
    <w:rsid w:val="00502C72"/>
    <w:rsid w:val="00503906"/>
    <w:rsid w:val="00503E13"/>
    <w:rsid w:val="00504DD8"/>
    <w:rsid w:val="005075D2"/>
    <w:rsid w:val="00507B30"/>
    <w:rsid w:val="0051578D"/>
    <w:rsid w:val="00515BBF"/>
    <w:rsid w:val="00517391"/>
    <w:rsid w:val="00517AB1"/>
    <w:rsid w:val="00524333"/>
    <w:rsid w:val="005264B0"/>
    <w:rsid w:val="00526E68"/>
    <w:rsid w:val="00537066"/>
    <w:rsid w:val="005379FC"/>
    <w:rsid w:val="00545202"/>
    <w:rsid w:val="00547369"/>
    <w:rsid w:val="00547515"/>
    <w:rsid w:val="00547925"/>
    <w:rsid w:val="00550016"/>
    <w:rsid w:val="0055262E"/>
    <w:rsid w:val="005568BC"/>
    <w:rsid w:val="00560620"/>
    <w:rsid w:val="005673A2"/>
    <w:rsid w:val="0057084B"/>
    <w:rsid w:val="00576BE3"/>
    <w:rsid w:val="00581B68"/>
    <w:rsid w:val="00586B47"/>
    <w:rsid w:val="005910AE"/>
    <w:rsid w:val="00593294"/>
    <w:rsid w:val="005950C0"/>
    <w:rsid w:val="00596BF3"/>
    <w:rsid w:val="005A0E1B"/>
    <w:rsid w:val="005A5857"/>
    <w:rsid w:val="005A7878"/>
    <w:rsid w:val="005B02DA"/>
    <w:rsid w:val="005B2494"/>
    <w:rsid w:val="005B2F4D"/>
    <w:rsid w:val="005B454F"/>
    <w:rsid w:val="005B4ACC"/>
    <w:rsid w:val="005B7701"/>
    <w:rsid w:val="005C24BA"/>
    <w:rsid w:val="005C3E7E"/>
    <w:rsid w:val="005C4E6A"/>
    <w:rsid w:val="005C5222"/>
    <w:rsid w:val="005C604A"/>
    <w:rsid w:val="005C7C8E"/>
    <w:rsid w:val="005D1B97"/>
    <w:rsid w:val="005D49D4"/>
    <w:rsid w:val="005D53AB"/>
    <w:rsid w:val="005E2A4A"/>
    <w:rsid w:val="005E3000"/>
    <w:rsid w:val="005E3DF7"/>
    <w:rsid w:val="005E770D"/>
    <w:rsid w:val="005F1B9D"/>
    <w:rsid w:val="005F29E3"/>
    <w:rsid w:val="005F32A8"/>
    <w:rsid w:val="005F39D3"/>
    <w:rsid w:val="005F3E38"/>
    <w:rsid w:val="005F4797"/>
    <w:rsid w:val="005F74C2"/>
    <w:rsid w:val="006027BB"/>
    <w:rsid w:val="006054FC"/>
    <w:rsid w:val="00612D03"/>
    <w:rsid w:val="00613F48"/>
    <w:rsid w:val="006209EF"/>
    <w:rsid w:val="00623351"/>
    <w:rsid w:val="00624200"/>
    <w:rsid w:val="00627AE2"/>
    <w:rsid w:val="00630ED1"/>
    <w:rsid w:val="00631CD4"/>
    <w:rsid w:val="00635438"/>
    <w:rsid w:val="006410D2"/>
    <w:rsid w:val="006446E9"/>
    <w:rsid w:val="006472A7"/>
    <w:rsid w:val="0065155E"/>
    <w:rsid w:val="0065487A"/>
    <w:rsid w:val="00655977"/>
    <w:rsid w:val="00662C3C"/>
    <w:rsid w:val="006637F3"/>
    <w:rsid w:val="00664CA0"/>
    <w:rsid w:val="00665FCA"/>
    <w:rsid w:val="00671228"/>
    <w:rsid w:val="00672033"/>
    <w:rsid w:val="00674298"/>
    <w:rsid w:val="006747AB"/>
    <w:rsid w:val="00680CE2"/>
    <w:rsid w:val="006812F7"/>
    <w:rsid w:val="00682A4E"/>
    <w:rsid w:val="00684961"/>
    <w:rsid w:val="00686C8F"/>
    <w:rsid w:val="00687C95"/>
    <w:rsid w:val="00690437"/>
    <w:rsid w:val="006910A9"/>
    <w:rsid w:val="006931B9"/>
    <w:rsid w:val="0069331F"/>
    <w:rsid w:val="006943D0"/>
    <w:rsid w:val="00694700"/>
    <w:rsid w:val="0069517F"/>
    <w:rsid w:val="006970EC"/>
    <w:rsid w:val="00697E6A"/>
    <w:rsid w:val="006A05FA"/>
    <w:rsid w:val="006A2595"/>
    <w:rsid w:val="006A54BB"/>
    <w:rsid w:val="006A5A43"/>
    <w:rsid w:val="006A6446"/>
    <w:rsid w:val="006A7633"/>
    <w:rsid w:val="006B0BDC"/>
    <w:rsid w:val="006B43EF"/>
    <w:rsid w:val="006B4ED8"/>
    <w:rsid w:val="006C09F7"/>
    <w:rsid w:val="006C1D38"/>
    <w:rsid w:val="006C3DCD"/>
    <w:rsid w:val="006C6A9A"/>
    <w:rsid w:val="006C6DC0"/>
    <w:rsid w:val="006C71C7"/>
    <w:rsid w:val="006D3BD7"/>
    <w:rsid w:val="006D4B08"/>
    <w:rsid w:val="006D5B35"/>
    <w:rsid w:val="006D65C6"/>
    <w:rsid w:val="006D6E4E"/>
    <w:rsid w:val="006E2C87"/>
    <w:rsid w:val="006E32F2"/>
    <w:rsid w:val="006E4A92"/>
    <w:rsid w:val="006E4AC3"/>
    <w:rsid w:val="006E4F4B"/>
    <w:rsid w:val="006F0CAA"/>
    <w:rsid w:val="006F3439"/>
    <w:rsid w:val="00701911"/>
    <w:rsid w:val="00702A0F"/>
    <w:rsid w:val="00705113"/>
    <w:rsid w:val="00713B49"/>
    <w:rsid w:val="0071432A"/>
    <w:rsid w:val="00720071"/>
    <w:rsid w:val="007205CB"/>
    <w:rsid w:val="00720972"/>
    <w:rsid w:val="00721135"/>
    <w:rsid w:val="00724AB1"/>
    <w:rsid w:val="007257EC"/>
    <w:rsid w:val="0073444E"/>
    <w:rsid w:val="00735B99"/>
    <w:rsid w:val="007420A2"/>
    <w:rsid w:val="00743693"/>
    <w:rsid w:val="0074434B"/>
    <w:rsid w:val="00751F19"/>
    <w:rsid w:val="0075534F"/>
    <w:rsid w:val="00756012"/>
    <w:rsid w:val="007579CD"/>
    <w:rsid w:val="007620D2"/>
    <w:rsid w:val="00762452"/>
    <w:rsid w:val="00773461"/>
    <w:rsid w:val="0077359C"/>
    <w:rsid w:val="00774148"/>
    <w:rsid w:val="00776C8D"/>
    <w:rsid w:val="00777939"/>
    <w:rsid w:val="00783F78"/>
    <w:rsid w:val="00784BEE"/>
    <w:rsid w:val="00787451"/>
    <w:rsid w:val="00792D86"/>
    <w:rsid w:val="00796C0B"/>
    <w:rsid w:val="007A46FF"/>
    <w:rsid w:val="007A6ACC"/>
    <w:rsid w:val="007A7569"/>
    <w:rsid w:val="007B04BE"/>
    <w:rsid w:val="007B16CF"/>
    <w:rsid w:val="007B4DA3"/>
    <w:rsid w:val="007B600F"/>
    <w:rsid w:val="007B61B6"/>
    <w:rsid w:val="007C068D"/>
    <w:rsid w:val="007C0852"/>
    <w:rsid w:val="007C1D19"/>
    <w:rsid w:val="007C4237"/>
    <w:rsid w:val="007C53AF"/>
    <w:rsid w:val="007D089A"/>
    <w:rsid w:val="007D3D67"/>
    <w:rsid w:val="007D47E1"/>
    <w:rsid w:val="007D47F8"/>
    <w:rsid w:val="007D5680"/>
    <w:rsid w:val="007D7B1B"/>
    <w:rsid w:val="007E2488"/>
    <w:rsid w:val="007E321C"/>
    <w:rsid w:val="007E6A36"/>
    <w:rsid w:val="007E6CB1"/>
    <w:rsid w:val="007E7B18"/>
    <w:rsid w:val="007F0947"/>
    <w:rsid w:val="007F1712"/>
    <w:rsid w:val="007F254D"/>
    <w:rsid w:val="007F333F"/>
    <w:rsid w:val="007F3B33"/>
    <w:rsid w:val="007F75D0"/>
    <w:rsid w:val="00800D99"/>
    <w:rsid w:val="0080228A"/>
    <w:rsid w:val="008063C5"/>
    <w:rsid w:val="0081030D"/>
    <w:rsid w:val="008146ED"/>
    <w:rsid w:val="0082198A"/>
    <w:rsid w:val="00822485"/>
    <w:rsid w:val="008258B8"/>
    <w:rsid w:val="008306E1"/>
    <w:rsid w:val="00832D75"/>
    <w:rsid w:val="0083322C"/>
    <w:rsid w:val="00833467"/>
    <w:rsid w:val="00834F17"/>
    <w:rsid w:val="00836EF1"/>
    <w:rsid w:val="00836F6A"/>
    <w:rsid w:val="00840666"/>
    <w:rsid w:val="008426B6"/>
    <w:rsid w:val="00842F24"/>
    <w:rsid w:val="008433A7"/>
    <w:rsid w:val="00843EEC"/>
    <w:rsid w:val="008447C0"/>
    <w:rsid w:val="008449EC"/>
    <w:rsid w:val="0084525E"/>
    <w:rsid w:val="00851ABC"/>
    <w:rsid w:val="00851DE5"/>
    <w:rsid w:val="00853433"/>
    <w:rsid w:val="008552E1"/>
    <w:rsid w:val="008555B7"/>
    <w:rsid w:val="00855B86"/>
    <w:rsid w:val="00861BFD"/>
    <w:rsid w:val="00864352"/>
    <w:rsid w:val="008674CE"/>
    <w:rsid w:val="00867D4D"/>
    <w:rsid w:val="00871123"/>
    <w:rsid w:val="008749A2"/>
    <w:rsid w:val="00875073"/>
    <w:rsid w:val="00880769"/>
    <w:rsid w:val="00881951"/>
    <w:rsid w:val="008869C9"/>
    <w:rsid w:val="00890373"/>
    <w:rsid w:val="00890D4D"/>
    <w:rsid w:val="0089214B"/>
    <w:rsid w:val="008921B0"/>
    <w:rsid w:val="00892D9C"/>
    <w:rsid w:val="0089447B"/>
    <w:rsid w:val="008952AA"/>
    <w:rsid w:val="008962C6"/>
    <w:rsid w:val="0089775C"/>
    <w:rsid w:val="008A2C63"/>
    <w:rsid w:val="008A3CAD"/>
    <w:rsid w:val="008A3E06"/>
    <w:rsid w:val="008A55AE"/>
    <w:rsid w:val="008A6537"/>
    <w:rsid w:val="008B0F13"/>
    <w:rsid w:val="008B3FE1"/>
    <w:rsid w:val="008B6F96"/>
    <w:rsid w:val="008B7726"/>
    <w:rsid w:val="008B7E08"/>
    <w:rsid w:val="008C2FE4"/>
    <w:rsid w:val="008C6DD8"/>
    <w:rsid w:val="008C7448"/>
    <w:rsid w:val="008D2C7F"/>
    <w:rsid w:val="008D30F8"/>
    <w:rsid w:val="008D3639"/>
    <w:rsid w:val="008D3735"/>
    <w:rsid w:val="008D4F93"/>
    <w:rsid w:val="008D60BD"/>
    <w:rsid w:val="008D6DE7"/>
    <w:rsid w:val="008E0F13"/>
    <w:rsid w:val="008E21FD"/>
    <w:rsid w:val="008E33FA"/>
    <w:rsid w:val="008E382A"/>
    <w:rsid w:val="008F32AA"/>
    <w:rsid w:val="008F32B5"/>
    <w:rsid w:val="008F37C5"/>
    <w:rsid w:val="008F437E"/>
    <w:rsid w:val="008F58F2"/>
    <w:rsid w:val="008F67D3"/>
    <w:rsid w:val="008F7EBD"/>
    <w:rsid w:val="00907E69"/>
    <w:rsid w:val="0091620B"/>
    <w:rsid w:val="00916959"/>
    <w:rsid w:val="0091756E"/>
    <w:rsid w:val="009229E6"/>
    <w:rsid w:val="00926332"/>
    <w:rsid w:val="009270C4"/>
    <w:rsid w:val="00931AAA"/>
    <w:rsid w:val="00935C3A"/>
    <w:rsid w:val="00936E03"/>
    <w:rsid w:val="00941B18"/>
    <w:rsid w:val="009429C1"/>
    <w:rsid w:val="0094417D"/>
    <w:rsid w:val="00956A25"/>
    <w:rsid w:val="009574AA"/>
    <w:rsid w:val="0096082D"/>
    <w:rsid w:val="00962FAE"/>
    <w:rsid w:val="00963087"/>
    <w:rsid w:val="009639E6"/>
    <w:rsid w:val="00963DDD"/>
    <w:rsid w:val="00963E5E"/>
    <w:rsid w:val="00965782"/>
    <w:rsid w:val="00967463"/>
    <w:rsid w:val="00970A3D"/>
    <w:rsid w:val="00970F53"/>
    <w:rsid w:val="009764E1"/>
    <w:rsid w:val="00976717"/>
    <w:rsid w:val="00976C1C"/>
    <w:rsid w:val="0098478C"/>
    <w:rsid w:val="00984AC8"/>
    <w:rsid w:val="009919D9"/>
    <w:rsid w:val="00992833"/>
    <w:rsid w:val="00996D02"/>
    <w:rsid w:val="00997ECA"/>
    <w:rsid w:val="009A0120"/>
    <w:rsid w:val="009A0325"/>
    <w:rsid w:val="009A0B68"/>
    <w:rsid w:val="009A1516"/>
    <w:rsid w:val="009A1DCC"/>
    <w:rsid w:val="009A4CFA"/>
    <w:rsid w:val="009A535E"/>
    <w:rsid w:val="009A5895"/>
    <w:rsid w:val="009B074A"/>
    <w:rsid w:val="009B0AA0"/>
    <w:rsid w:val="009B3385"/>
    <w:rsid w:val="009B6978"/>
    <w:rsid w:val="009B69FA"/>
    <w:rsid w:val="009C52E5"/>
    <w:rsid w:val="009C6EE6"/>
    <w:rsid w:val="009C79F7"/>
    <w:rsid w:val="009D0052"/>
    <w:rsid w:val="009D55D4"/>
    <w:rsid w:val="009D5B12"/>
    <w:rsid w:val="009D6148"/>
    <w:rsid w:val="009D6647"/>
    <w:rsid w:val="009E1184"/>
    <w:rsid w:val="009E2621"/>
    <w:rsid w:val="009E267F"/>
    <w:rsid w:val="009E402C"/>
    <w:rsid w:val="009E718F"/>
    <w:rsid w:val="009F1CBE"/>
    <w:rsid w:val="009F2CCE"/>
    <w:rsid w:val="009F7CB3"/>
    <w:rsid w:val="009F7DE6"/>
    <w:rsid w:val="00A02A64"/>
    <w:rsid w:val="00A02F19"/>
    <w:rsid w:val="00A03856"/>
    <w:rsid w:val="00A0396A"/>
    <w:rsid w:val="00A0487A"/>
    <w:rsid w:val="00A06896"/>
    <w:rsid w:val="00A079F1"/>
    <w:rsid w:val="00A10434"/>
    <w:rsid w:val="00A10DB4"/>
    <w:rsid w:val="00A11131"/>
    <w:rsid w:val="00A20C11"/>
    <w:rsid w:val="00A219EC"/>
    <w:rsid w:val="00A27FB2"/>
    <w:rsid w:val="00A3708E"/>
    <w:rsid w:val="00A43256"/>
    <w:rsid w:val="00A43609"/>
    <w:rsid w:val="00A44058"/>
    <w:rsid w:val="00A459FE"/>
    <w:rsid w:val="00A51B30"/>
    <w:rsid w:val="00A530D3"/>
    <w:rsid w:val="00A53A80"/>
    <w:rsid w:val="00A54987"/>
    <w:rsid w:val="00A577AC"/>
    <w:rsid w:val="00A577B4"/>
    <w:rsid w:val="00A61BEC"/>
    <w:rsid w:val="00A63D90"/>
    <w:rsid w:val="00A651FA"/>
    <w:rsid w:val="00A65C01"/>
    <w:rsid w:val="00A66549"/>
    <w:rsid w:val="00A72321"/>
    <w:rsid w:val="00A731FB"/>
    <w:rsid w:val="00A732DB"/>
    <w:rsid w:val="00A73FBE"/>
    <w:rsid w:val="00A7460E"/>
    <w:rsid w:val="00A75306"/>
    <w:rsid w:val="00A7798E"/>
    <w:rsid w:val="00A81DD8"/>
    <w:rsid w:val="00A82836"/>
    <w:rsid w:val="00A82A56"/>
    <w:rsid w:val="00A83D8A"/>
    <w:rsid w:val="00A84FBD"/>
    <w:rsid w:val="00A86E5E"/>
    <w:rsid w:val="00A92C60"/>
    <w:rsid w:val="00A92F4D"/>
    <w:rsid w:val="00A947A0"/>
    <w:rsid w:val="00A95118"/>
    <w:rsid w:val="00A95935"/>
    <w:rsid w:val="00A974A4"/>
    <w:rsid w:val="00AA042D"/>
    <w:rsid w:val="00AA517D"/>
    <w:rsid w:val="00AA628F"/>
    <w:rsid w:val="00AA69E9"/>
    <w:rsid w:val="00AA6EE8"/>
    <w:rsid w:val="00AB17C3"/>
    <w:rsid w:val="00AB1CDD"/>
    <w:rsid w:val="00AB38E0"/>
    <w:rsid w:val="00AB3995"/>
    <w:rsid w:val="00AB4735"/>
    <w:rsid w:val="00AC20DB"/>
    <w:rsid w:val="00AC23B3"/>
    <w:rsid w:val="00AC3CEA"/>
    <w:rsid w:val="00AC4922"/>
    <w:rsid w:val="00AC589D"/>
    <w:rsid w:val="00AC5DA8"/>
    <w:rsid w:val="00AC6CC8"/>
    <w:rsid w:val="00AC70EA"/>
    <w:rsid w:val="00AD072D"/>
    <w:rsid w:val="00AD387B"/>
    <w:rsid w:val="00AD3BBB"/>
    <w:rsid w:val="00AD7AC5"/>
    <w:rsid w:val="00AD7C76"/>
    <w:rsid w:val="00AE1E35"/>
    <w:rsid w:val="00AE1E8D"/>
    <w:rsid w:val="00AE3CA5"/>
    <w:rsid w:val="00AE3F87"/>
    <w:rsid w:val="00AE5698"/>
    <w:rsid w:val="00AE72B8"/>
    <w:rsid w:val="00AF0273"/>
    <w:rsid w:val="00AF075F"/>
    <w:rsid w:val="00AF46D1"/>
    <w:rsid w:val="00AF4888"/>
    <w:rsid w:val="00AF5264"/>
    <w:rsid w:val="00B0022F"/>
    <w:rsid w:val="00B005B2"/>
    <w:rsid w:val="00B00E92"/>
    <w:rsid w:val="00B03F08"/>
    <w:rsid w:val="00B17178"/>
    <w:rsid w:val="00B216BF"/>
    <w:rsid w:val="00B21BCE"/>
    <w:rsid w:val="00B2288C"/>
    <w:rsid w:val="00B239D7"/>
    <w:rsid w:val="00B267A2"/>
    <w:rsid w:val="00B26824"/>
    <w:rsid w:val="00B26E25"/>
    <w:rsid w:val="00B30365"/>
    <w:rsid w:val="00B31C44"/>
    <w:rsid w:val="00B335BF"/>
    <w:rsid w:val="00B34385"/>
    <w:rsid w:val="00B34A0A"/>
    <w:rsid w:val="00B360A2"/>
    <w:rsid w:val="00B42F68"/>
    <w:rsid w:val="00B43BC0"/>
    <w:rsid w:val="00B460EB"/>
    <w:rsid w:val="00B46AFC"/>
    <w:rsid w:val="00B47653"/>
    <w:rsid w:val="00B51C29"/>
    <w:rsid w:val="00B52C00"/>
    <w:rsid w:val="00B54AD5"/>
    <w:rsid w:val="00B5730A"/>
    <w:rsid w:val="00B57C23"/>
    <w:rsid w:val="00B61164"/>
    <w:rsid w:val="00B616EC"/>
    <w:rsid w:val="00B62004"/>
    <w:rsid w:val="00B62007"/>
    <w:rsid w:val="00B64DAE"/>
    <w:rsid w:val="00B64FF0"/>
    <w:rsid w:val="00B654E3"/>
    <w:rsid w:val="00B6612B"/>
    <w:rsid w:val="00B71504"/>
    <w:rsid w:val="00B75A6B"/>
    <w:rsid w:val="00B766F3"/>
    <w:rsid w:val="00B8014A"/>
    <w:rsid w:val="00B85563"/>
    <w:rsid w:val="00B85DDD"/>
    <w:rsid w:val="00B90BCA"/>
    <w:rsid w:val="00B92D64"/>
    <w:rsid w:val="00B93BCD"/>
    <w:rsid w:val="00B93D09"/>
    <w:rsid w:val="00B93E68"/>
    <w:rsid w:val="00B95056"/>
    <w:rsid w:val="00BA1DF6"/>
    <w:rsid w:val="00BA5247"/>
    <w:rsid w:val="00BB2717"/>
    <w:rsid w:val="00BB2F99"/>
    <w:rsid w:val="00BB337B"/>
    <w:rsid w:val="00BB4C73"/>
    <w:rsid w:val="00BC123C"/>
    <w:rsid w:val="00BC30E1"/>
    <w:rsid w:val="00BC602F"/>
    <w:rsid w:val="00BC71AB"/>
    <w:rsid w:val="00BC71D7"/>
    <w:rsid w:val="00BC7C7C"/>
    <w:rsid w:val="00BC7F8E"/>
    <w:rsid w:val="00BD212D"/>
    <w:rsid w:val="00BD22DB"/>
    <w:rsid w:val="00BD28DF"/>
    <w:rsid w:val="00BD5F98"/>
    <w:rsid w:val="00BE031F"/>
    <w:rsid w:val="00BE0765"/>
    <w:rsid w:val="00BE1716"/>
    <w:rsid w:val="00BE2BB0"/>
    <w:rsid w:val="00BE39D4"/>
    <w:rsid w:val="00BE5A05"/>
    <w:rsid w:val="00BE6A02"/>
    <w:rsid w:val="00BE6C8A"/>
    <w:rsid w:val="00BF1E0C"/>
    <w:rsid w:val="00BF29AE"/>
    <w:rsid w:val="00BF47D4"/>
    <w:rsid w:val="00BF5429"/>
    <w:rsid w:val="00BF76E3"/>
    <w:rsid w:val="00BF7855"/>
    <w:rsid w:val="00C00024"/>
    <w:rsid w:val="00C009A2"/>
    <w:rsid w:val="00C02CA9"/>
    <w:rsid w:val="00C04110"/>
    <w:rsid w:val="00C06368"/>
    <w:rsid w:val="00C0639C"/>
    <w:rsid w:val="00C06627"/>
    <w:rsid w:val="00C10604"/>
    <w:rsid w:val="00C10A6B"/>
    <w:rsid w:val="00C1149D"/>
    <w:rsid w:val="00C151E1"/>
    <w:rsid w:val="00C153D2"/>
    <w:rsid w:val="00C159D0"/>
    <w:rsid w:val="00C233B3"/>
    <w:rsid w:val="00C249EB"/>
    <w:rsid w:val="00C27977"/>
    <w:rsid w:val="00C30E6A"/>
    <w:rsid w:val="00C318D1"/>
    <w:rsid w:val="00C320FF"/>
    <w:rsid w:val="00C358E7"/>
    <w:rsid w:val="00C35FF7"/>
    <w:rsid w:val="00C4046D"/>
    <w:rsid w:val="00C4333C"/>
    <w:rsid w:val="00C45287"/>
    <w:rsid w:val="00C468D0"/>
    <w:rsid w:val="00C54B24"/>
    <w:rsid w:val="00C56143"/>
    <w:rsid w:val="00C56FA3"/>
    <w:rsid w:val="00C616BB"/>
    <w:rsid w:val="00C61AB8"/>
    <w:rsid w:val="00C66FED"/>
    <w:rsid w:val="00C707F5"/>
    <w:rsid w:val="00C70EFF"/>
    <w:rsid w:val="00C72352"/>
    <w:rsid w:val="00C75570"/>
    <w:rsid w:val="00C760B2"/>
    <w:rsid w:val="00C76D3E"/>
    <w:rsid w:val="00C82682"/>
    <w:rsid w:val="00C82EF0"/>
    <w:rsid w:val="00C83775"/>
    <w:rsid w:val="00C83B3B"/>
    <w:rsid w:val="00C85F57"/>
    <w:rsid w:val="00C877F6"/>
    <w:rsid w:val="00C87F07"/>
    <w:rsid w:val="00C87F36"/>
    <w:rsid w:val="00C9380B"/>
    <w:rsid w:val="00CA188B"/>
    <w:rsid w:val="00CA32A1"/>
    <w:rsid w:val="00CA38FC"/>
    <w:rsid w:val="00CA4E9F"/>
    <w:rsid w:val="00CA5D74"/>
    <w:rsid w:val="00CB026E"/>
    <w:rsid w:val="00CB16DD"/>
    <w:rsid w:val="00CB272F"/>
    <w:rsid w:val="00CB3186"/>
    <w:rsid w:val="00CB345C"/>
    <w:rsid w:val="00CB5750"/>
    <w:rsid w:val="00CB7683"/>
    <w:rsid w:val="00CB7CD2"/>
    <w:rsid w:val="00CC1AEF"/>
    <w:rsid w:val="00CC709F"/>
    <w:rsid w:val="00CD2AD7"/>
    <w:rsid w:val="00CD2FFE"/>
    <w:rsid w:val="00CD6037"/>
    <w:rsid w:val="00CD6A69"/>
    <w:rsid w:val="00CD798A"/>
    <w:rsid w:val="00CE0791"/>
    <w:rsid w:val="00CE10AE"/>
    <w:rsid w:val="00CE6CEB"/>
    <w:rsid w:val="00CF2C84"/>
    <w:rsid w:val="00CF30E3"/>
    <w:rsid w:val="00CF378D"/>
    <w:rsid w:val="00CF7027"/>
    <w:rsid w:val="00CF734C"/>
    <w:rsid w:val="00D004BE"/>
    <w:rsid w:val="00D00914"/>
    <w:rsid w:val="00D061BC"/>
    <w:rsid w:val="00D110F7"/>
    <w:rsid w:val="00D115CD"/>
    <w:rsid w:val="00D12EFE"/>
    <w:rsid w:val="00D13397"/>
    <w:rsid w:val="00D14BDB"/>
    <w:rsid w:val="00D20050"/>
    <w:rsid w:val="00D24531"/>
    <w:rsid w:val="00D25387"/>
    <w:rsid w:val="00D25FD0"/>
    <w:rsid w:val="00D32396"/>
    <w:rsid w:val="00D36CE4"/>
    <w:rsid w:val="00D37E2F"/>
    <w:rsid w:val="00D43F75"/>
    <w:rsid w:val="00D45B95"/>
    <w:rsid w:val="00D47BC3"/>
    <w:rsid w:val="00D5305C"/>
    <w:rsid w:val="00D551FE"/>
    <w:rsid w:val="00D630B5"/>
    <w:rsid w:val="00D71121"/>
    <w:rsid w:val="00D718AB"/>
    <w:rsid w:val="00D722AD"/>
    <w:rsid w:val="00D7655F"/>
    <w:rsid w:val="00D774A9"/>
    <w:rsid w:val="00D777F1"/>
    <w:rsid w:val="00D84B5F"/>
    <w:rsid w:val="00D91EDC"/>
    <w:rsid w:val="00D9297D"/>
    <w:rsid w:val="00D932F3"/>
    <w:rsid w:val="00D95098"/>
    <w:rsid w:val="00D95A34"/>
    <w:rsid w:val="00D97451"/>
    <w:rsid w:val="00D97AAD"/>
    <w:rsid w:val="00DA4334"/>
    <w:rsid w:val="00DB1D62"/>
    <w:rsid w:val="00DB1E1C"/>
    <w:rsid w:val="00DB4621"/>
    <w:rsid w:val="00DB78F1"/>
    <w:rsid w:val="00DC47BF"/>
    <w:rsid w:val="00DC6068"/>
    <w:rsid w:val="00DD2273"/>
    <w:rsid w:val="00DD3FAD"/>
    <w:rsid w:val="00DD64DF"/>
    <w:rsid w:val="00DD7499"/>
    <w:rsid w:val="00DE1B5F"/>
    <w:rsid w:val="00DE68A6"/>
    <w:rsid w:val="00DF6402"/>
    <w:rsid w:val="00DF645C"/>
    <w:rsid w:val="00E0068A"/>
    <w:rsid w:val="00E01B50"/>
    <w:rsid w:val="00E03348"/>
    <w:rsid w:val="00E05E08"/>
    <w:rsid w:val="00E0792D"/>
    <w:rsid w:val="00E1086E"/>
    <w:rsid w:val="00E115B2"/>
    <w:rsid w:val="00E14A5E"/>
    <w:rsid w:val="00E21EB8"/>
    <w:rsid w:val="00E22C7F"/>
    <w:rsid w:val="00E248FD"/>
    <w:rsid w:val="00E26C3B"/>
    <w:rsid w:val="00E27617"/>
    <w:rsid w:val="00E300F4"/>
    <w:rsid w:val="00E32572"/>
    <w:rsid w:val="00E32B0A"/>
    <w:rsid w:val="00E35D06"/>
    <w:rsid w:val="00E36ABB"/>
    <w:rsid w:val="00E4132D"/>
    <w:rsid w:val="00E41684"/>
    <w:rsid w:val="00E43D8F"/>
    <w:rsid w:val="00E444A2"/>
    <w:rsid w:val="00E45A67"/>
    <w:rsid w:val="00E466F2"/>
    <w:rsid w:val="00E475A4"/>
    <w:rsid w:val="00E47798"/>
    <w:rsid w:val="00E50F86"/>
    <w:rsid w:val="00E52F1A"/>
    <w:rsid w:val="00E5696D"/>
    <w:rsid w:val="00E56A1C"/>
    <w:rsid w:val="00E61851"/>
    <w:rsid w:val="00E62CE3"/>
    <w:rsid w:val="00E703A6"/>
    <w:rsid w:val="00E71D02"/>
    <w:rsid w:val="00E73B0F"/>
    <w:rsid w:val="00E83F88"/>
    <w:rsid w:val="00E8492C"/>
    <w:rsid w:val="00E84C5E"/>
    <w:rsid w:val="00E85D3E"/>
    <w:rsid w:val="00E9015F"/>
    <w:rsid w:val="00E97B8D"/>
    <w:rsid w:val="00EA124A"/>
    <w:rsid w:val="00EA4A30"/>
    <w:rsid w:val="00EA5CA4"/>
    <w:rsid w:val="00EA79CA"/>
    <w:rsid w:val="00EB1ACB"/>
    <w:rsid w:val="00EB54E8"/>
    <w:rsid w:val="00EB5E99"/>
    <w:rsid w:val="00EC055D"/>
    <w:rsid w:val="00EC1CC1"/>
    <w:rsid w:val="00EC203A"/>
    <w:rsid w:val="00EC396D"/>
    <w:rsid w:val="00EC40F9"/>
    <w:rsid w:val="00EC480E"/>
    <w:rsid w:val="00EC5F13"/>
    <w:rsid w:val="00EC7A26"/>
    <w:rsid w:val="00ED1FFE"/>
    <w:rsid w:val="00ED32D6"/>
    <w:rsid w:val="00ED4672"/>
    <w:rsid w:val="00ED5321"/>
    <w:rsid w:val="00EE114D"/>
    <w:rsid w:val="00EE1267"/>
    <w:rsid w:val="00EE1826"/>
    <w:rsid w:val="00EE2479"/>
    <w:rsid w:val="00EE4180"/>
    <w:rsid w:val="00EE41C7"/>
    <w:rsid w:val="00EE4213"/>
    <w:rsid w:val="00EF01DA"/>
    <w:rsid w:val="00EF1F08"/>
    <w:rsid w:val="00EF2E13"/>
    <w:rsid w:val="00EF5705"/>
    <w:rsid w:val="00F0283B"/>
    <w:rsid w:val="00F0515B"/>
    <w:rsid w:val="00F1166F"/>
    <w:rsid w:val="00F13066"/>
    <w:rsid w:val="00F15B11"/>
    <w:rsid w:val="00F16AA6"/>
    <w:rsid w:val="00F17B9F"/>
    <w:rsid w:val="00F17F01"/>
    <w:rsid w:val="00F232A8"/>
    <w:rsid w:val="00F27502"/>
    <w:rsid w:val="00F312A4"/>
    <w:rsid w:val="00F31438"/>
    <w:rsid w:val="00F36B85"/>
    <w:rsid w:val="00F40677"/>
    <w:rsid w:val="00F41B9D"/>
    <w:rsid w:val="00F456BF"/>
    <w:rsid w:val="00F500E0"/>
    <w:rsid w:val="00F5046F"/>
    <w:rsid w:val="00F50C77"/>
    <w:rsid w:val="00F5102A"/>
    <w:rsid w:val="00F65126"/>
    <w:rsid w:val="00F65196"/>
    <w:rsid w:val="00F73953"/>
    <w:rsid w:val="00F7430C"/>
    <w:rsid w:val="00F7685F"/>
    <w:rsid w:val="00F7710C"/>
    <w:rsid w:val="00F81CC6"/>
    <w:rsid w:val="00F821DB"/>
    <w:rsid w:val="00F94F02"/>
    <w:rsid w:val="00FA1914"/>
    <w:rsid w:val="00FA1EAC"/>
    <w:rsid w:val="00FA1EBA"/>
    <w:rsid w:val="00FA3F8C"/>
    <w:rsid w:val="00FA5F8A"/>
    <w:rsid w:val="00FA7759"/>
    <w:rsid w:val="00FA78E7"/>
    <w:rsid w:val="00FA7CC0"/>
    <w:rsid w:val="00FB0064"/>
    <w:rsid w:val="00FB2C6F"/>
    <w:rsid w:val="00FB565F"/>
    <w:rsid w:val="00FC0DEC"/>
    <w:rsid w:val="00FC18ED"/>
    <w:rsid w:val="00FC1A39"/>
    <w:rsid w:val="00FC4440"/>
    <w:rsid w:val="00FE0CDE"/>
    <w:rsid w:val="00FE101B"/>
    <w:rsid w:val="00FE214A"/>
    <w:rsid w:val="00FE4B1C"/>
    <w:rsid w:val="00FE4E67"/>
    <w:rsid w:val="00FF0982"/>
    <w:rsid w:val="00FF224A"/>
    <w:rsid w:val="00FF2AC4"/>
    <w:rsid w:val="00FF2C9E"/>
    <w:rsid w:val="00FF325C"/>
    <w:rsid w:val="00FF345F"/>
    <w:rsid w:val="00FF62A0"/>
    <w:rsid w:val="00FF64E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69EB12"/>
  <w14:defaultImageDpi w14:val="32767"/>
  <w15:chartTrackingRefBased/>
  <w15:docId w15:val="{21030F83-EDB0-4B98-8071-5BFF3C70C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18ED"/>
    <w:pPr>
      <w:widowControl w:val="0"/>
      <w:adjustRightInd w:val="0"/>
      <w:snapToGrid w:val="0"/>
      <w:spacing w:line="360" w:lineRule="auto"/>
      <w:ind w:firstLineChars="200" w:firstLine="200"/>
      <w:jc w:val="both"/>
    </w:pPr>
    <w:rPr>
      <w:rFonts w:ascii="Arial" w:eastAsia="宋体" w:hAnsi="Arial" w:cs="Times New Roman"/>
    </w:rPr>
  </w:style>
  <w:style w:type="paragraph" w:styleId="1">
    <w:name w:val="heading 1"/>
    <w:basedOn w:val="a"/>
    <w:next w:val="a"/>
    <w:link w:val="10"/>
    <w:uiPriority w:val="9"/>
    <w:qFormat/>
    <w:rsid w:val="00C249EB"/>
    <w:pPr>
      <w:keepNext/>
      <w:keepLines/>
      <w:ind w:firstLineChars="0" w:firstLine="0"/>
      <w:outlineLvl w:val="0"/>
    </w:pPr>
    <w:rPr>
      <w:b/>
      <w:bCs/>
      <w:kern w:val="44"/>
      <w:sz w:val="32"/>
      <w:szCs w:val="44"/>
    </w:rPr>
  </w:style>
  <w:style w:type="paragraph" w:styleId="2">
    <w:name w:val="heading 2"/>
    <w:basedOn w:val="a"/>
    <w:next w:val="a"/>
    <w:link w:val="20"/>
    <w:uiPriority w:val="9"/>
    <w:unhideWhenUsed/>
    <w:qFormat/>
    <w:rsid w:val="00FC18ED"/>
    <w:pPr>
      <w:keepNext/>
      <w:keepLines/>
      <w:ind w:firstLineChars="0" w:firstLine="0"/>
      <w:outlineLvl w:val="1"/>
    </w:pPr>
    <w:rPr>
      <w:rFonts w:eastAsiaTheme="majorEastAsia" w:cstheme="majorBidi"/>
      <w:b/>
      <w:bCs/>
      <w:sz w:val="28"/>
      <w:szCs w:val="32"/>
    </w:rPr>
  </w:style>
  <w:style w:type="paragraph" w:styleId="3">
    <w:name w:val="heading 3"/>
    <w:basedOn w:val="a"/>
    <w:next w:val="a"/>
    <w:link w:val="30"/>
    <w:uiPriority w:val="9"/>
    <w:unhideWhenUsed/>
    <w:qFormat/>
    <w:rsid w:val="00836F6A"/>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1">
    <w:name w:val="3级标题"/>
    <w:basedOn w:val="3"/>
    <w:next w:val="a"/>
    <w:qFormat/>
    <w:rsid w:val="00836F6A"/>
    <w:pPr>
      <w:keepNext w:val="0"/>
      <w:keepLines w:val="0"/>
      <w:spacing w:before="0" w:after="0" w:line="288" w:lineRule="auto"/>
      <w:ind w:firstLineChars="0" w:firstLine="0"/>
    </w:pPr>
    <w:rPr>
      <w:rFonts w:eastAsia="黑体"/>
      <w:b w:val="0"/>
      <w:bCs w:val="0"/>
      <w:kern w:val="0"/>
      <w:sz w:val="24"/>
      <w:szCs w:val="21"/>
    </w:rPr>
  </w:style>
  <w:style w:type="character" w:customStyle="1" w:styleId="30">
    <w:name w:val="标题 3 字符"/>
    <w:basedOn w:val="a0"/>
    <w:link w:val="3"/>
    <w:uiPriority w:val="9"/>
    <w:qFormat/>
    <w:rsid w:val="00836F6A"/>
    <w:rPr>
      <w:rFonts w:ascii="Times New Roman" w:eastAsia="宋体" w:hAnsi="Times New Roman" w:cs="Times New Roman"/>
      <w:b/>
      <w:bCs/>
      <w:sz w:val="32"/>
      <w:szCs w:val="32"/>
    </w:rPr>
  </w:style>
  <w:style w:type="paragraph" w:styleId="a3">
    <w:name w:val="Document Map"/>
    <w:basedOn w:val="a"/>
    <w:link w:val="a4"/>
    <w:uiPriority w:val="99"/>
    <w:unhideWhenUsed/>
    <w:qFormat/>
    <w:rsid w:val="006C3DCD"/>
    <w:rPr>
      <w:rFonts w:ascii="宋体"/>
      <w:sz w:val="18"/>
      <w:szCs w:val="18"/>
    </w:rPr>
  </w:style>
  <w:style w:type="character" w:customStyle="1" w:styleId="a4">
    <w:name w:val="文档结构图 字符"/>
    <w:basedOn w:val="a0"/>
    <w:link w:val="a3"/>
    <w:uiPriority w:val="99"/>
    <w:qFormat/>
    <w:rsid w:val="006C3DCD"/>
    <w:rPr>
      <w:rFonts w:ascii="宋体" w:eastAsia="宋体" w:hAnsi="Times New Roman" w:cs="Times New Roman"/>
      <w:sz w:val="18"/>
      <w:szCs w:val="18"/>
    </w:rPr>
  </w:style>
  <w:style w:type="character" w:customStyle="1" w:styleId="20">
    <w:name w:val="标题 2 字符"/>
    <w:basedOn w:val="a0"/>
    <w:link w:val="2"/>
    <w:uiPriority w:val="9"/>
    <w:qFormat/>
    <w:rsid w:val="00FC18ED"/>
    <w:rPr>
      <w:rFonts w:ascii="Arial" w:eastAsiaTheme="majorEastAsia" w:hAnsi="Arial" w:cstheme="majorBidi"/>
      <w:b/>
      <w:bCs/>
      <w:sz w:val="28"/>
      <w:szCs w:val="32"/>
    </w:rPr>
  </w:style>
  <w:style w:type="paragraph" w:styleId="a5">
    <w:name w:val="header"/>
    <w:basedOn w:val="a"/>
    <w:link w:val="a6"/>
    <w:uiPriority w:val="99"/>
    <w:unhideWhenUsed/>
    <w:rsid w:val="00B85DDD"/>
    <w:pPr>
      <w:pBdr>
        <w:bottom w:val="single" w:sz="6" w:space="1" w:color="auto"/>
      </w:pBdr>
      <w:tabs>
        <w:tab w:val="center" w:pos="4153"/>
        <w:tab w:val="right" w:pos="8306"/>
      </w:tabs>
      <w:spacing w:line="240" w:lineRule="auto"/>
      <w:jc w:val="center"/>
    </w:pPr>
    <w:rPr>
      <w:sz w:val="18"/>
      <w:szCs w:val="18"/>
    </w:rPr>
  </w:style>
  <w:style w:type="character" w:customStyle="1" w:styleId="a6">
    <w:name w:val="页眉 字符"/>
    <w:basedOn w:val="a0"/>
    <w:link w:val="a5"/>
    <w:uiPriority w:val="99"/>
    <w:rsid w:val="00B85DDD"/>
    <w:rPr>
      <w:rFonts w:ascii="Times New Roman" w:eastAsia="宋体" w:hAnsi="Times New Roman" w:cs="Times New Roman"/>
      <w:sz w:val="18"/>
      <w:szCs w:val="18"/>
    </w:rPr>
  </w:style>
  <w:style w:type="paragraph" w:styleId="a7">
    <w:name w:val="footer"/>
    <w:basedOn w:val="a"/>
    <w:link w:val="a8"/>
    <w:uiPriority w:val="99"/>
    <w:unhideWhenUsed/>
    <w:rsid w:val="00B85DDD"/>
    <w:pPr>
      <w:tabs>
        <w:tab w:val="center" w:pos="4153"/>
        <w:tab w:val="right" w:pos="8306"/>
      </w:tabs>
      <w:spacing w:line="240" w:lineRule="auto"/>
      <w:jc w:val="left"/>
    </w:pPr>
    <w:rPr>
      <w:sz w:val="18"/>
      <w:szCs w:val="18"/>
    </w:rPr>
  </w:style>
  <w:style w:type="character" w:customStyle="1" w:styleId="a8">
    <w:name w:val="页脚 字符"/>
    <w:basedOn w:val="a0"/>
    <w:link w:val="a7"/>
    <w:uiPriority w:val="99"/>
    <w:rsid w:val="00B85DDD"/>
    <w:rPr>
      <w:rFonts w:ascii="Times New Roman" w:eastAsia="宋体" w:hAnsi="Times New Roman" w:cs="Times New Roman"/>
      <w:sz w:val="18"/>
      <w:szCs w:val="18"/>
    </w:rPr>
  </w:style>
  <w:style w:type="paragraph" w:customStyle="1" w:styleId="TableBody">
    <w:name w:val="Table_Body"/>
    <w:basedOn w:val="a"/>
    <w:qFormat/>
    <w:rsid w:val="00B92D64"/>
    <w:rPr>
      <w:rFonts w:eastAsia="Times New Roman"/>
      <w:sz w:val="20"/>
      <w:szCs w:val="20"/>
    </w:rPr>
  </w:style>
  <w:style w:type="character" w:styleId="a9">
    <w:name w:val="annotation reference"/>
    <w:basedOn w:val="a0"/>
    <w:uiPriority w:val="99"/>
    <w:semiHidden/>
    <w:unhideWhenUsed/>
    <w:rsid w:val="0071432A"/>
    <w:rPr>
      <w:sz w:val="21"/>
      <w:szCs w:val="21"/>
    </w:rPr>
  </w:style>
  <w:style w:type="paragraph" w:styleId="aa">
    <w:name w:val="annotation text"/>
    <w:basedOn w:val="a"/>
    <w:link w:val="ab"/>
    <w:uiPriority w:val="99"/>
    <w:unhideWhenUsed/>
    <w:rsid w:val="0071432A"/>
    <w:pPr>
      <w:jc w:val="left"/>
    </w:pPr>
  </w:style>
  <w:style w:type="character" w:customStyle="1" w:styleId="ab">
    <w:name w:val="批注文字 字符"/>
    <w:basedOn w:val="a0"/>
    <w:link w:val="aa"/>
    <w:uiPriority w:val="99"/>
    <w:rsid w:val="0071432A"/>
    <w:rPr>
      <w:rFonts w:ascii="Times New Roman" w:eastAsia="宋体" w:hAnsi="Times New Roman" w:cs="Times New Roman"/>
      <w:sz w:val="24"/>
    </w:rPr>
  </w:style>
  <w:style w:type="paragraph" w:styleId="ac">
    <w:name w:val="annotation subject"/>
    <w:basedOn w:val="aa"/>
    <w:next w:val="aa"/>
    <w:link w:val="ad"/>
    <w:uiPriority w:val="99"/>
    <w:semiHidden/>
    <w:unhideWhenUsed/>
    <w:rsid w:val="0071432A"/>
    <w:rPr>
      <w:b/>
      <w:bCs/>
    </w:rPr>
  </w:style>
  <w:style w:type="character" w:customStyle="1" w:styleId="ad">
    <w:name w:val="批注主题 字符"/>
    <w:basedOn w:val="ab"/>
    <w:link w:val="ac"/>
    <w:uiPriority w:val="99"/>
    <w:semiHidden/>
    <w:rsid w:val="0071432A"/>
    <w:rPr>
      <w:rFonts w:ascii="Times New Roman" w:eastAsia="宋体" w:hAnsi="Times New Roman" w:cs="Times New Roman"/>
      <w:b/>
      <w:bCs/>
      <w:sz w:val="24"/>
    </w:rPr>
  </w:style>
  <w:style w:type="table" w:styleId="ae">
    <w:name w:val="Table Grid"/>
    <w:basedOn w:val="a1"/>
    <w:qFormat/>
    <w:rsid w:val="00A83D8A"/>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sid w:val="00C249EB"/>
    <w:rPr>
      <w:rFonts w:ascii="Arial" w:eastAsia="宋体" w:hAnsi="Arial" w:cs="Times New Roman"/>
      <w:b/>
      <w:bCs/>
      <w:kern w:val="44"/>
      <w:sz w:val="32"/>
      <w:szCs w:val="44"/>
    </w:rPr>
  </w:style>
  <w:style w:type="paragraph" w:styleId="af">
    <w:name w:val="Normal (Web)"/>
    <w:basedOn w:val="a"/>
    <w:uiPriority w:val="99"/>
    <w:unhideWhenUsed/>
    <w:qFormat/>
    <w:rsid w:val="009B3385"/>
    <w:pPr>
      <w:spacing w:beforeAutospacing="1" w:afterAutospacing="1" w:line="240" w:lineRule="auto"/>
      <w:ind w:firstLineChars="0" w:firstLine="0"/>
      <w:jc w:val="left"/>
    </w:pPr>
    <w:rPr>
      <w:rFonts w:asciiTheme="minorHAnsi" w:eastAsiaTheme="minorEastAsia" w:hAnsiTheme="minorHAnsi"/>
      <w:kern w:val="0"/>
      <w:szCs w:val="24"/>
    </w:rPr>
  </w:style>
  <w:style w:type="character" w:customStyle="1" w:styleId="tgt">
    <w:name w:val="tgt"/>
    <w:basedOn w:val="a0"/>
    <w:qFormat/>
    <w:rsid w:val="009B3385"/>
  </w:style>
  <w:style w:type="paragraph" w:styleId="af0">
    <w:name w:val="List Paragraph"/>
    <w:basedOn w:val="a"/>
    <w:uiPriority w:val="34"/>
    <w:qFormat/>
    <w:rsid w:val="00BE031F"/>
    <w:pPr>
      <w:ind w:firstLine="420"/>
    </w:pPr>
  </w:style>
  <w:style w:type="character" w:customStyle="1" w:styleId="transsent">
    <w:name w:val="transsent"/>
    <w:basedOn w:val="a0"/>
    <w:rsid w:val="000E58B8"/>
  </w:style>
  <w:style w:type="paragraph" w:customStyle="1" w:styleId="EndNoteBibliography">
    <w:name w:val="EndNote Bibliography"/>
    <w:basedOn w:val="a"/>
    <w:link w:val="EndNoteBibliographyChar"/>
    <w:rsid w:val="00ED5321"/>
    <w:pPr>
      <w:spacing w:line="240" w:lineRule="auto"/>
      <w:ind w:firstLineChars="0" w:firstLine="0"/>
    </w:pPr>
    <w:rPr>
      <w:rFonts w:ascii="Times New Roman" w:eastAsiaTheme="minorEastAsia" w:hAnsi="Times New Roman"/>
      <w:noProof/>
      <w:sz w:val="24"/>
    </w:rPr>
  </w:style>
  <w:style w:type="character" w:customStyle="1" w:styleId="EndNoteBibliographyChar">
    <w:name w:val="EndNote Bibliography Char"/>
    <w:basedOn w:val="a0"/>
    <w:link w:val="EndNoteBibliography"/>
    <w:rsid w:val="00ED5321"/>
    <w:rPr>
      <w:rFonts w:ascii="Times New Roman" w:hAnsi="Times New Roman" w:cs="Times New Roman"/>
      <w:noProof/>
      <w:sz w:val="24"/>
    </w:rPr>
  </w:style>
  <w:style w:type="paragraph" w:customStyle="1" w:styleId="EndNoteBibliographyTitle">
    <w:name w:val="EndNote Bibliography Title"/>
    <w:basedOn w:val="a"/>
    <w:link w:val="EndNoteBibliographyTitle0"/>
    <w:rsid w:val="00E47798"/>
    <w:pPr>
      <w:jc w:val="center"/>
    </w:pPr>
    <w:rPr>
      <w:rFonts w:ascii="Times New Roman" w:hAnsi="Times New Roman"/>
      <w:noProof/>
      <w:sz w:val="24"/>
    </w:rPr>
  </w:style>
  <w:style w:type="character" w:customStyle="1" w:styleId="EndNoteBibliographyTitle0">
    <w:name w:val="EndNote Bibliography Title 字符"/>
    <w:basedOn w:val="a0"/>
    <w:link w:val="EndNoteBibliographyTitle"/>
    <w:rsid w:val="00E47798"/>
    <w:rPr>
      <w:rFonts w:ascii="Times New Roman" w:eastAsia="宋体" w:hAnsi="Times New Roman" w:cs="Times New Roman"/>
      <w:noProof/>
      <w:sz w:val="24"/>
    </w:rPr>
  </w:style>
  <w:style w:type="character" w:styleId="af1">
    <w:name w:val="line number"/>
    <w:basedOn w:val="a0"/>
    <w:uiPriority w:val="99"/>
    <w:semiHidden/>
    <w:unhideWhenUsed/>
    <w:rsid w:val="00F5046F"/>
  </w:style>
  <w:style w:type="paragraph" w:styleId="af2">
    <w:name w:val="Revision"/>
    <w:hidden/>
    <w:uiPriority w:val="99"/>
    <w:semiHidden/>
    <w:rsid w:val="00F5046F"/>
    <w:rPr>
      <w:rFonts w:ascii="Times New Roman" w:eastAsia="宋体" w:hAnsi="Times New Roman" w:cs="Times New Roman"/>
      <w:sz w:val="24"/>
    </w:rPr>
  </w:style>
  <w:style w:type="paragraph" w:customStyle="1" w:styleId="tgt0">
    <w:name w:val="_tgt"/>
    <w:basedOn w:val="a"/>
    <w:rsid w:val="00155A8E"/>
    <w:pPr>
      <w:widowControl/>
      <w:adjustRightInd/>
      <w:snapToGrid/>
      <w:spacing w:before="100" w:beforeAutospacing="1" w:after="100" w:afterAutospacing="1" w:line="240" w:lineRule="auto"/>
      <w:ind w:firstLineChars="0" w:firstLine="0"/>
      <w:jc w:val="left"/>
    </w:pPr>
    <w:rPr>
      <w:rFonts w:ascii="宋体" w:hAnsi="宋体" w:cs="宋体"/>
      <w:kern w:val="0"/>
      <w:sz w:val="24"/>
      <w:szCs w:val="24"/>
    </w:rPr>
  </w:style>
  <w:style w:type="paragraph" w:styleId="af3">
    <w:name w:val="Balloon Text"/>
    <w:basedOn w:val="a"/>
    <w:link w:val="af4"/>
    <w:uiPriority w:val="99"/>
    <w:semiHidden/>
    <w:unhideWhenUsed/>
    <w:rsid w:val="00CF30E3"/>
    <w:pPr>
      <w:spacing w:line="240" w:lineRule="auto"/>
    </w:pPr>
    <w:rPr>
      <w:rFonts w:ascii="Segoe UI" w:hAnsi="Segoe UI" w:cs="Segoe UI"/>
      <w:sz w:val="18"/>
      <w:szCs w:val="18"/>
    </w:rPr>
  </w:style>
  <w:style w:type="character" w:customStyle="1" w:styleId="af4">
    <w:name w:val="批注框文本 字符"/>
    <w:basedOn w:val="a0"/>
    <w:link w:val="af3"/>
    <w:uiPriority w:val="99"/>
    <w:semiHidden/>
    <w:rsid w:val="00CF30E3"/>
    <w:rPr>
      <w:rFonts w:ascii="Segoe UI" w:eastAsia="宋体" w:hAnsi="Segoe UI" w:cs="Segoe UI"/>
      <w:sz w:val="18"/>
      <w:szCs w:val="18"/>
    </w:rPr>
  </w:style>
  <w:style w:type="character" w:styleId="af5">
    <w:name w:val="Hyperlink"/>
    <w:basedOn w:val="a0"/>
    <w:uiPriority w:val="99"/>
    <w:unhideWhenUsed/>
    <w:rsid w:val="006A5A43"/>
    <w:rPr>
      <w:color w:val="0000FF"/>
      <w:u w:val="single"/>
    </w:rPr>
  </w:style>
  <w:style w:type="character" w:styleId="af6">
    <w:name w:val="Unresolved Mention"/>
    <w:basedOn w:val="a0"/>
    <w:uiPriority w:val="99"/>
    <w:semiHidden/>
    <w:unhideWhenUsed/>
    <w:rsid w:val="00E85D3E"/>
    <w:rPr>
      <w:color w:val="605E5C"/>
      <w:shd w:val="clear" w:color="auto" w:fill="E1DFDD"/>
    </w:rPr>
  </w:style>
  <w:style w:type="table" w:customStyle="1" w:styleId="11">
    <w:name w:val="网格型1"/>
    <w:basedOn w:val="a1"/>
    <w:next w:val="ae"/>
    <w:uiPriority w:val="39"/>
    <w:rsid w:val="001C7A9A"/>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398216">
      <w:bodyDiv w:val="1"/>
      <w:marLeft w:val="0"/>
      <w:marRight w:val="0"/>
      <w:marTop w:val="0"/>
      <w:marBottom w:val="0"/>
      <w:divBdr>
        <w:top w:val="none" w:sz="0" w:space="0" w:color="auto"/>
        <w:left w:val="none" w:sz="0" w:space="0" w:color="auto"/>
        <w:bottom w:val="none" w:sz="0" w:space="0" w:color="auto"/>
        <w:right w:val="none" w:sz="0" w:space="0" w:color="auto"/>
      </w:divBdr>
    </w:div>
    <w:div w:id="1520773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2.bin"/><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e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F32F8-3A0D-4D46-957E-40A718F4E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16</Pages>
  <Words>2088</Words>
  <Characters>11907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FT Ren</dc:creator>
  <cp:keywords/>
  <dc:description/>
  <cp:lastModifiedBy>FT Ren</cp:lastModifiedBy>
  <cp:revision>18</cp:revision>
  <cp:lastPrinted>2022-11-15T13:58:00Z</cp:lastPrinted>
  <dcterms:created xsi:type="dcterms:W3CDTF">2024-02-22T06:54:00Z</dcterms:created>
  <dcterms:modified xsi:type="dcterms:W3CDTF">2025-08-18T10:11:00Z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90acb439a8d3d3e8eecf5611a60ec0d482205650e7a482a5d4b8f926bc924727</vt:lpwstr>
  </property>
</Properties>
</file>