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30DDC" w14:textId="77777777" w:rsidR="00DA70D7" w:rsidRDefault="00DA70D7" w:rsidP="00DA70D7">
      <w:r>
        <w:t xml:space="preserve">Karantino metu Vilniuje žymiai sumažėjus keleivių srautams, nuo kovo 26 d. papildomai keičiami viešojo transporto tvarkaraščiai. Piko valandomis autobusų ir troleibusų judėjimo dažnumas nesikeis, jog judėjimas mieste, esant būtinybei, vyktų sklandžiai, o keleiviai galėtų užimti tik sėdimas vietas, laikytis atstumo. Dienos metu ir vakare viešasis transportas kursuos pagal naujus tvarkaraščius. „Viešasis transportas mieste ir toliau kursuos, ši paslauga nesustoja, tačiau judėjimas vyks dar atsakingiau. Stebėdami mažėjančius keleivių srautus, tvarkaraščius pakeitėme jau praėjusią savaitę, o dabar juos koreguojame papildomai. Stengiamės maksimaliai užtikrinti keleivių, vairuotojų, kontrolierių sveikatos apsaugą – ir mes, ir vežėjai turi įvairaus amžiaus darbuotojų, o vyresniesiems šiuo metu tikrai saugiausia namuose. Sudarėme tokius tvarkaraščius, jog būtinosiomis aplinkybėmis judėti būtų patogu, saugu, keleiviai galėtų laikytis atstumo ir viešajame transporte sėdėti, vairuotojų darbo vietas esame atskyrę įspėjamosiomis juostomis. Viešojo transporto dažnumą dienos metu ir savaitgaliais mažiname, trumpiname kursavimo laiką, o ir visiems miestiečiams darkart primenu likti namuose, saugoti save ir aplinkinius“, – sako SĮ „Susisiekimo paslaugos“ direktorė Modesta Gusarovienė. 3 nuotr. Nuo kovo 26 d. papildomai keičiami viešojo transporto tvarkaraščiai.  Remiantis naujausiais duomenimis, įvedus karantiną vidutinis keleivių srautas greituosiuose maršrutuose sumažėjo maždaug 80 proc., pagrindiniuose ir privežamuosiuose autobusų maršrutuose – 72 proc., troleibusų maršrutuose – 77 proc. Bendri viso transporto srautai mieste rytinio ir vakarinio piko metu vidutiniškai sumažėjo maždaug 44 proc., lyginant su laikotarpiu prieš karantino paskelbimą. Kaip nuo kovo 26 d. keisis tvarkaraščiai? Viešojo transporto tvarkaraščių pakeitimai suplanuoti karantino metu stebint keleivių srautus, judėjimo tendencijas. Nuo kovo 26 d. darbo dienomis 1G, 3G, 4G, 5G, 6G, 5, 7, 10, 11, 17, 18, 19, 30, 32, 33, 40, 43, 46, 52, 53, 73, 87 maršrutų autobusai ir 2, 3, 7, 9, 10, 12, 16, 17, 19, 20 maršrutų troleibusai važiuos pagal naujus eismo tvarkaraščius. Keisis jų kursavimo laikas dienos metu nuo 9.30 iki 15 val. ir nuo 20 iki 22 val. Nuo kovo 26 d. (darbo dienomis ir savaitgalį) 33 maršruto autobusai papildomais reisais neužsuks į Kalnėnus (alternatyva keleiviams: 33 maršruto autobusai, kursuojantys Juodajame kelyje). Nuo kovo 28 d. poilsio dienomis keisis 1G, 2G, 3G, 4G, 5G, 6G, 7, 10, 18, 19, 30, 31, 33, 34, 40, 43, 46, 53, 73 maršrutų autobusų ir 1, 2, 3, 4, 6, 7 , 9, 10, 12, 14, 16, 17, 19, 20 maršrutų troleibusų eismo tvarkaraščiai. Viešojo transporto maršrutai darbo dienomis kursuoja iki 22 val., išskyrus 4, 6, 12, 15, 18 maršrutų troleibusus ir 24, 25 maršrutų autobusus. Savaitgaliais visi maršrutai kursuoja iki 22 val. Pačiose stotelėse esančių tvarkaraščių laikinai stebėti nereikėtų. Planuojama, jog tokie tvarkaraščiai galios karantino metu, o srautams dar labiau mažėjant ar esant naujiems LR Vyriausybės nutarimams, SĮ „Susisiekimo paslaugos“ juos atitinkamai koreguos. Dar daugiau dėmesio vairuotojų ir keleivių apsaugai Aktyviai tęsiama ir viešojo transporto dezinfekcija. Mieste veikia 28 dezinfekcijos brigados, autobusus ir troleibusus jos valo po kiekvieno reiso, UAB „Grinda“ pajėgos dezinfekuoja ir viešojo transporto stoteles. Naktį viešojo transporto parkuose dezinfekuojamas visas transporto priemonės salonas. 3 nuotr. Nuo kovo 26 d. papildomai keičiami viešojo transporto tvarkaraščiai.  Keleiviai dezinfekuotis rankas gali ir autobusų, troleibusų viduje, prie vidurinių durų – tai daryti rekomenduojama kaskart įlipus ir išlipus iš viešojo transporto. Aktyviausiose stotelėse keleivių srautus reguliuoja viešojo transporto kontrolė. Nuolat dezinfekuojamuose transporto priemonėse dirbantys vairuotojai raginami laikytis pagrindinių rekomendacijų savo ir aplinkinių sveikatai. Jų darbo vietos atskirtos įspėjamosiomis juostomis, laikinai nevykdoma prekyba vienkartiniais popieriniais bilietais. Vairuotojai savo sveikatą darbo valandomis gali pasitikrinti pas kiekviename transporto padalinyje budinčią slaugytoją. „Šiuo visiems sudėtingu laikotarpiu saugoti vairuotojų sveikatą kaip niekada svarbu. Esame dėkingi ir vertiname kiekvieno vairuotojo darbą bei pastangas. Suprasdami situacijos rimtumą raginame vairuotojus didžiausią dėmesį skirti savo ir aplinkinių sveikatai, raginame stebėti savo sveikatos būklę ir vadovautis visais LR Vyriausybės nutarimais dėl saviizoliacijos. Savo ruožtu ir toliau nuolat dezinfekuojame transporto priemones, suteikiame galimybę bei skatiname vairuotojus naudotis visomis įmanomomis asmeninės higienos priemonėmis, esant galimybei stengiamės dar labiau atitverti vairuotojus nuo keleivių“, – UAB „Vilniaus viešasis transportas“ generalinis direktorius Rimantas Markauskas. Aktuali papildoma informacija keleiviams Viešuoju transportu vykite tik į maisto, vaistų prekybos vietas, sveikatos priežiūros centrus (tik būtinoji pagalba), darbą, jei nėra galimybės dirbti nuotoliniu būdu. Laikykitės </w:t>
      </w:r>
      <w:r>
        <w:lastRenderedPageBreak/>
        <w:t>atstumo, įlipę užimkite sėdimas vietas, kiek įmanoma – sėskite šachmatine tvarka, nesėdėkite vienas prieš kitą. Įlipti ir išlipti pro priekines duris draudžiama. Taip pat skaitykite: Tiesa atskleista: mokslininkai paneigė mitus apie elektra varomus automobilius Dėl koronaviruso Lietuvoje stabdomi tarpmiestiniai autobusų maršrutai Padangų keitimo sezonas: ką svarbu žinoti kiekvienam atsakingam vairuotojui Viešajame transporte laikinai nevykdoma prekyba bilietais. Kelionės bilietus galima įsigyti m.Ticket, Trafi mobiliosiose programėlėse, pildyti Vilniečio kortelę savitarnoje, taip pat pirkti ar pildyti Vilniečio kortelę platinimo vietose. Likite namuose, o jei tikrai reikia juos palikti, viešajame transporte elkitės sąmoningai, trumpesnius atstumus paėjėkite, nepamirškite dviračių, kitų judėjimo alternatyvų.</w:t>
      </w:r>
    </w:p>
    <w:p w14:paraId="5FB8B1C0" w14:textId="641DC985" w:rsidR="00212038" w:rsidRDefault="00212038" w:rsidP="00DA70D7">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6C"/>
    <w:rsid w:val="00212038"/>
    <w:rsid w:val="0087386C"/>
    <w:rsid w:val="00DA70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D1B4"/>
  <w15:chartTrackingRefBased/>
  <w15:docId w15:val="{D08B6E55-A206-4681-B332-2B15361A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3753</Words>
  <Characters>2140</Characters>
  <Application>Microsoft Office Word</Application>
  <DocSecurity>0</DocSecurity>
  <Lines>17</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2020-03-25T12:47:00Z</dcterms:created>
  <dcterms:modified xsi:type="dcterms:W3CDTF">2020-03-25T12:48:00Z</dcterms:modified>
</cp:coreProperties>
</file>