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B6297" w14:textId="77777777" w:rsidR="00617540" w:rsidRDefault="00617540" w:rsidP="00617540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Justificativa</w:t>
      </w:r>
    </w:p>
    <w:p w14:paraId="417B0DED" w14:textId="4B152A19" w:rsidR="00617540" w:rsidRDefault="00617540" w:rsidP="00617540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programa apresenta uma proposta coerente, com boa articulação entre as linha</w:t>
      </w:r>
      <w:r>
        <w:rPr>
          <w:rFonts w:ascii="Arial" w:hAnsi="Arial" w:cs="Arial"/>
          <w:lang w:val="pt-BR"/>
        </w:rPr>
        <w:t>s</w:t>
      </w:r>
      <w:r>
        <w:rPr>
          <w:rFonts w:ascii="Arial" w:hAnsi="Arial" w:cs="Arial"/>
          <w:lang w:val="pt-BR"/>
        </w:rPr>
        <w:t xml:space="preserve"> de pesquisa e as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disciplinas. A infraestrutura para ensino, pesquisa e administração é adequada e compatível com o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tamanho e especificidade do programa de formação discente.</w:t>
      </w:r>
    </w:p>
    <w:p w14:paraId="2D1CF5F9" w14:textId="77777777" w:rsidR="00617540" w:rsidRDefault="00617540" w:rsidP="00617540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0E5A638C" w14:textId="3E80C275" w:rsidR="00617540" w:rsidRDefault="00617540" w:rsidP="00617540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corpo docente cumpre todos os requisitos preconizados quanto à titulação, formação, estabilidade e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dedicação. No entanto, observou-se dependência de colaboradores nas orientações do PPG, em 2015. A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produção bibliográfica total, bem como a distribuição da produção qualificada média por docente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permanente do programa, é muito boa, e a produção técnica e tecnológica boa. Por fim, é muito boa a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experiência dos docentes na condução de projetos de pesquisa com financiamento externo à IES.</w:t>
      </w:r>
    </w:p>
    <w:p w14:paraId="5655A0E9" w14:textId="77777777" w:rsidR="00617540" w:rsidRDefault="00617540" w:rsidP="00617540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675C0818" w14:textId="22FE6FE2" w:rsidR="00617540" w:rsidRDefault="00617540" w:rsidP="00617540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Quanto ao corpo discente, observa-se uma proporção muito boa de alunos que concluíram o curso e com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média de alunos por DP dentro dos parâmetros desejados da área. A qualidade dos trabalhos de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conclusão de curso dos discentes do Programa foi avaliada como boa, assim como foi a aplicabilidade dos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trabalhos produzidos.</w:t>
      </w:r>
    </w:p>
    <w:p w14:paraId="07DB8CFA" w14:textId="77777777" w:rsidR="00617540" w:rsidRDefault="00617540" w:rsidP="00617540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31359F19" w14:textId="616A5FB3" w:rsidR="00617540" w:rsidRDefault="00617540" w:rsidP="00617540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É muito bom o impacto do programa nas dimensões educacional, social, cultural e econômica no âmbito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local, bem como a integração e cooperação com outros programas, centros de pesquisa acadêmica,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associações profissionais, e principalmente com organizações beneficiárias da atuação do programa, seja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para a disponibilização de mestres profissionais, seja para a realização de trabalhos de inovação.</w:t>
      </w:r>
    </w:p>
    <w:p w14:paraId="454DC0B6" w14:textId="77777777" w:rsidR="00617540" w:rsidRDefault="00617540" w:rsidP="00617540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59040918" w14:textId="19EF5E3A" w:rsidR="00617540" w:rsidRDefault="00617540" w:rsidP="00617540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Portanto, recomenda-se a concessão da nota 4, uma vez que, para concessão de nota 5, o programa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deverá obter “Muito Bom” em pelo menos quatro dos cinco quesitos existentes, entre os quais teriam que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figurar, necessariamente, os quesitos 3 e 4.</w:t>
      </w:r>
    </w:p>
    <w:p w14:paraId="5A18205C" w14:textId="77777777" w:rsidR="00617540" w:rsidRDefault="00617540" w:rsidP="00617540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0ADDBFBB" w14:textId="77777777" w:rsidR="00617540" w:rsidRDefault="00617540" w:rsidP="00617540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Justificativa na reconsideração</w:t>
      </w:r>
    </w:p>
    <w:p w14:paraId="583328B9" w14:textId="77777777" w:rsidR="00617540" w:rsidRDefault="00617540" w:rsidP="00617540">
      <w:pPr>
        <w:rPr>
          <w:rFonts w:ascii="Arial" w:hAnsi="Arial" w:cs="Arial"/>
          <w:lang w:val="pt-BR"/>
        </w:rPr>
      </w:pPr>
    </w:p>
    <w:p w14:paraId="61A2D8E2" w14:textId="6A9E5BC3" w:rsidR="00022110" w:rsidRPr="00617540" w:rsidRDefault="00617540" w:rsidP="00617540">
      <w:r>
        <w:rPr>
          <w:rFonts w:ascii="Arial" w:hAnsi="Arial" w:cs="Arial"/>
          <w:lang w:val="pt-BR"/>
        </w:rPr>
        <w:t>Mantidos os conceitos dos itens 3.2. e 3.3, sugere-se a manutenção da nota 4.</w:t>
      </w:r>
    </w:p>
    <w:sectPr w:rsidR="00022110" w:rsidRPr="00617540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90D5D"/>
    <w:multiLevelType w:val="multilevel"/>
    <w:tmpl w:val="B3C8A312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5106F4D"/>
    <w:multiLevelType w:val="multilevel"/>
    <w:tmpl w:val="32F40E0C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A6124C5"/>
    <w:multiLevelType w:val="multilevel"/>
    <w:tmpl w:val="8758CAE2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31A1238F"/>
    <w:multiLevelType w:val="multilevel"/>
    <w:tmpl w:val="AD504FF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4E0F4AE2"/>
    <w:multiLevelType w:val="multilevel"/>
    <w:tmpl w:val="2924C5C4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66D25C07"/>
    <w:multiLevelType w:val="multilevel"/>
    <w:tmpl w:val="A16AE30E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6CC058EA"/>
    <w:multiLevelType w:val="multilevel"/>
    <w:tmpl w:val="9830FD20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341444235">
    <w:abstractNumId w:val="5"/>
  </w:num>
  <w:num w:numId="2" w16cid:durableId="1274751119">
    <w:abstractNumId w:val="6"/>
  </w:num>
  <w:num w:numId="3" w16cid:durableId="1216116327">
    <w:abstractNumId w:val="4"/>
  </w:num>
  <w:num w:numId="4" w16cid:durableId="1780248536">
    <w:abstractNumId w:val="0"/>
  </w:num>
  <w:num w:numId="5" w16cid:durableId="1611353992">
    <w:abstractNumId w:val="1"/>
  </w:num>
  <w:num w:numId="6" w16cid:durableId="441388359">
    <w:abstractNumId w:val="2"/>
  </w:num>
  <w:num w:numId="7" w16cid:durableId="21105875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22110"/>
    <w:rsid w:val="00022110"/>
    <w:rsid w:val="00617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22488"/>
  <w15:docId w15:val="{28F4F4EE-7341-46FD-995A-BC9F86D3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E618BF"/>
  </w:style>
  <w:style w:type="character" w:customStyle="1" w:styleId="RodapChar">
    <w:name w:val="Rodapé Char"/>
    <w:basedOn w:val="Fontepargpadro"/>
    <w:link w:val="Rodap"/>
    <w:uiPriority w:val="99"/>
    <w:qFormat/>
    <w:rsid w:val="00E618BF"/>
  </w:style>
  <w:style w:type="character" w:customStyle="1" w:styleId="Ttulo1Char">
    <w:name w:val="Título 1 Char"/>
    <w:basedOn w:val="Fontepargpadro"/>
    <w:link w:val="Ttulo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har">
    <w:name w:val="Título Char"/>
    <w:basedOn w:val="Fontepargpadro"/>
    <w:link w:val="Ttulo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AA1D8D"/>
  </w:style>
  <w:style w:type="character" w:customStyle="1" w:styleId="Corpodetexto2Char">
    <w:name w:val="Corpo de texto 2 Char"/>
    <w:basedOn w:val="Fontepargpadro"/>
    <w:link w:val="Corpodetexto2"/>
    <w:uiPriority w:val="99"/>
    <w:qFormat/>
    <w:rsid w:val="00AA1D8D"/>
  </w:style>
  <w:style w:type="character" w:customStyle="1" w:styleId="Corpodetexto3Char">
    <w:name w:val="Corpo de texto 3 Char"/>
    <w:basedOn w:val="Fontepargpadro"/>
    <w:link w:val="Corpodetexto3"/>
    <w:uiPriority w:val="99"/>
    <w:qFormat/>
    <w:rsid w:val="00AA1D8D"/>
    <w:rPr>
      <w:sz w:val="16"/>
      <w:szCs w:val="16"/>
    </w:rPr>
  </w:style>
  <w:style w:type="character" w:customStyle="1" w:styleId="TextodemacroChar">
    <w:name w:val="Texto de macro Char"/>
    <w:basedOn w:val="Fontepargpadro"/>
    <w:link w:val="Textodemacro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qFormat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uiPriority w:val="1"/>
    <w:qFormat/>
    <w:rsid w:val="00FC693F"/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2">
    <w:name w:val="Body Text 2"/>
    <w:basedOn w:val="Normal"/>
    <w:link w:val="Corpodetexto2Char"/>
    <w:uiPriority w:val="99"/>
    <w:unhideWhenUsed/>
    <w:qFormat/>
    <w:rsid w:val="00AA1D8D"/>
    <w:pPr>
      <w:spacing w:after="120" w:line="480" w:lineRule="auto"/>
    </w:pPr>
  </w:style>
  <w:style w:type="paragraph" w:styleId="Corpodetexto3">
    <w:name w:val="Body Text 3"/>
    <w:basedOn w:val="Normal"/>
    <w:link w:val="Corpodetexto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uiPriority w:val="99"/>
    <w:unhideWhenUsed/>
    <w:qFormat/>
    <w:rsid w:val="00326F90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qFormat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qFormat/>
    <w:rsid w:val="00326F90"/>
    <w:pPr>
      <w:numPr>
        <w:numId w:val="2"/>
      </w:numPr>
      <w:contextualSpacing/>
    </w:pPr>
  </w:style>
  <w:style w:type="paragraph" w:styleId="Numerada">
    <w:name w:val="List Number"/>
    <w:basedOn w:val="Normal"/>
    <w:uiPriority w:val="99"/>
    <w:unhideWhenUsed/>
    <w:qFormat/>
    <w:rsid w:val="00326F90"/>
    <w:pPr>
      <w:numPr>
        <w:numId w:val="4"/>
      </w:numPr>
      <w:contextualSpacing/>
    </w:pPr>
  </w:style>
  <w:style w:type="paragraph" w:styleId="Numerada2">
    <w:name w:val="List Number 2"/>
    <w:basedOn w:val="Normal"/>
    <w:uiPriority w:val="99"/>
    <w:unhideWhenUsed/>
    <w:qFormat/>
    <w:rsid w:val="0029639D"/>
    <w:pPr>
      <w:numPr>
        <w:numId w:val="5"/>
      </w:numPr>
      <w:contextualSpacing/>
    </w:pPr>
  </w:style>
  <w:style w:type="paragraph" w:styleId="Numerada3">
    <w:name w:val="List Number 3"/>
    <w:basedOn w:val="Normal"/>
    <w:uiPriority w:val="99"/>
    <w:unhideWhenUsed/>
    <w:qFormat/>
    <w:rsid w:val="0029639D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286</Words>
  <Characters>1549</Characters>
  <Application>Microsoft Office Word</Application>
  <DocSecurity>0</DocSecurity>
  <Lines>12</Lines>
  <Paragraphs>3</Paragraphs>
  <ScaleCrop>false</ScaleCrop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Renato Machado de Godoy</cp:lastModifiedBy>
  <cp:revision>4</cp:revision>
  <dcterms:created xsi:type="dcterms:W3CDTF">2013-12-23T23:15:00Z</dcterms:created>
  <dcterms:modified xsi:type="dcterms:W3CDTF">2023-06-12T11:12:00Z</dcterms:modified>
  <dc:language>pt-BR</dc:language>
</cp:coreProperties>
</file>