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3A30" w14:textId="77777777" w:rsidR="00141F0A" w:rsidRDefault="00141F0A" w:rsidP="00141F0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26848E65" w14:textId="6DFDD283" w:rsidR="00141F0A" w:rsidRDefault="00141F0A" w:rsidP="00141F0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recebeu a nota 3, pois esse foi o menor conceito entre os quesitos 3 e 4. Portanto, o</w:t>
      </w:r>
      <w:r w:rsidR="002D1D9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 atingiu o padrão mínimo de qualidade da área para sua recomendação ao CNE, e consequente</w:t>
      </w:r>
      <w:r w:rsidR="002D1D9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permanência no Sistema Nacional de Pós-Graduação – SNPG.</w:t>
      </w:r>
    </w:p>
    <w:p w14:paraId="3B008AC6" w14:textId="77777777" w:rsidR="002D1D9E" w:rsidRDefault="002D1D9E" w:rsidP="00141F0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4BDD461" w14:textId="226F5153" w:rsidR="00141F0A" w:rsidRDefault="00141F0A" w:rsidP="00141F0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proposta de formação discente muito boa, porém a delimitação de objetivos do curso e sua articulação</w:t>
      </w:r>
      <w:r w:rsidR="002D1D9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o perfil do egresso podem ser aprimorados, assim como as ações de planejamento futuro do</w:t>
      </w:r>
      <w:r w:rsidR="002D1D9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programa. A infraestrutura atende ao funcionamento do programa.</w:t>
      </w:r>
    </w:p>
    <w:p w14:paraId="5A102F98" w14:textId="77777777" w:rsidR="002D1D9E" w:rsidRDefault="002D1D9E" w:rsidP="00141F0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5AE468C" w14:textId="2D56AA7B" w:rsidR="002D1D9E" w:rsidRDefault="00141F0A" w:rsidP="002D1D9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os requisitos preconizados pela área quanto à titulação, formação, experiência,</w:t>
      </w:r>
      <w:r>
        <w:rPr>
          <w:rFonts w:ascii="Arial" w:hAnsi="Arial" w:cs="Arial"/>
          <w:lang w:val="pt-BR"/>
        </w:rPr>
        <w:t xml:space="preserve"> </w:t>
      </w:r>
      <w:r w:rsidR="002D1D9E">
        <w:rPr>
          <w:rFonts w:ascii="Arial" w:hAnsi="Arial" w:cs="Arial"/>
          <w:lang w:val="pt-BR"/>
        </w:rPr>
        <w:t>estabilidade e dedicação, e inserção do corpo docente permanente na graduação. No quesito relativo à</w:t>
      </w:r>
      <w:r w:rsidR="002D1D9E">
        <w:rPr>
          <w:rFonts w:ascii="Arial" w:hAnsi="Arial" w:cs="Arial"/>
          <w:lang w:val="pt-BR"/>
        </w:rPr>
        <w:t xml:space="preserve"> </w:t>
      </w:r>
      <w:r w:rsidR="002D1D9E">
        <w:rPr>
          <w:rFonts w:ascii="Arial" w:hAnsi="Arial" w:cs="Arial"/>
          <w:lang w:val="pt-BR"/>
        </w:rPr>
        <w:t>responsabilidade por projetos de pesquisa financiados, o programa apresenta desempenho insuficiente. A</w:t>
      </w:r>
      <w:r w:rsidR="002D1D9E">
        <w:rPr>
          <w:rFonts w:ascii="Arial" w:hAnsi="Arial" w:cs="Arial"/>
          <w:lang w:val="pt-BR"/>
        </w:rPr>
        <w:t xml:space="preserve"> </w:t>
      </w:r>
      <w:r w:rsidR="002D1D9E">
        <w:rPr>
          <w:rFonts w:ascii="Arial" w:hAnsi="Arial" w:cs="Arial"/>
          <w:lang w:val="pt-BR"/>
        </w:rPr>
        <w:t>participação dos docentes permanentes na graduação corresponde ao conceito muito bom. Assim como é</w:t>
      </w:r>
      <w:r w:rsidR="002D1D9E">
        <w:rPr>
          <w:rFonts w:ascii="Arial" w:hAnsi="Arial" w:cs="Arial"/>
          <w:lang w:val="pt-BR"/>
        </w:rPr>
        <w:t xml:space="preserve"> </w:t>
      </w:r>
      <w:r w:rsidR="002D1D9E">
        <w:rPr>
          <w:rFonts w:ascii="Arial" w:hAnsi="Arial" w:cs="Arial"/>
          <w:lang w:val="pt-BR"/>
        </w:rPr>
        <w:t>muito boa a participação de docentes em eventos científicos.</w:t>
      </w:r>
    </w:p>
    <w:p w14:paraId="00465BB3" w14:textId="77777777" w:rsidR="002D1D9E" w:rsidRDefault="002D1D9E" w:rsidP="002D1D9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F29FC58" w14:textId="74F8B856" w:rsidR="002D1D9E" w:rsidRDefault="002D1D9E" w:rsidP="002D1D9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de titulados pelo Programa em relação ao total de discentes matriculados em cada ano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quadriênio é muito bom. A distribuição das orientações entre os docentes permanentes do Programa é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boa. Discentes e egressos do curso apresentaram desempenho considerado muito bom na publicação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artigos científicos e livros. O tempo de titulação dos discentes do mestrado é muito bom. Os discentes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participaram com frequência considerada fraca de eventos acadêmicos da área.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 Programa apresenta nível regular na produção intelectual. Há concentração da produção qualificada.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técnica do programa é muito boa.</w:t>
      </w:r>
    </w:p>
    <w:p w14:paraId="063325F6" w14:textId="77777777" w:rsidR="002D1D9E" w:rsidRDefault="002D1D9E" w:rsidP="002D1D9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0EDBEB7" w14:textId="202DDE6B" w:rsidR="00E33B80" w:rsidRPr="00141F0A" w:rsidRDefault="002D1D9E" w:rsidP="002D1D9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inserção social é boa com impactos sociais e econômicos significativos na região. A liderança,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cooperação e solidariedade nas atividades relacionadas à formação e ao aprimoramento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pesquisadores e de centros de pesquisa e disseminação do conhecimento científico é considerada boa.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 evidencia de forma considerada muito boa, em seu site, informações suficientes que permitem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ampla visibilidade da sua atuação.</w:t>
      </w:r>
    </w:p>
    <w:sectPr w:rsidR="00E33B80" w:rsidRPr="00141F0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6DFB"/>
    <w:multiLevelType w:val="multilevel"/>
    <w:tmpl w:val="095A157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017DD"/>
    <w:multiLevelType w:val="multilevel"/>
    <w:tmpl w:val="72140AD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4A2B31"/>
    <w:multiLevelType w:val="multilevel"/>
    <w:tmpl w:val="5FAA869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6C25E4"/>
    <w:multiLevelType w:val="multilevel"/>
    <w:tmpl w:val="AE8E03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06323B0"/>
    <w:multiLevelType w:val="multilevel"/>
    <w:tmpl w:val="90CA387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971332"/>
    <w:multiLevelType w:val="multilevel"/>
    <w:tmpl w:val="4BD0F9E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1B10478"/>
    <w:multiLevelType w:val="multilevel"/>
    <w:tmpl w:val="28CA231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34418464">
    <w:abstractNumId w:val="4"/>
  </w:num>
  <w:num w:numId="2" w16cid:durableId="2012684176">
    <w:abstractNumId w:val="5"/>
  </w:num>
  <w:num w:numId="3" w16cid:durableId="207035155">
    <w:abstractNumId w:val="0"/>
  </w:num>
  <w:num w:numId="4" w16cid:durableId="528614084">
    <w:abstractNumId w:val="6"/>
  </w:num>
  <w:num w:numId="5" w16cid:durableId="821001023">
    <w:abstractNumId w:val="1"/>
  </w:num>
  <w:num w:numId="6" w16cid:durableId="1511524157">
    <w:abstractNumId w:val="2"/>
  </w:num>
  <w:num w:numId="7" w16cid:durableId="42542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B80"/>
    <w:rsid w:val="00141F0A"/>
    <w:rsid w:val="002D1D9E"/>
    <w:rsid w:val="00572BE2"/>
    <w:rsid w:val="00E3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4FB7"/>
  <w15:docId w15:val="{FD0878F5-56C8-4D64-BF54-E7F57FB9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2023-06-12T14:20:00Z</dcterms:modified>
  <dc:language>pt-BR</dc:language>
</cp:coreProperties>
</file>