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400A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011C8492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3E168CB6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0220FA63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463265DB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167A5DC0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6F6B5B66" w14:textId="77777777" w:rsidR="00906FDB" w:rsidRDefault="00906FDB" w:rsidP="00906F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02BDCEBC" w14:textId="127847DE" w:rsidR="00DC4120" w:rsidRPr="000D166E" w:rsidRDefault="00906FDB" w:rsidP="00906FD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sectPr w:rsidR="00DC4120" w:rsidRPr="000D166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1F8"/>
    <w:multiLevelType w:val="multilevel"/>
    <w:tmpl w:val="304661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24F70"/>
    <w:multiLevelType w:val="multilevel"/>
    <w:tmpl w:val="681A27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B930F6"/>
    <w:multiLevelType w:val="multilevel"/>
    <w:tmpl w:val="1A02465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4364C4"/>
    <w:multiLevelType w:val="multilevel"/>
    <w:tmpl w:val="FD54239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E651E7"/>
    <w:multiLevelType w:val="multilevel"/>
    <w:tmpl w:val="9F1214D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5C53A71"/>
    <w:multiLevelType w:val="multilevel"/>
    <w:tmpl w:val="A2B20C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4A6148"/>
    <w:multiLevelType w:val="multilevel"/>
    <w:tmpl w:val="B666E7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63030524">
    <w:abstractNumId w:val="1"/>
  </w:num>
  <w:num w:numId="2" w16cid:durableId="257561820">
    <w:abstractNumId w:val="5"/>
  </w:num>
  <w:num w:numId="3" w16cid:durableId="1774589308">
    <w:abstractNumId w:val="4"/>
  </w:num>
  <w:num w:numId="4" w16cid:durableId="1649287039">
    <w:abstractNumId w:val="6"/>
  </w:num>
  <w:num w:numId="5" w16cid:durableId="107429948">
    <w:abstractNumId w:val="3"/>
  </w:num>
  <w:num w:numId="6" w16cid:durableId="275871016">
    <w:abstractNumId w:val="2"/>
  </w:num>
  <w:num w:numId="7" w16cid:durableId="201787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5C9"/>
    <w:rsid w:val="000125C9"/>
    <w:rsid w:val="000D166E"/>
    <w:rsid w:val="00906FDB"/>
    <w:rsid w:val="00D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5103"/>
  <w15:docId w15:val="{78CFDAC1-C232-4E39-9DB0-44456311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8</cp:revision>
  <dcterms:created xsi:type="dcterms:W3CDTF">2013-12-23T23:15:00Z</dcterms:created>
  <dcterms:modified xsi:type="dcterms:W3CDTF">2023-06-12T17:20:00Z</dcterms:modified>
  <dc:language>pt-BR</dc:language>
</cp:coreProperties>
</file>