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6ED4" w14:textId="16F4FAD4" w:rsidR="00D0124D" w:rsidRPr="0015684A" w:rsidRDefault="0015684A" w:rsidP="0015684A">
      <w:r>
        <w:rPr>
          <w:rFonts w:ascii="Arial" w:hAnsi="Arial" w:cs="Arial"/>
          <w:sz w:val="20"/>
          <w:szCs w:val="20"/>
          <w:lang w:val="pt-BR"/>
        </w:rPr>
        <w:t>Faltam informações sobre o planejamento do PPG. Não está clara a inserção social do Programa.</w:t>
      </w:r>
    </w:p>
    <w:sectPr w:rsidR="00D0124D" w:rsidRPr="0015684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B14"/>
    <w:multiLevelType w:val="multilevel"/>
    <w:tmpl w:val="E1F27B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745105"/>
    <w:multiLevelType w:val="multilevel"/>
    <w:tmpl w:val="CC1A8E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265E33"/>
    <w:multiLevelType w:val="multilevel"/>
    <w:tmpl w:val="06A42AC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2B6E63"/>
    <w:multiLevelType w:val="multilevel"/>
    <w:tmpl w:val="39861A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D3E530B"/>
    <w:multiLevelType w:val="multilevel"/>
    <w:tmpl w:val="085854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3850A97"/>
    <w:multiLevelType w:val="multilevel"/>
    <w:tmpl w:val="D188D43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F6015E"/>
    <w:multiLevelType w:val="multilevel"/>
    <w:tmpl w:val="4816D4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061798">
    <w:abstractNumId w:val="0"/>
  </w:num>
  <w:num w:numId="2" w16cid:durableId="1519614435">
    <w:abstractNumId w:val="2"/>
  </w:num>
  <w:num w:numId="3" w16cid:durableId="1828789853">
    <w:abstractNumId w:val="3"/>
  </w:num>
  <w:num w:numId="4" w16cid:durableId="2044744892">
    <w:abstractNumId w:val="6"/>
  </w:num>
  <w:num w:numId="5" w16cid:durableId="579220025">
    <w:abstractNumId w:val="4"/>
  </w:num>
  <w:num w:numId="6" w16cid:durableId="300697672">
    <w:abstractNumId w:val="5"/>
  </w:num>
  <w:num w:numId="7" w16cid:durableId="70884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24D"/>
    <w:rsid w:val="0015684A"/>
    <w:rsid w:val="005E61D5"/>
    <w:rsid w:val="00CF3339"/>
    <w:rsid w:val="00D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9E2D"/>
  <w15:docId w15:val="{BA9C8933-D573-4DF7-9D2B-150ADB0A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2023-06-15T13:10:00Z</dcterms:modified>
  <dc:language>pt-BR</dc:language>
</cp:coreProperties>
</file>