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6FEC4" w14:textId="617A3B7D" w:rsidR="00AD6C3F" w:rsidRPr="00954A0C" w:rsidRDefault="00954A0C">
      <w:pPr>
        <w:rPr>
          <w:b/>
          <w:bCs/>
          <w:sz w:val="44"/>
          <w:szCs w:val="44"/>
          <w:u w:val="single"/>
        </w:rPr>
      </w:pPr>
      <w:r w:rsidRPr="00954A0C">
        <w:rPr>
          <w:b/>
          <w:bCs/>
          <w:sz w:val="44"/>
          <w:szCs w:val="44"/>
          <w:u w:val="single"/>
        </w:rPr>
        <w:t>Views</w:t>
      </w:r>
    </w:p>
    <w:p w14:paraId="73AA6099" w14:textId="5F185119" w:rsidR="00954A0C" w:rsidRDefault="00954A0C">
      <w:pPr>
        <w:rPr>
          <w:rFonts w:ascii="Segoe UI" w:hAnsi="Segoe UI" w:cs="Segoe UI"/>
          <w:color w:val="374151"/>
        </w:rPr>
      </w:pPr>
      <w:r>
        <w:rPr>
          <w:rFonts w:ascii="Segoe UI" w:hAnsi="Segoe UI" w:cs="Segoe UI"/>
          <w:color w:val="374151"/>
        </w:rPr>
        <w:t>In Oracle SQL, a view is a virtual table based on the result set of an SQL query. It behaves much like a regular table, with a few key differences. A view does not store data physically; it is a stored query that dynamically retrieves data from one or more tables at runtime. Views can encapsulate complex queries, providing a simpler interface to access data, and can also be used to restrict access to certain rows or columns of data for security purposes.</w:t>
      </w:r>
    </w:p>
    <w:p w14:paraId="77D3908D" w14:textId="77777777" w:rsidR="00954A0C" w:rsidRDefault="00954A0C">
      <w:pPr>
        <w:rPr>
          <w:rFonts w:ascii="Segoe UI" w:hAnsi="Segoe UI" w:cs="Segoe UI"/>
          <w:color w:val="374151"/>
        </w:rPr>
      </w:pPr>
    </w:p>
    <w:p w14:paraId="42E7336E" w14:textId="77777777" w:rsidR="00954A0C" w:rsidRPr="00954A0C" w:rsidRDefault="00954A0C" w:rsidP="00954A0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954A0C">
        <w:rPr>
          <w:rFonts w:ascii="Segoe UI" w:eastAsia="Times New Roman" w:hAnsi="Segoe UI" w:cs="Segoe UI"/>
          <w:b/>
          <w:bCs/>
          <w:kern w:val="0"/>
          <w:sz w:val="30"/>
          <w:szCs w:val="30"/>
          <w:lang w:eastAsia="en-IN"/>
          <w14:ligatures w14:val="none"/>
        </w:rPr>
        <w:t>Creating a View</w:t>
      </w:r>
    </w:p>
    <w:p w14:paraId="3AACD130" w14:textId="77777777" w:rsidR="00954A0C" w:rsidRPr="00954A0C" w:rsidRDefault="00954A0C" w:rsidP="00954A0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954A0C">
        <w:rPr>
          <w:rFonts w:ascii="Segoe UI" w:eastAsia="Times New Roman" w:hAnsi="Segoe UI" w:cs="Segoe UI"/>
          <w:color w:val="374151"/>
          <w:kern w:val="0"/>
          <w:sz w:val="24"/>
          <w:szCs w:val="24"/>
          <w:lang w:eastAsia="en-IN"/>
          <w14:ligatures w14:val="none"/>
        </w:rPr>
        <w:t xml:space="preserve">To create a view, you use the </w:t>
      </w:r>
      <w:r w:rsidRPr="00954A0C">
        <w:rPr>
          <w:rFonts w:ascii="Ubuntu Mono" w:eastAsia="Times New Roman" w:hAnsi="Ubuntu Mono" w:cs="Courier New"/>
          <w:b/>
          <w:bCs/>
          <w:color w:val="374151"/>
          <w:kern w:val="0"/>
          <w:sz w:val="21"/>
          <w:szCs w:val="21"/>
          <w:bdr w:val="single" w:sz="2" w:space="0" w:color="D9D9E3" w:frame="1"/>
          <w:lang w:eastAsia="en-IN"/>
          <w14:ligatures w14:val="none"/>
        </w:rPr>
        <w:t>CREATE VIEW</w:t>
      </w:r>
      <w:r w:rsidRPr="00954A0C">
        <w:rPr>
          <w:rFonts w:ascii="Segoe UI" w:eastAsia="Times New Roman" w:hAnsi="Segoe UI" w:cs="Segoe UI"/>
          <w:color w:val="374151"/>
          <w:kern w:val="0"/>
          <w:sz w:val="24"/>
          <w:szCs w:val="24"/>
          <w:lang w:eastAsia="en-IN"/>
          <w14:ligatures w14:val="none"/>
        </w:rPr>
        <w:t xml:space="preserve"> statement followed by the view name and the query that defines the view. Here is a basic example:</w:t>
      </w:r>
    </w:p>
    <w:p w14:paraId="3F39A44F" w14:textId="77777777" w:rsidR="00954A0C" w:rsidRDefault="00954A0C"/>
    <w:p w14:paraId="6A229E52" w14:textId="77777777" w:rsidR="00954A0C" w:rsidRDefault="00954A0C" w:rsidP="00954A0C">
      <w:r>
        <w:t xml:space="preserve">CREATE VIEW </w:t>
      </w:r>
      <w:proofErr w:type="spellStart"/>
      <w:r>
        <w:t>my_view</w:t>
      </w:r>
      <w:proofErr w:type="spellEnd"/>
      <w:r>
        <w:t xml:space="preserve"> AS</w:t>
      </w:r>
    </w:p>
    <w:p w14:paraId="4D20AC18" w14:textId="77777777" w:rsidR="00954A0C" w:rsidRDefault="00954A0C" w:rsidP="00954A0C">
      <w:r>
        <w:t xml:space="preserve">SELECT column1, </w:t>
      </w:r>
      <w:proofErr w:type="gramStart"/>
      <w:r>
        <w:t>column2</w:t>
      </w:r>
      <w:proofErr w:type="gramEnd"/>
    </w:p>
    <w:p w14:paraId="7976FBAB" w14:textId="77777777" w:rsidR="00954A0C" w:rsidRDefault="00954A0C" w:rsidP="00954A0C">
      <w:r>
        <w:t xml:space="preserve">FROM </w:t>
      </w:r>
      <w:proofErr w:type="spellStart"/>
      <w:r>
        <w:t>my_table</w:t>
      </w:r>
      <w:proofErr w:type="spellEnd"/>
    </w:p>
    <w:p w14:paraId="4908A6F1" w14:textId="64A1BEFD" w:rsidR="00954A0C" w:rsidRDefault="00954A0C" w:rsidP="00954A0C">
      <w:r>
        <w:t xml:space="preserve">WHERE </w:t>
      </w:r>
      <w:proofErr w:type="gramStart"/>
      <w:r>
        <w:t>condition;</w:t>
      </w:r>
      <w:proofErr w:type="gramEnd"/>
    </w:p>
    <w:p w14:paraId="34EA4FC0" w14:textId="77777777" w:rsidR="00954A0C" w:rsidRDefault="00954A0C" w:rsidP="00954A0C"/>
    <w:p w14:paraId="1D0DE039" w14:textId="3C8A3D0F" w:rsidR="00954A0C" w:rsidRDefault="00954A0C" w:rsidP="00954A0C">
      <w:pPr>
        <w:rPr>
          <w:rFonts w:ascii="Segoe UI" w:hAnsi="Segoe UI" w:cs="Segoe UI"/>
          <w:color w:val="374151"/>
        </w:rPr>
      </w:pPr>
      <w:r>
        <w:rPr>
          <w:rFonts w:ascii="Segoe UI" w:hAnsi="Segoe UI" w:cs="Segoe UI"/>
          <w:color w:val="374151"/>
        </w:rPr>
        <w:t xml:space="preserve">This creates a view named </w:t>
      </w:r>
      <w:proofErr w:type="spellStart"/>
      <w:r>
        <w:rPr>
          <w:rStyle w:val="HTMLCode"/>
          <w:rFonts w:ascii="Ubuntu Mono" w:eastAsiaTheme="minorHAnsi" w:hAnsi="Ubuntu Mono"/>
          <w:b/>
          <w:bCs/>
          <w:sz w:val="21"/>
          <w:szCs w:val="21"/>
          <w:bdr w:val="single" w:sz="2" w:space="0" w:color="D9D9E3" w:frame="1"/>
        </w:rPr>
        <w:t>my_view</w:t>
      </w:r>
      <w:proofErr w:type="spellEnd"/>
      <w:r>
        <w:rPr>
          <w:rFonts w:ascii="Segoe UI" w:hAnsi="Segoe UI" w:cs="Segoe UI"/>
          <w:color w:val="374151"/>
        </w:rPr>
        <w:t xml:space="preserve"> that will show all rows from </w:t>
      </w:r>
      <w:proofErr w:type="spellStart"/>
      <w:r>
        <w:rPr>
          <w:rStyle w:val="HTMLCode"/>
          <w:rFonts w:ascii="Ubuntu Mono" w:eastAsiaTheme="minorHAnsi" w:hAnsi="Ubuntu Mono"/>
          <w:b/>
          <w:bCs/>
          <w:sz w:val="21"/>
          <w:szCs w:val="21"/>
          <w:bdr w:val="single" w:sz="2" w:space="0" w:color="D9D9E3" w:frame="1"/>
        </w:rPr>
        <w:t>my_table</w:t>
      </w:r>
      <w:proofErr w:type="spellEnd"/>
      <w:r>
        <w:rPr>
          <w:rFonts w:ascii="Segoe UI" w:hAnsi="Segoe UI" w:cs="Segoe UI"/>
          <w:color w:val="374151"/>
        </w:rPr>
        <w:t xml:space="preserve"> that meet the specified condition, but only the columns </w:t>
      </w:r>
      <w:r>
        <w:rPr>
          <w:rStyle w:val="HTMLCode"/>
          <w:rFonts w:ascii="Ubuntu Mono" w:eastAsiaTheme="minorHAnsi" w:hAnsi="Ubuntu Mono"/>
          <w:b/>
          <w:bCs/>
          <w:sz w:val="21"/>
          <w:szCs w:val="21"/>
          <w:bdr w:val="single" w:sz="2" w:space="0" w:color="D9D9E3" w:frame="1"/>
        </w:rPr>
        <w:t>column1</w:t>
      </w:r>
      <w:r>
        <w:rPr>
          <w:rFonts w:ascii="Segoe UI" w:hAnsi="Segoe UI" w:cs="Segoe UI"/>
          <w:color w:val="374151"/>
        </w:rPr>
        <w:t xml:space="preserve"> and </w:t>
      </w:r>
      <w:r>
        <w:rPr>
          <w:rStyle w:val="HTMLCode"/>
          <w:rFonts w:ascii="Ubuntu Mono" w:eastAsiaTheme="minorHAnsi" w:hAnsi="Ubuntu Mono"/>
          <w:b/>
          <w:bCs/>
          <w:sz w:val="21"/>
          <w:szCs w:val="21"/>
          <w:bdr w:val="single" w:sz="2" w:space="0" w:color="D9D9E3" w:frame="1"/>
        </w:rPr>
        <w:t>column2</w:t>
      </w:r>
      <w:r>
        <w:rPr>
          <w:rFonts w:ascii="Segoe UI" w:hAnsi="Segoe UI" w:cs="Segoe UI"/>
          <w:color w:val="374151"/>
        </w:rPr>
        <w:t>.</w:t>
      </w:r>
    </w:p>
    <w:p w14:paraId="77B36405" w14:textId="77777777" w:rsidR="00954A0C" w:rsidRDefault="00954A0C" w:rsidP="00954A0C">
      <w:pPr>
        <w:rPr>
          <w:rFonts w:ascii="Segoe UI" w:hAnsi="Segoe UI" w:cs="Segoe UI"/>
          <w:color w:val="374151"/>
        </w:rPr>
      </w:pPr>
    </w:p>
    <w:p w14:paraId="4F35A06B" w14:textId="77777777" w:rsidR="00954A0C" w:rsidRDefault="00954A0C" w:rsidP="00954A0C">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Updating a View</w:t>
      </w:r>
    </w:p>
    <w:p w14:paraId="575805DB" w14:textId="77777777" w:rsidR="00954A0C" w:rsidRDefault="00954A0C" w:rsidP="00954A0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Oracle allows views to be updated under certain conditions. If a view is based on a single table and includes key-preserved tables, you can perform DML operations (INSERT, UPDATE, DELETE) on the view. However, if the view involves complex calculations, joins, or does not include all key columns, updates may not be directly possible.</w:t>
      </w:r>
    </w:p>
    <w:p w14:paraId="00D5659B" w14:textId="77777777" w:rsidR="00954A0C" w:rsidRDefault="00954A0C" w:rsidP="00954A0C"/>
    <w:p w14:paraId="24154396" w14:textId="77777777" w:rsidR="00954A0C" w:rsidRDefault="00954A0C" w:rsidP="00954A0C">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With Check Option</w:t>
      </w:r>
    </w:p>
    <w:p w14:paraId="5ECEA39D" w14:textId="77777777" w:rsidR="00954A0C" w:rsidRDefault="00954A0C" w:rsidP="00954A0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 xml:space="preserve">When updating a view, you can use the </w:t>
      </w:r>
      <w:r>
        <w:rPr>
          <w:rStyle w:val="HTMLCode"/>
          <w:rFonts w:ascii="Ubuntu Mono" w:hAnsi="Ubuntu Mono"/>
          <w:b/>
          <w:bCs/>
          <w:color w:val="374151"/>
          <w:sz w:val="21"/>
          <w:szCs w:val="21"/>
          <w:bdr w:val="single" w:sz="2" w:space="0" w:color="D9D9E3" w:frame="1"/>
        </w:rPr>
        <w:t>WITH CHECK OPTION</w:t>
      </w:r>
      <w:r>
        <w:rPr>
          <w:rFonts w:ascii="Segoe UI" w:hAnsi="Segoe UI" w:cs="Segoe UI"/>
          <w:color w:val="374151"/>
        </w:rPr>
        <w:t xml:space="preserve"> clause to ensure that all data modifications through the view conform to the view's defining query. This prevents updates that would make the data invisible through the view.</w:t>
      </w:r>
    </w:p>
    <w:p w14:paraId="0F466B2F" w14:textId="77777777" w:rsidR="00954A0C" w:rsidRDefault="00954A0C" w:rsidP="00954A0C"/>
    <w:p w14:paraId="53207EBB" w14:textId="77777777" w:rsidR="00954A0C" w:rsidRDefault="00954A0C" w:rsidP="00954A0C">
      <w:r>
        <w:t xml:space="preserve">CREATE VIEW </w:t>
      </w:r>
      <w:proofErr w:type="spellStart"/>
      <w:r>
        <w:t>my_secure_view</w:t>
      </w:r>
      <w:proofErr w:type="spellEnd"/>
      <w:r>
        <w:t xml:space="preserve"> AS</w:t>
      </w:r>
    </w:p>
    <w:p w14:paraId="20AABC2E" w14:textId="77777777" w:rsidR="00954A0C" w:rsidRDefault="00954A0C" w:rsidP="00954A0C">
      <w:r>
        <w:t xml:space="preserve">SELECT column1, </w:t>
      </w:r>
      <w:proofErr w:type="gramStart"/>
      <w:r>
        <w:t>column2</w:t>
      </w:r>
      <w:proofErr w:type="gramEnd"/>
    </w:p>
    <w:p w14:paraId="5101E7EF" w14:textId="77777777" w:rsidR="00954A0C" w:rsidRDefault="00954A0C" w:rsidP="00954A0C">
      <w:r>
        <w:t xml:space="preserve">FROM </w:t>
      </w:r>
      <w:proofErr w:type="spellStart"/>
      <w:r>
        <w:t>my_table</w:t>
      </w:r>
      <w:proofErr w:type="spellEnd"/>
    </w:p>
    <w:p w14:paraId="512B90A4" w14:textId="77777777" w:rsidR="00954A0C" w:rsidRDefault="00954A0C" w:rsidP="00954A0C">
      <w:r>
        <w:t>WHERE condition</w:t>
      </w:r>
    </w:p>
    <w:p w14:paraId="79AD38DF" w14:textId="0F58D519" w:rsidR="00954A0C" w:rsidRDefault="00954A0C" w:rsidP="00954A0C">
      <w:r>
        <w:t xml:space="preserve">WITH CHECK </w:t>
      </w:r>
      <w:proofErr w:type="gramStart"/>
      <w:r>
        <w:t>OPTION;</w:t>
      </w:r>
      <w:proofErr w:type="gramEnd"/>
    </w:p>
    <w:p w14:paraId="6F18FA55" w14:textId="77777777" w:rsidR="00954A0C" w:rsidRDefault="00954A0C" w:rsidP="00954A0C"/>
    <w:p w14:paraId="7566D8A7" w14:textId="7B2B82FB" w:rsidR="00954A0C" w:rsidRDefault="00954A0C" w:rsidP="00954A0C">
      <w:pPr>
        <w:rPr>
          <w:rFonts w:ascii="Segoe UI" w:hAnsi="Segoe UI" w:cs="Segoe UI"/>
          <w:color w:val="374151"/>
        </w:rPr>
      </w:pPr>
      <w:r>
        <w:rPr>
          <w:rFonts w:ascii="Segoe UI" w:hAnsi="Segoe UI" w:cs="Segoe UI"/>
          <w:color w:val="374151"/>
        </w:rPr>
        <w:t xml:space="preserve">This ensures that any attempts to insert or update data through </w:t>
      </w:r>
      <w:proofErr w:type="spellStart"/>
      <w:r>
        <w:rPr>
          <w:rStyle w:val="HTMLCode"/>
          <w:rFonts w:ascii="Ubuntu Mono" w:eastAsiaTheme="minorHAnsi" w:hAnsi="Ubuntu Mono"/>
          <w:b/>
          <w:bCs/>
          <w:sz w:val="21"/>
          <w:szCs w:val="21"/>
          <w:bdr w:val="single" w:sz="2" w:space="0" w:color="D9D9E3" w:frame="1"/>
        </w:rPr>
        <w:t>my_secure_view</w:t>
      </w:r>
      <w:proofErr w:type="spellEnd"/>
      <w:r>
        <w:rPr>
          <w:rFonts w:ascii="Segoe UI" w:hAnsi="Segoe UI" w:cs="Segoe UI"/>
          <w:color w:val="374151"/>
        </w:rPr>
        <w:t xml:space="preserve"> must satisfy the </w:t>
      </w:r>
      <w:r>
        <w:rPr>
          <w:rStyle w:val="HTMLCode"/>
          <w:rFonts w:ascii="Ubuntu Mono" w:eastAsiaTheme="minorHAnsi" w:hAnsi="Ubuntu Mono"/>
          <w:b/>
          <w:bCs/>
          <w:sz w:val="21"/>
          <w:szCs w:val="21"/>
          <w:bdr w:val="single" w:sz="2" w:space="0" w:color="D9D9E3" w:frame="1"/>
        </w:rPr>
        <w:t>condition</w:t>
      </w:r>
      <w:r>
        <w:rPr>
          <w:rFonts w:ascii="Segoe UI" w:hAnsi="Segoe UI" w:cs="Segoe UI"/>
          <w:color w:val="374151"/>
        </w:rPr>
        <w:t>.</w:t>
      </w:r>
    </w:p>
    <w:p w14:paraId="2F7DB5A2" w14:textId="77777777" w:rsidR="00954A0C" w:rsidRDefault="00954A0C" w:rsidP="00954A0C">
      <w:pPr>
        <w:rPr>
          <w:rFonts w:ascii="Segoe UI" w:hAnsi="Segoe UI" w:cs="Segoe UI"/>
          <w:color w:val="374151"/>
        </w:rPr>
      </w:pPr>
    </w:p>
    <w:p w14:paraId="05F88467" w14:textId="77777777" w:rsidR="00954A0C" w:rsidRDefault="00954A0C" w:rsidP="00954A0C">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Dropping a View</w:t>
      </w:r>
    </w:p>
    <w:p w14:paraId="29FC073C" w14:textId="77777777" w:rsidR="00954A0C" w:rsidRDefault="00954A0C" w:rsidP="00954A0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 xml:space="preserve">To remove a view, you use the </w:t>
      </w:r>
      <w:r>
        <w:rPr>
          <w:rStyle w:val="HTMLCode"/>
          <w:rFonts w:ascii="Ubuntu Mono" w:hAnsi="Ubuntu Mono"/>
          <w:b/>
          <w:bCs/>
          <w:color w:val="374151"/>
          <w:sz w:val="21"/>
          <w:szCs w:val="21"/>
          <w:bdr w:val="single" w:sz="2" w:space="0" w:color="D9D9E3" w:frame="1"/>
        </w:rPr>
        <w:t>DROP VIEW</w:t>
      </w:r>
      <w:r>
        <w:rPr>
          <w:rFonts w:ascii="Segoe UI" w:hAnsi="Segoe UI" w:cs="Segoe UI"/>
          <w:color w:val="374151"/>
        </w:rPr>
        <w:t xml:space="preserve"> statement:</w:t>
      </w:r>
    </w:p>
    <w:p w14:paraId="1BDDCA50" w14:textId="77777777" w:rsidR="00954A0C" w:rsidRDefault="00954A0C" w:rsidP="00954A0C"/>
    <w:p w14:paraId="70082486" w14:textId="75B9936E" w:rsidR="00954A0C" w:rsidRDefault="00954A0C" w:rsidP="00954A0C">
      <w:r w:rsidRPr="00954A0C">
        <w:t xml:space="preserve">DROP VIEW </w:t>
      </w:r>
      <w:proofErr w:type="spellStart"/>
      <w:r w:rsidRPr="00954A0C">
        <w:t>my_</w:t>
      </w:r>
      <w:proofErr w:type="gramStart"/>
      <w:r w:rsidRPr="00954A0C">
        <w:t>view</w:t>
      </w:r>
      <w:proofErr w:type="spellEnd"/>
      <w:r w:rsidRPr="00954A0C">
        <w:t>;</w:t>
      </w:r>
      <w:proofErr w:type="gramEnd"/>
    </w:p>
    <w:p w14:paraId="71AEDC8A" w14:textId="77777777" w:rsidR="00954A0C" w:rsidRDefault="00954A0C" w:rsidP="00954A0C"/>
    <w:p w14:paraId="70A217DF" w14:textId="0A1DC1DC" w:rsidR="00954A0C" w:rsidRDefault="00954A0C" w:rsidP="00954A0C">
      <w:pPr>
        <w:rPr>
          <w:rFonts w:ascii="Segoe UI" w:hAnsi="Segoe UI" w:cs="Segoe UI"/>
          <w:color w:val="374151"/>
        </w:rPr>
      </w:pPr>
      <w:r>
        <w:rPr>
          <w:rFonts w:ascii="Segoe UI" w:hAnsi="Segoe UI" w:cs="Segoe UI"/>
          <w:color w:val="374151"/>
        </w:rPr>
        <w:t>This deletes the view definition from the database.</w:t>
      </w:r>
    </w:p>
    <w:p w14:paraId="27E39A44" w14:textId="77777777" w:rsidR="00954A0C" w:rsidRDefault="00954A0C" w:rsidP="00954A0C">
      <w:pPr>
        <w:rPr>
          <w:rFonts w:ascii="Segoe UI" w:hAnsi="Segoe UI" w:cs="Segoe UI"/>
          <w:color w:val="374151"/>
        </w:rPr>
      </w:pPr>
    </w:p>
    <w:p w14:paraId="6E320BCE" w14:textId="77777777" w:rsidR="00954A0C" w:rsidRPr="00954A0C" w:rsidRDefault="00954A0C" w:rsidP="00954A0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954A0C">
        <w:rPr>
          <w:rFonts w:ascii="Segoe UI" w:eastAsia="Times New Roman" w:hAnsi="Segoe UI" w:cs="Segoe UI"/>
          <w:b/>
          <w:bCs/>
          <w:kern w:val="0"/>
          <w:sz w:val="30"/>
          <w:szCs w:val="30"/>
          <w:lang w:eastAsia="en-IN"/>
          <w14:ligatures w14:val="none"/>
        </w:rPr>
        <w:t>Benefits of Using Views</w:t>
      </w:r>
    </w:p>
    <w:p w14:paraId="10FBC218" w14:textId="77777777" w:rsidR="00954A0C" w:rsidRPr="00954A0C" w:rsidRDefault="00954A0C" w:rsidP="00954A0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954A0C">
        <w:rPr>
          <w:rFonts w:ascii="Segoe UI" w:eastAsia="Times New Roman" w:hAnsi="Segoe UI" w:cs="Segoe UI"/>
          <w:b/>
          <w:bCs/>
          <w:color w:val="374151"/>
          <w:kern w:val="0"/>
          <w:sz w:val="24"/>
          <w:szCs w:val="24"/>
          <w:bdr w:val="single" w:sz="2" w:space="0" w:color="D9D9E3" w:frame="1"/>
          <w:lang w:eastAsia="en-IN"/>
          <w14:ligatures w14:val="none"/>
        </w:rPr>
        <w:t>Simplification of Complex Queries</w:t>
      </w:r>
      <w:r w:rsidRPr="00954A0C">
        <w:rPr>
          <w:rFonts w:ascii="Segoe UI" w:eastAsia="Times New Roman" w:hAnsi="Segoe UI" w:cs="Segoe UI"/>
          <w:color w:val="374151"/>
          <w:kern w:val="0"/>
          <w:sz w:val="24"/>
          <w:szCs w:val="24"/>
          <w:lang w:eastAsia="en-IN"/>
          <w14:ligatures w14:val="none"/>
        </w:rPr>
        <w:t>: Views can encapsulate complex queries, making it easier for users to access data without understanding the underlying complexities.</w:t>
      </w:r>
    </w:p>
    <w:p w14:paraId="2551C7B2" w14:textId="77777777" w:rsidR="00954A0C" w:rsidRPr="00954A0C" w:rsidRDefault="00954A0C" w:rsidP="00954A0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954A0C">
        <w:rPr>
          <w:rFonts w:ascii="Segoe UI" w:eastAsia="Times New Roman" w:hAnsi="Segoe UI" w:cs="Segoe UI"/>
          <w:b/>
          <w:bCs/>
          <w:color w:val="374151"/>
          <w:kern w:val="0"/>
          <w:sz w:val="24"/>
          <w:szCs w:val="24"/>
          <w:bdr w:val="single" w:sz="2" w:space="0" w:color="D9D9E3" w:frame="1"/>
          <w:lang w:eastAsia="en-IN"/>
          <w14:ligatures w14:val="none"/>
        </w:rPr>
        <w:t>Security</w:t>
      </w:r>
      <w:r w:rsidRPr="00954A0C">
        <w:rPr>
          <w:rFonts w:ascii="Segoe UI" w:eastAsia="Times New Roman" w:hAnsi="Segoe UI" w:cs="Segoe UI"/>
          <w:color w:val="374151"/>
          <w:kern w:val="0"/>
          <w:sz w:val="24"/>
          <w:szCs w:val="24"/>
          <w:lang w:eastAsia="en-IN"/>
          <w14:ligatures w14:val="none"/>
        </w:rPr>
        <w:t>: Views can restrict access to specific rows or columns, offering a layer of security by limiting data exposure to users.</w:t>
      </w:r>
    </w:p>
    <w:p w14:paraId="4D66BB40" w14:textId="77777777" w:rsidR="00954A0C" w:rsidRPr="00954A0C" w:rsidRDefault="00954A0C" w:rsidP="00954A0C">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954A0C">
        <w:rPr>
          <w:rFonts w:ascii="Segoe UI" w:eastAsia="Times New Roman" w:hAnsi="Segoe UI" w:cs="Segoe UI"/>
          <w:b/>
          <w:bCs/>
          <w:color w:val="374151"/>
          <w:kern w:val="0"/>
          <w:sz w:val="24"/>
          <w:szCs w:val="24"/>
          <w:bdr w:val="single" w:sz="2" w:space="0" w:color="D9D9E3" w:frame="1"/>
          <w:lang w:eastAsia="en-IN"/>
          <w14:ligatures w14:val="none"/>
        </w:rPr>
        <w:t>Logical Data Independence</w:t>
      </w:r>
      <w:r w:rsidRPr="00954A0C">
        <w:rPr>
          <w:rFonts w:ascii="Segoe UI" w:eastAsia="Times New Roman" w:hAnsi="Segoe UI" w:cs="Segoe UI"/>
          <w:color w:val="374151"/>
          <w:kern w:val="0"/>
          <w:sz w:val="24"/>
          <w:szCs w:val="24"/>
          <w:lang w:eastAsia="en-IN"/>
          <w14:ligatures w14:val="none"/>
        </w:rPr>
        <w:t>: Views can provide a consistent, unchanging interface to data, even if the underlying database schema changes, thus protecting applications from changes in the schema.</w:t>
      </w:r>
    </w:p>
    <w:p w14:paraId="792A59F1" w14:textId="77777777" w:rsidR="00954A0C" w:rsidRPr="00954A0C" w:rsidRDefault="00954A0C" w:rsidP="00954A0C">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eastAsia="en-IN"/>
          <w14:ligatures w14:val="none"/>
        </w:rPr>
      </w:pPr>
      <w:r w:rsidRPr="00954A0C">
        <w:rPr>
          <w:rFonts w:ascii="Segoe UI" w:eastAsia="Times New Roman" w:hAnsi="Segoe UI" w:cs="Segoe UI"/>
          <w:color w:val="374151"/>
          <w:kern w:val="0"/>
          <w:sz w:val="24"/>
          <w:szCs w:val="24"/>
          <w:lang w:eastAsia="en-IN"/>
          <w14:ligatures w14:val="none"/>
        </w:rPr>
        <w:t>Views are a powerful feature in Oracle SQL, offering flexibility, security, and simplicity for database operations.</w:t>
      </w:r>
    </w:p>
    <w:p w14:paraId="1BBBD0B1" w14:textId="77777777" w:rsidR="00954A0C" w:rsidRDefault="00954A0C" w:rsidP="00954A0C"/>
    <w:p w14:paraId="5F98A8A7" w14:textId="77777777" w:rsidR="00954A0C" w:rsidRDefault="00954A0C" w:rsidP="00954A0C"/>
    <w:sectPr w:rsidR="00954A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868FC"/>
    <w:multiLevelType w:val="multilevel"/>
    <w:tmpl w:val="A5DA3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1704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A0C"/>
    <w:rsid w:val="00954A0C"/>
    <w:rsid w:val="009C5013"/>
    <w:rsid w:val="00AD6C3F"/>
    <w:rsid w:val="00F92B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EF4E7"/>
  <w15:chartTrackingRefBased/>
  <w15:docId w15:val="{7CA7076A-F730-41CB-A927-50B0C9D31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54A0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54A0C"/>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954A0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954A0C"/>
    <w:rPr>
      <w:rFonts w:ascii="Courier New" w:eastAsia="Times New Roman" w:hAnsi="Courier New" w:cs="Courier New"/>
      <w:sz w:val="20"/>
      <w:szCs w:val="20"/>
    </w:rPr>
  </w:style>
  <w:style w:type="character" w:styleId="Strong">
    <w:name w:val="Strong"/>
    <w:basedOn w:val="DefaultParagraphFont"/>
    <w:uiPriority w:val="22"/>
    <w:qFormat/>
    <w:rsid w:val="00954A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03017">
      <w:bodyDiv w:val="1"/>
      <w:marLeft w:val="0"/>
      <w:marRight w:val="0"/>
      <w:marTop w:val="0"/>
      <w:marBottom w:val="0"/>
      <w:divBdr>
        <w:top w:val="none" w:sz="0" w:space="0" w:color="auto"/>
        <w:left w:val="none" w:sz="0" w:space="0" w:color="auto"/>
        <w:bottom w:val="none" w:sz="0" w:space="0" w:color="auto"/>
        <w:right w:val="none" w:sz="0" w:space="0" w:color="auto"/>
      </w:divBdr>
    </w:div>
    <w:div w:id="232204055">
      <w:bodyDiv w:val="1"/>
      <w:marLeft w:val="0"/>
      <w:marRight w:val="0"/>
      <w:marTop w:val="0"/>
      <w:marBottom w:val="0"/>
      <w:divBdr>
        <w:top w:val="none" w:sz="0" w:space="0" w:color="auto"/>
        <w:left w:val="none" w:sz="0" w:space="0" w:color="auto"/>
        <w:bottom w:val="none" w:sz="0" w:space="0" w:color="auto"/>
        <w:right w:val="none" w:sz="0" w:space="0" w:color="auto"/>
      </w:divBdr>
    </w:div>
    <w:div w:id="526605139">
      <w:bodyDiv w:val="1"/>
      <w:marLeft w:val="0"/>
      <w:marRight w:val="0"/>
      <w:marTop w:val="0"/>
      <w:marBottom w:val="0"/>
      <w:divBdr>
        <w:top w:val="none" w:sz="0" w:space="0" w:color="auto"/>
        <w:left w:val="none" w:sz="0" w:space="0" w:color="auto"/>
        <w:bottom w:val="none" w:sz="0" w:space="0" w:color="auto"/>
        <w:right w:val="none" w:sz="0" w:space="0" w:color="auto"/>
      </w:divBdr>
    </w:div>
    <w:div w:id="1216352632">
      <w:bodyDiv w:val="1"/>
      <w:marLeft w:val="0"/>
      <w:marRight w:val="0"/>
      <w:marTop w:val="0"/>
      <w:marBottom w:val="0"/>
      <w:divBdr>
        <w:top w:val="none" w:sz="0" w:space="0" w:color="auto"/>
        <w:left w:val="none" w:sz="0" w:space="0" w:color="auto"/>
        <w:bottom w:val="none" w:sz="0" w:space="0" w:color="auto"/>
        <w:right w:val="none" w:sz="0" w:space="0" w:color="auto"/>
      </w:divBdr>
      <w:divsChild>
        <w:div w:id="1990673998">
          <w:marLeft w:val="0"/>
          <w:marRight w:val="0"/>
          <w:marTop w:val="0"/>
          <w:marBottom w:val="0"/>
          <w:divBdr>
            <w:top w:val="single" w:sz="2" w:space="0" w:color="D9D9E3"/>
            <w:left w:val="single" w:sz="2" w:space="0" w:color="D9D9E3"/>
            <w:bottom w:val="single" w:sz="2" w:space="0" w:color="D9D9E3"/>
            <w:right w:val="single" w:sz="2" w:space="0" w:color="D9D9E3"/>
          </w:divBdr>
          <w:divsChild>
            <w:div w:id="2069106165">
              <w:marLeft w:val="0"/>
              <w:marRight w:val="0"/>
              <w:marTop w:val="100"/>
              <w:marBottom w:val="100"/>
              <w:divBdr>
                <w:top w:val="single" w:sz="2" w:space="0" w:color="D9D9E3"/>
                <w:left w:val="single" w:sz="2" w:space="0" w:color="D9D9E3"/>
                <w:bottom w:val="single" w:sz="2" w:space="0" w:color="D9D9E3"/>
                <w:right w:val="single" w:sz="2" w:space="0" w:color="D9D9E3"/>
              </w:divBdr>
              <w:divsChild>
                <w:div w:id="1096360949">
                  <w:marLeft w:val="0"/>
                  <w:marRight w:val="0"/>
                  <w:marTop w:val="0"/>
                  <w:marBottom w:val="0"/>
                  <w:divBdr>
                    <w:top w:val="single" w:sz="2" w:space="0" w:color="D9D9E3"/>
                    <w:left w:val="single" w:sz="2" w:space="0" w:color="D9D9E3"/>
                    <w:bottom w:val="single" w:sz="2" w:space="0" w:color="D9D9E3"/>
                    <w:right w:val="single" w:sz="2" w:space="0" w:color="D9D9E3"/>
                  </w:divBdr>
                  <w:divsChild>
                    <w:div w:id="1229415456">
                      <w:marLeft w:val="0"/>
                      <w:marRight w:val="0"/>
                      <w:marTop w:val="0"/>
                      <w:marBottom w:val="0"/>
                      <w:divBdr>
                        <w:top w:val="single" w:sz="2" w:space="0" w:color="D9D9E3"/>
                        <w:left w:val="single" w:sz="2" w:space="0" w:color="D9D9E3"/>
                        <w:bottom w:val="single" w:sz="2" w:space="0" w:color="D9D9E3"/>
                        <w:right w:val="single" w:sz="2" w:space="0" w:color="D9D9E3"/>
                      </w:divBdr>
                      <w:divsChild>
                        <w:div w:id="1218861234">
                          <w:marLeft w:val="0"/>
                          <w:marRight w:val="0"/>
                          <w:marTop w:val="0"/>
                          <w:marBottom w:val="0"/>
                          <w:divBdr>
                            <w:top w:val="single" w:sz="2" w:space="0" w:color="D9D9E3"/>
                            <w:left w:val="single" w:sz="2" w:space="0" w:color="D9D9E3"/>
                            <w:bottom w:val="single" w:sz="2" w:space="0" w:color="D9D9E3"/>
                            <w:right w:val="single" w:sz="2" w:space="0" w:color="D9D9E3"/>
                          </w:divBdr>
                          <w:divsChild>
                            <w:div w:id="94446826">
                              <w:marLeft w:val="0"/>
                              <w:marRight w:val="0"/>
                              <w:marTop w:val="0"/>
                              <w:marBottom w:val="0"/>
                              <w:divBdr>
                                <w:top w:val="single" w:sz="2" w:space="0" w:color="D9D9E3"/>
                                <w:left w:val="single" w:sz="2" w:space="0" w:color="D9D9E3"/>
                                <w:bottom w:val="single" w:sz="2" w:space="0" w:color="D9D9E3"/>
                                <w:right w:val="single" w:sz="2" w:space="0" w:color="D9D9E3"/>
                              </w:divBdr>
                              <w:divsChild>
                                <w:div w:id="501048777">
                                  <w:marLeft w:val="0"/>
                                  <w:marRight w:val="0"/>
                                  <w:marTop w:val="0"/>
                                  <w:marBottom w:val="0"/>
                                  <w:divBdr>
                                    <w:top w:val="single" w:sz="2" w:space="0" w:color="D9D9E3"/>
                                    <w:left w:val="single" w:sz="2" w:space="0" w:color="D9D9E3"/>
                                    <w:bottom w:val="single" w:sz="2" w:space="0" w:color="D9D9E3"/>
                                    <w:right w:val="single" w:sz="2" w:space="0" w:color="D9D9E3"/>
                                  </w:divBdr>
                                  <w:divsChild>
                                    <w:div w:id="42800334">
                                      <w:marLeft w:val="0"/>
                                      <w:marRight w:val="0"/>
                                      <w:marTop w:val="0"/>
                                      <w:marBottom w:val="0"/>
                                      <w:divBdr>
                                        <w:top w:val="single" w:sz="2" w:space="0" w:color="D9D9E3"/>
                                        <w:left w:val="single" w:sz="2" w:space="0" w:color="D9D9E3"/>
                                        <w:bottom w:val="single" w:sz="2" w:space="0" w:color="D9D9E3"/>
                                        <w:right w:val="single" w:sz="2" w:space="0" w:color="D9D9E3"/>
                                      </w:divBdr>
                                      <w:divsChild>
                                        <w:div w:id="922184218">
                                          <w:marLeft w:val="0"/>
                                          <w:marRight w:val="0"/>
                                          <w:marTop w:val="0"/>
                                          <w:marBottom w:val="0"/>
                                          <w:divBdr>
                                            <w:top w:val="single" w:sz="2" w:space="0" w:color="D9D9E3"/>
                                            <w:left w:val="single" w:sz="2" w:space="0" w:color="D9D9E3"/>
                                            <w:bottom w:val="single" w:sz="2" w:space="0" w:color="D9D9E3"/>
                                            <w:right w:val="single" w:sz="2" w:space="0" w:color="D9D9E3"/>
                                          </w:divBdr>
                                          <w:divsChild>
                                            <w:div w:id="109403372">
                                              <w:marLeft w:val="0"/>
                                              <w:marRight w:val="0"/>
                                              <w:marTop w:val="0"/>
                                              <w:marBottom w:val="0"/>
                                              <w:divBdr>
                                                <w:top w:val="single" w:sz="2" w:space="0" w:color="D9D9E3"/>
                                                <w:left w:val="single" w:sz="2" w:space="0" w:color="D9D9E3"/>
                                                <w:bottom w:val="single" w:sz="2" w:space="0" w:color="D9D9E3"/>
                                                <w:right w:val="single" w:sz="2" w:space="0" w:color="D9D9E3"/>
                                              </w:divBdr>
                                            </w:div>
                                            <w:div w:id="1659311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920350">
                                          <w:marLeft w:val="0"/>
                                          <w:marRight w:val="0"/>
                                          <w:marTop w:val="0"/>
                                          <w:marBottom w:val="0"/>
                                          <w:divBdr>
                                            <w:top w:val="single" w:sz="2" w:space="0" w:color="D9D9E3"/>
                                            <w:left w:val="single" w:sz="2" w:space="0" w:color="D9D9E3"/>
                                            <w:bottom w:val="single" w:sz="2" w:space="0" w:color="D9D9E3"/>
                                            <w:right w:val="single" w:sz="2" w:space="0" w:color="D9D9E3"/>
                                          </w:divBdr>
                                          <w:divsChild>
                                            <w:div w:id="196237319">
                                              <w:marLeft w:val="0"/>
                                              <w:marRight w:val="0"/>
                                              <w:marTop w:val="0"/>
                                              <w:marBottom w:val="0"/>
                                              <w:divBdr>
                                                <w:top w:val="single" w:sz="2" w:space="0" w:color="D9D9E3"/>
                                                <w:left w:val="single" w:sz="2" w:space="0" w:color="D9D9E3"/>
                                                <w:bottom w:val="single" w:sz="2" w:space="0" w:color="D9D9E3"/>
                                                <w:right w:val="single" w:sz="2" w:space="0" w:color="D9D9E3"/>
                                              </w:divBdr>
                                            </w:div>
                                            <w:div w:id="523597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4699910">
                                          <w:marLeft w:val="0"/>
                                          <w:marRight w:val="0"/>
                                          <w:marTop w:val="0"/>
                                          <w:marBottom w:val="0"/>
                                          <w:divBdr>
                                            <w:top w:val="single" w:sz="2" w:space="0" w:color="D9D9E3"/>
                                            <w:left w:val="single" w:sz="2" w:space="0" w:color="D9D9E3"/>
                                            <w:bottom w:val="single" w:sz="2" w:space="0" w:color="D9D9E3"/>
                                            <w:right w:val="single" w:sz="2" w:space="0" w:color="D9D9E3"/>
                                          </w:divBdr>
                                          <w:divsChild>
                                            <w:div w:id="1841237985">
                                              <w:marLeft w:val="0"/>
                                              <w:marRight w:val="0"/>
                                              <w:marTop w:val="0"/>
                                              <w:marBottom w:val="0"/>
                                              <w:divBdr>
                                                <w:top w:val="single" w:sz="2" w:space="0" w:color="D9D9E3"/>
                                                <w:left w:val="single" w:sz="2" w:space="0" w:color="D9D9E3"/>
                                                <w:bottom w:val="single" w:sz="2" w:space="0" w:color="D9D9E3"/>
                                                <w:right w:val="single" w:sz="2" w:space="0" w:color="D9D9E3"/>
                                              </w:divBdr>
                                            </w:div>
                                            <w:div w:id="842937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38296101">
          <w:marLeft w:val="0"/>
          <w:marRight w:val="0"/>
          <w:marTop w:val="0"/>
          <w:marBottom w:val="0"/>
          <w:divBdr>
            <w:top w:val="single" w:sz="2" w:space="0" w:color="D9D9E3"/>
            <w:left w:val="single" w:sz="2" w:space="0" w:color="D9D9E3"/>
            <w:bottom w:val="single" w:sz="2" w:space="0" w:color="D9D9E3"/>
            <w:right w:val="single" w:sz="2" w:space="0" w:color="D9D9E3"/>
          </w:divBdr>
          <w:divsChild>
            <w:div w:id="181473889">
              <w:marLeft w:val="0"/>
              <w:marRight w:val="0"/>
              <w:marTop w:val="0"/>
              <w:marBottom w:val="0"/>
              <w:divBdr>
                <w:top w:val="single" w:sz="2" w:space="0" w:color="D9D9E3"/>
                <w:left w:val="single" w:sz="2" w:space="0" w:color="D9D9E3"/>
                <w:bottom w:val="single" w:sz="2" w:space="0" w:color="D9D9E3"/>
                <w:right w:val="single" w:sz="2" w:space="0" w:color="D9D9E3"/>
              </w:divBdr>
              <w:divsChild>
                <w:div w:id="769475739">
                  <w:marLeft w:val="0"/>
                  <w:marRight w:val="0"/>
                  <w:marTop w:val="0"/>
                  <w:marBottom w:val="0"/>
                  <w:divBdr>
                    <w:top w:val="single" w:sz="6" w:space="0" w:color="auto"/>
                    <w:left w:val="single" w:sz="6" w:space="0" w:color="auto"/>
                    <w:bottom w:val="single" w:sz="6" w:space="0" w:color="auto"/>
                    <w:right w:val="single" w:sz="6" w:space="0" w:color="auto"/>
                  </w:divBdr>
                  <w:divsChild>
                    <w:div w:id="840899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5527673">
      <w:bodyDiv w:val="1"/>
      <w:marLeft w:val="0"/>
      <w:marRight w:val="0"/>
      <w:marTop w:val="0"/>
      <w:marBottom w:val="0"/>
      <w:divBdr>
        <w:top w:val="none" w:sz="0" w:space="0" w:color="auto"/>
        <w:left w:val="none" w:sz="0" w:space="0" w:color="auto"/>
        <w:bottom w:val="none" w:sz="0" w:space="0" w:color="auto"/>
        <w:right w:val="none" w:sz="0" w:space="0" w:color="auto"/>
      </w:divBdr>
    </w:div>
    <w:div w:id="124664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364</Words>
  <Characters>2076</Characters>
  <Application>Microsoft Office Word</Application>
  <DocSecurity>0</DocSecurity>
  <Lines>17</Lines>
  <Paragraphs>4</Paragraphs>
  <ScaleCrop>false</ScaleCrop>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RENI VARGHESE</dc:creator>
  <cp:keywords/>
  <dc:description/>
  <cp:lastModifiedBy>RENI VARGHESE</cp:lastModifiedBy>
  <cp:revision>1</cp:revision>
  <dcterms:created xsi:type="dcterms:W3CDTF">2024-01-31T02:02:00Z</dcterms:created>
  <dcterms:modified xsi:type="dcterms:W3CDTF">2024-01-31T02:05:00Z</dcterms:modified>
</cp:coreProperties>
</file>