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52"/>
          <w:szCs w:val="52"/>
          <w:highlight w:val="none"/>
        </w:rPr>
      </w:pPr>
      <w:r>
        <w:rPr>
          <w:sz w:val="24"/>
          <w:szCs w:val="24"/>
        </w:rPr>
      </w:r>
      <w:bookmarkStart w:id="0" w:name="_GoBack"/>
      <w:r>
        <w:rPr>
          <w:sz w:val="24"/>
          <w:szCs w:val="24"/>
        </w:rPr>
      </w:r>
      <w:bookmarkEnd w:id="0"/>
      <w:r>
        <w:rPr>
          <w:b/>
          <w:bCs/>
          <w:sz w:val="52"/>
          <w:szCs w:val="52"/>
        </w:rPr>
        <w:t xml:space="preserve">Resumo de Tipografia</w:t>
      </w:r>
      <w:r>
        <w:rPr>
          <w:b/>
          <w:bCs/>
          <w:sz w:val="52"/>
          <w:szCs w:val="52"/>
          <w:highlight w:val="none"/>
        </w:rPr>
      </w:r>
      <w:r>
        <w:rPr>
          <w:b/>
          <w:bCs/>
          <w:sz w:val="52"/>
          <w:szCs w:val="52"/>
          <w:highlight w:val="none"/>
        </w:rPr>
      </w:r>
    </w:p>
    <w:p w14:paraId="731836BB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767AEC40">
      <w:pPr>
        <w:pStyle w:val="916"/>
        <w:numPr>
          <w:ilvl w:val="0"/>
          <w:numId w:val="4"/>
        </w:numPr>
        <w:pBdr/>
        <w:spacing/>
        <w:ind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Johannes Gutenberg, s</w:t>
      </w:r>
      <w:r>
        <w:rPr>
          <w:b w:val="0"/>
          <w:bCs w:val="0"/>
          <w:sz w:val="32"/>
          <w:szCs w:val="32"/>
          <w:highlight w:val="none"/>
        </w:rPr>
        <w:t xml:space="preserve">éculo 15,</w:t>
      </w:r>
      <w:r>
        <w:rPr>
          <w:b w:val="0"/>
          <w:bCs w:val="0"/>
          <w:sz w:val="32"/>
          <w:szCs w:val="32"/>
          <w:highlight w:val="none"/>
        </w:rPr>
        <w:t xml:space="preserve"> inventou a prensa mec</w:t>
      </w:r>
      <w:r>
        <w:rPr>
          <w:b w:val="0"/>
          <w:bCs w:val="0"/>
          <w:sz w:val="32"/>
          <w:szCs w:val="32"/>
          <w:highlight w:val="none"/>
        </w:rPr>
        <w:t xml:space="preserve">ânica de tipos m</w:t>
      </w:r>
      <w:r>
        <w:rPr>
          <w:b w:val="0"/>
          <w:bCs w:val="0"/>
          <w:sz w:val="32"/>
          <w:szCs w:val="32"/>
          <w:highlight w:val="none"/>
        </w:rPr>
        <w:t xml:space="preserve">óveis para ajudar os monges copistas;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C346DA8">
      <w:pPr>
        <w:pBdr/>
        <w:spacing/>
        <w:ind w:firstLine="0" w:left="709"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B3256BC">
      <w:pPr>
        <w:pStyle w:val="916"/>
        <w:numPr>
          <w:ilvl w:val="1"/>
          <w:numId w:val="4"/>
        </w:numPr>
        <w:pBdr/>
        <w:spacing/>
        <w:ind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  <w:t xml:space="preserve">É considerado o pai da imprensa, mas n</w:t>
      </w:r>
      <w:r>
        <w:rPr>
          <w:b w:val="0"/>
          <w:bCs w:val="0"/>
          <w:sz w:val="32"/>
          <w:szCs w:val="32"/>
          <w:highlight w:val="none"/>
        </w:rPr>
        <w:t xml:space="preserve">ão foi ele quem fez a primeira prensa;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598770D">
      <w:pPr>
        <w:pBdr/>
        <w:spacing/>
        <w:ind w:firstLine="0" w:left="709"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9643741">
      <w:pPr>
        <w:pStyle w:val="916"/>
        <w:numPr>
          <w:ilvl w:val="0"/>
          <w:numId w:val="4"/>
        </w:numPr>
        <w:pBdr/>
        <w:spacing/>
        <w:ind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  <w:t xml:space="preserve">Tipografia </w:t>
      </w:r>
      <w:r>
        <w:rPr>
          <w:b w:val="0"/>
          <w:bCs w:val="0"/>
          <w:sz w:val="32"/>
          <w:szCs w:val="32"/>
          <w:highlight w:val="none"/>
        </w:rPr>
        <w:t xml:space="preserve">é o estudo de como eu vou escrever coisas, ou seja, </w:t>
      </w:r>
      <w:r>
        <w:rPr>
          <w:b w:val="0"/>
          <w:bCs w:val="0"/>
          <w:sz w:val="32"/>
          <w:szCs w:val="32"/>
          <w:highlight w:val="none"/>
        </w:rPr>
        <w:t xml:space="preserve">é o estudo dos tipos;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F21924B">
      <w:pPr>
        <w:pStyle w:val="916"/>
        <w:numPr>
          <w:ilvl w:val="0"/>
          <w:numId w:val="4"/>
        </w:numPr>
        <w:pBdr/>
        <w:spacing/>
        <w:ind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  <w:t xml:space="preserve">Um ti</w:t>
      </w:r>
      <w:r>
        <w:rPr>
          <w:b w:val="0"/>
          <w:bCs w:val="0"/>
          <w:sz w:val="32"/>
          <w:szCs w:val="32"/>
          <w:highlight w:val="none"/>
        </w:rPr>
        <w:t xml:space="preserve">po é cada uma das letras;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D5ABB2F">
      <w:pPr>
        <w:pStyle w:val="916"/>
        <w:numPr>
          <w:ilvl w:val="0"/>
          <w:numId w:val="4"/>
        </w:numPr>
        <w:pBdr/>
        <w:spacing/>
        <w:ind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219812</wp:posOffset>
                </wp:positionH>
                <wp:positionV relativeFrom="paragraph">
                  <wp:posOffset>647377</wp:posOffset>
                </wp:positionV>
                <wp:extent cx="5400040" cy="1821843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240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39" cy="182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17.31pt;mso-position-horizontal:absolute;mso-position-vertical-relative:text;margin-top:50.97pt;mso-position-vertical:absolute;width:425.20pt;height:143.45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2"/>
          <w:szCs w:val="32"/>
          <w:highlight w:val="none"/>
        </w:rPr>
        <w:t xml:space="preserve">A letra X </w:t>
      </w:r>
      <w:r>
        <w:rPr>
          <w:b w:val="0"/>
          <w:bCs w:val="0"/>
          <w:sz w:val="32"/>
          <w:szCs w:val="32"/>
          <w:highlight w:val="none"/>
        </w:rPr>
        <w:t xml:space="preserve">é o ponto de partida para criaç</w:t>
      </w:r>
      <w:r>
        <w:rPr>
          <w:b w:val="0"/>
          <w:bCs w:val="0"/>
          <w:sz w:val="32"/>
          <w:szCs w:val="32"/>
          <w:highlight w:val="none"/>
        </w:rPr>
        <w:t xml:space="preserve">ão de todas as fontes;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ED7546E">
      <w:pPr>
        <w:pBdr/>
        <w:spacing/>
        <w:ind w:firstLine="0" w:left="709"/>
        <w:jc w:val="both"/>
        <w:rPr>
          <w:b/>
          <w:bCs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153FC86">
      <w:pPr>
        <w:pBdr/>
        <w:spacing/>
        <w:ind w:firstLine="0" w:left="709"/>
        <w:jc w:val="both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</w:p>
    <w:p w14:paraId="609BFF31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E44A26C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98B838E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DB90F4F">
      <w:pPr>
        <w:pBdr/>
        <w:spacing/>
        <w:ind w:firstLine="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C5414DE">
      <w:pPr>
        <w:pStyle w:val="916"/>
        <w:numPr>
          <w:ilvl w:val="0"/>
          <w:numId w:val="4"/>
        </w:num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<wp:simplePos x="0" y="0"/>
                <wp:positionH relativeFrom="column">
                  <wp:posOffset>709083</wp:posOffset>
                </wp:positionH>
                <wp:positionV relativeFrom="paragraph">
                  <wp:posOffset>914477</wp:posOffset>
                </wp:positionV>
                <wp:extent cx="4254948" cy="143551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268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54948" cy="1435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096;o:allowoverlap:true;o:allowincell:true;mso-position-horizontal-relative:text;margin-left:55.83pt;mso-position-horizontal:absolute;mso-position-vertical-relative:text;margin-top:72.01pt;mso-position-vertical:absolute;width:335.04pt;height:113.0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Serifa: </w:t>
      </w:r>
      <w:r>
        <w:rPr>
          <w:b w:val="0"/>
          <w:bCs w:val="0"/>
          <w:sz w:val="32"/>
          <w:szCs w:val="32"/>
        </w:rPr>
        <w:t xml:space="preserve">serve para criar uma linha imagin</w:t>
      </w:r>
      <w:r>
        <w:rPr>
          <w:b w:val="0"/>
          <w:bCs w:val="0"/>
          <w:sz w:val="32"/>
          <w:szCs w:val="32"/>
        </w:rPr>
        <w:t xml:space="preserve">ária que nosso c</w:t>
      </w:r>
      <w:r>
        <w:rPr>
          <w:b w:val="0"/>
          <w:bCs w:val="0"/>
          <w:sz w:val="32"/>
          <w:szCs w:val="32"/>
        </w:rPr>
        <w:t xml:space="preserve">érebro percebe. Basicamente essa linha facilita a leitura.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FE1CE8D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923B93F">
      <w:pPr>
        <w:pBdr/>
        <w:spacing/>
        <w:ind/>
        <w:jc w:val="both"/>
        <w:rPr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04A9676">
      <w:pPr>
        <w:pStyle w:val="916"/>
        <w:numPr>
          <w:ilvl w:val="0"/>
          <w:numId w:val="4"/>
        </w:num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N</w:t>
      </w:r>
      <w:r>
        <w:rPr>
          <w:sz w:val="32"/>
          <w:szCs w:val="32"/>
        </w:rPr>
        <w:t xml:space="preserve">ão importa em qual ordem as letras de uma palavra est</w:t>
      </w:r>
      <w:r>
        <w:rPr>
          <w:sz w:val="32"/>
          <w:szCs w:val="32"/>
        </w:rPr>
        <w:t xml:space="preserve">ão, a </w:t>
      </w:r>
      <w:r>
        <w:rPr>
          <w:sz w:val="32"/>
          <w:szCs w:val="32"/>
        </w:rPr>
        <w:t xml:space="preserve">única coisa importante </w:t>
      </w:r>
      <w:r>
        <w:rPr>
          <w:sz w:val="32"/>
          <w:szCs w:val="32"/>
        </w:rPr>
        <w:t xml:space="preserve">é que a primeira e a </w:t>
      </w:r>
      <w:r>
        <w:rPr>
          <w:sz w:val="32"/>
          <w:szCs w:val="32"/>
        </w:rPr>
        <w:t xml:space="preserve">última estejam no lugar certo. Isto </w:t>
      </w:r>
      <w:r>
        <w:rPr>
          <w:sz w:val="32"/>
          <w:szCs w:val="32"/>
        </w:rPr>
        <w:t xml:space="preserve">é por que n</w:t>
      </w:r>
      <w:r>
        <w:rPr>
          <w:sz w:val="32"/>
          <w:szCs w:val="32"/>
        </w:rPr>
        <w:t xml:space="preserve">ós n</w:t>
      </w:r>
      <w:r>
        <w:rPr>
          <w:sz w:val="32"/>
          <w:szCs w:val="32"/>
        </w:rPr>
        <w:t xml:space="preserve">ão lemos cada letra isolada, mas a palavra como um todo;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D1E5705">
      <w:pPr>
        <w:pStyle w:val="916"/>
        <w:numPr>
          <w:ilvl w:val="0"/>
          <w:numId w:val="4"/>
        </w:num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w:t xml:space="preserve">Componentes anat</w:t>
      </w:r>
      <w:r>
        <w:rPr>
          <w:sz w:val="32"/>
          <w:szCs w:val="32"/>
          <w:highlight w:val="none"/>
        </w:rPr>
        <w:t xml:space="preserve">ômicos geom</w:t>
      </w:r>
      <w:r>
        <w:rPr>
          <w:sz w:val="32"/>
          <w:szCs w:val="32"/>
          <w:highlight w:val="none"/>
        </w:rPr>
        <w:t xml:space="preserve">é</w:t>
      </w:r>
      <w:r>
        <w:rPr>
          <w:sz w:val="32"/>
          <w:szCs w:val="32"/>
          <w:highlight w:val="none"/>
        </w:rPr>
        <w:t xml:space="preserve">tricos: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781F0B6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8218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174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182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143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1DB489C">
      <w:pPr>
        <w:pStyle w:val="916"/>
        <w:numPr>
          <w:ilvl w:val="0"/>
          <w:numId w:val="11"/>
        </w:num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w:t xml:space="preserve">Componentes anat</w:t>
      </w:r>
      <w:r>
        <w:rPr>
          <w:sz w:val="32"/>
          <w:szCs w:val="32"/>
          <w:highlight w:val="none"/>
        </w:rPr>
        <w:t xml:space="preserve">ômicos do corpo humano: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3BBF116"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8218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043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39" cy="182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143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6F9A040">
      <w:pPr>
        <w:pStyle w:val="916"/>
        <w:numPr>
          <w:ilvl w:val="0"/>
          <w:numId w:val="12"/>
        </w:numPr>
        <w:pBdr/>
        <w:spacing/>
        <w:ind/>
        <w:jc w:val="both"/>
        <w:rPr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  <w:t xml:space="preserve">Fonte </w:t>
      </w:r>
      <w:r>
        <w:rPr>
          <w:b w:val="0"/>
          <w:bCs w:val="0"/>
          <w:sz w:val="32"/>
          <w:szCs w:val="32"/>
          <w:highlight w:val="none"/>
        </w:rPr>
        <w:t xml:space="preserve">é conjunto de grifos mai</w:t>
      </w:r>
      <w:r>
        <w:rPr>
          <w:b w:val="0"/>
          <w:bCs w:val="0"/>
          <w:sz w:val="32"/>
          <w:szCs w:val="32"/>
          <w:highlight w:val="none"/>
        </w:rPr>
        <w:t xml:space="preserve">úsculos e min</w:t>
      </w:r>
      <w:r>
        <w:rPr>
          <w:b w:val="0"/>
          <w:bCs w:val="0"/>
          <w:sz w:val="32"/>
          <w:szCs w:val="32"/>
          <w:highlight w:val="none"/>
        </w:rPr>
        <w:t xml:space="preserve">úsculos;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03EEBC2">
      <w:pPr>
        <w:pBdr/>
        <w:spacing/>
        <w:ind w:firstLine="0" w:left="709"/>
        <w:jc w:val="both"/>
        <w:rPr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FF6C7A8">
      <w:pPr>
        <w:pStyle w:val="916"/>
        <w:numPr>
          <w:ilvl w:val="0"/>
          <w:numId w:val="12"/>
        </w:numPr>
        <w:pBdr/>
        <w:spacing/>
        <w:ind/>
        <w:jc w:val="both"/>
        <w:rPr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Fam</w:t>
      </w:r>
      <w:r>
        <w:rPr>
          <w:b w:val="0"/>
          <w:bCs w:val="0"/>
          <w:sz w:val="32"/>
          <w:szCs w:val="32"/>
          <w:highlight w:val="none"/>
        </w:rPr>
        <w:t xml:space="preserve">ílias ti</w:t>
      </w:r>
      <w:r>
        <w:rPr>
          <w:b w:val="0"/>
          <w:bCs w:val="0"/>
          <w:sz w:val="32"/>
          <w:szCs w:val="32"/>
          <w:highlight w:val="none"/>
        </w:rPr>
        <w:t xml:space="preserve">pograficas: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5E1FF44">
      <w:pPr>
        <w:pBdr/>
        <w:spacing/>
        <w:ind/>
        <w:jc w:val="both"/>
        <w:rPr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8218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596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1821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143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0547CDA">
      <w:pPr>
        <w:pBdr/>
        <w:spacing/>
        <w:ind w:firstLine="709"/>
        <w:rPr>
          <w:b w:val="0"/>
          <w:bCs w:val="0"/>
          <w:sz w:val="32"/>
          <w:szCs w:val="32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164465</wp:posOffset>
                </wp:positionH>
                <wp:positionV relativeFrom="paragraph">
                  <wp:posOffset>-695325</wp:posOffset>
                </wp:positionV>
                <wp:extent cx="5400040" cy="373706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162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8" cy="3737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8192;o:allowoverlap:true;o:allowincell:true;mso-position-horizontal-relative:text;margin-left:12.95pt;mso-position-horizontal:absolute;mso-position-vertical-relative:text;margin-top:-54.75pt;mso-position-vertical:absolute;width:425.20pt;height:294.2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</w:p>
    <w:p w14:paraId="1BD3FB53">
      <w:pPr>
        <w:pBdr/>
        <w:spacing/>
        <w:ind w:firstLine="0"/>
        <w:jc w:val="center"/>
        <w:rPr>
          <w:b/>
          <w:bCs/>
          <w:sz w:val="56"/>
          <w:szCs w:val="56"/>
          <w:highlight w:val="none"/>
        </w:rPr>
      </w:pPr>
      <w:r>
        <w:rPr>
          <w:b/>
          <w:bCs/>
          <w:sz w:val="56"/>
          <w:szCs w:val="56"/>
        </w:rPr>
        <w:t xml:space="preserve">Tamanho de Fonte</w:t>
      </w:r>
      <w:r>
        <w:rPr>
          <w:b/>
          <w:bCs/>
          <w:sz w:val="56"/>
          <w:szCs w:val="56"/>
          <w:highlight w:val="none"/>
        </w:rPr>
      </w:r>
      <w:r>
        <w:rPr>
          <w:b/>
          <w:bCs/>
          <w:sz w:val="56"/>
          <w:szCs w:val="56"/>
          <w:highlight w:val="none"/>
        </w:rPr>
      </w:r>
    </w:p>
    <w:p w14:paraId="27A66105">
      <w:pPr>
        <w:pStyle w:val="916"/>
        <w:numPr>
          <w:ilvl w:val="0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40"/>
          <w:szCs w:val="40"/>
          <w:highlight w:val="none"/>
        </w:rPr>
        <w:t xml:space="preserve">Medidas Absolutas;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1DDD7D20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Cm(centimetro);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6CF49712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Mm(milimetro);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3DF7110E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In(polegada);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7268FC46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Px(pixel);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7DCE7264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Pt(ponto);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07579611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Pc(paica);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0CC8CAEC">
      <w:pPr>
        <w:pBdr/>
        <w:spacing/>
        <w:ind w:firstLine="0" w:left="709"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05A72E54">
      <w:pPr>
        <w:pStyle w:val="916"/>
        <w:numPr>
          <w:ilvl w:val="0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Medidas Relativas;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13D30830">
      <w:pPr>
        <w:pStyle w:val="916"/>
        <w:numPr>
          <w:ilvl w:val="1"/>
          <w:numId w:val="13"/>
        </w:numPr>
        <w:pBdr/>
        <w:spacing/>
        <w:ind/>
        <w:jc w:val="both"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Em(tam. atual);</w:t>
      </w:r>
      <w:r>
        <w:rPr>
          <w:b/>
          <w:bCs/>
          <w:sz w:val="36"/>
          <w:szCs w:val="36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58191DD6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 ex(Altura x da Fonte-&gt;)</w:t>
      </w:r>
      <w:r>
        <w:rPr>
          <w:b/>
          <w:bCs/>
          <w:sz w:val="40"/>
          <w:szCs w:val="40"/>
          <w:highlight w:val="none"/>
        </w:rPr>
        <w:t xml:space="preserve">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3FA1371B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 </w:t>
      </w:r>
      <w:r>
        <w:rPr>
          <w:b w:val="0"/>
          <w:bCs w:val="0"/>
          <w:sz w:val="40"/>
          <w:szCs w:val="40"/>
          <w:highlight w:val="none"/>
        </w:rPr>
        <w:t xml:space="preserve">rem(tipo o em mas relativo ao root que a fonte configurada no body);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6641F103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Vw(Largura da view port(relativo a largura da tela));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12A55696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Vh (Altura da view port);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228013AC">
      <w:pPr>
        <w:pStyle w:val="916"/>
        <w:numPr>
          <w:ilvl w:val="1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% (Porcentagem);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073CFB59">
      <w:pPr>
        <w:pBdr/>
        <w:spacing/>
        <w:ind w:firstLine="0" w:left="709"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455022E1">
      <w:pPr>
        <w:pStyle w:val="916"/>
        <w:numPr>
          <w:ilvl w:val="0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A recomendaç</w:t>
      </w:r>
      <w:r>
        <w:rPr>
          <w:b w:val="0"/>
          <w:bCs w:val="0"/>
          <w:sz w:val="40"/>
          <w:szCs w:val="40"/>
          <w:highlight w:val="none"/>
        </w:rPr>
        <w:t xml:space="preserve">ão da W3C para tamanho das fontes </w:t>
      </w:r>
      <w:r>
        <w:rPr>
          <w:b w:val="0"/>
          <w:bCs w:val="0"/>
          <w:sz w:val="40"/>
          <w:szCs w:val="40"/>
          <w:highlight w:val="none"/>
        </w:rPr>
        <w:t xml:space="preserve">é que se use </w:t>
      </w:r>
      <w:r>
        <w:rPr>
          <w:b/>
          <w:bCs/>
          <w:sz w:val="40"/>
          <w:szCs w:val="40"/>
          <w:highlight w:val="none"/>
        </w:rPr>
        <w:t xml:space="preserve">px </w:t>
      </w:r>
      <w:r>
        <w:rPr>
          <w:b w:val="0"/>
          <w:bCs w:val="0"/>
          <w:sz w:val="40"/>
          <w:szCs w:val="40"/>
          <w:highlight w:val="none"/>
        </w:rPr>
        <w:t xml:space="preserve">e </w:t>
      </w:r>
      <w:r>
        <w:rPr>
          <w:b/>
          <w:bCs/>
          <w:sz w:val="40"/>
          <w:szCs w:val="40"/>
          <w:highlight w:val="none"/>
        </w:rPr>
        <w:t xml:space="preserve">em</w:t>
      </w:r>
      <w:r>
        <w:rPr>
          <w:b w:val="0"/>
          <w:bCs w:val="0"/>
          <w:sz w:val="40"/>
          <w:szCs w:val="40"/>
          <w:highlight w:val="none"/>
        </w:rPr>
        <w:t xml:space="preserve">;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6EC3F579">
      <w:pPr>
        <w:pStyle w:val="916"/>
        <w:numPr>
          <w:ilvl w:val="0"/>
          <w:numId w:val="13"/>
        </w:num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16px equivale a 1em;</w:t>
      </w:r>
      <w:r>
        <w:rPr>
          <w:b w:val="0"/>
          <w:bCs w:val="0"/>
          <w:sz w:val="40"/>
          <w:szCs w:val="40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6EE02708">
      <w:pPr>
        <w:pBdr/>
        <w:spacing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41B39E0F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Tipos de formatos de fontes</w:t>
      </w:r>
      <w:r>
        <w:rPr>
          <w:b/>
          <w:bCs/>
          <w:sz w:val="36"/>
          <w:szCs w:val="36"/>
          <w:highlight w:val="none"/>
        </w:rPr>
      </w:r>
    </w:p>
    <w:p w14:paraId="45951FD5">
      <w:pPr>
        <w:pStyle w:val="916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Opentype(otf);</w:t>
      </w:r>
      <w:r>
        <w:rPr>
          <w:b w:val="0"/>
          <w:bCs w:val="0"/>
          <w:sz w:val="36"/>
          <w:szCs w:val="36"/>
          <w:highlight w:val="none"/>
        </w:rPr>
      </w:r>
    </w:p>
    <w:p w14:paraId="7ACA341D">
      <w:pPr>
        <w:pStyle w:val="916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truetype(ttf);</w:t>
      </w:r>
      <w:r>
        <w:rPr>
          <w:b w:val="0"/>
          <w:bCs w:val="0"/>
          <w:sz w:val="36"/>
          <w:szCs w:val="36"/>
          <w:highlight w:val="none"/>
        </w:rPr>
      </w:r>
    </w:p>
    <w:p w14:paraId="7A2F8062">
      <w:pPr>
        <w:pStyle w:val="916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Embedded-opentype</w:t>
      </w:r>
      <w:r>
        <w:rPr>
          <w:b w:val="0"/>
          <w:bCs w:val="0"/>
          <w:sz w:val="36"/>
          <w:szCs w:val="36"/>
          <w:highlight w:val="none"/>
        </w:rPr>
      </w:r>
    </w:p>
    <w:p w14:paraId="6AFA88D4">
      <w:pPr>
        <w:pStyle w:val="916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Truetype-aat (Apple Advanced Typography)</w:t>
      </w:r>
      <w:r>
        <w:rPr>
          <w:b w:val="0"/>
          <w:bCs w:val="0"/>
          <w:sz w:val="36"/>
          <w:szCs w:val="36"/>
          <w:highlight w:val="none"/>
        </w:rPr>
      </w:r>
    </w:p>
    <w:p w14:paraId="3C9D8F58">
      <w:pPr>
        <w:pStyle w:val="916"/>
        <w:numPr>
          <w:ilvl w:val="0"/>
          <w:numId w:val="14"/>
        </w:numPr>
        <w:pBdr/>
        <w:spacing/>
        <w:ind/>
        <w:jc w:val="left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svg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OpenSymbol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E7DC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75C2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E9A97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BDE1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1C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9E806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D7AC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363D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A1BFB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C166DC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BD789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86D14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85803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429"/>
      </w:pPr>
      <w:rPr>
        <w:rFonts w:ascii="OpenSymbol" w:hAnsi="OpenSymbol" w:cs="Open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1A9CA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2"/>
    <w:next w:val="912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12"/>
    <w:next w:val="912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12"/>
    <w:next w:val="912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12"/>
    <w:next w:val="912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2"/>
    <w:next w:val="912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2"/>
    <w:next w:val="912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2"/>
    <w:next w:val="912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2"/>
    <w:next w:val="912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2"/>
    <w:next w:val="912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character" w:styleId="863">
    <w:name w:val="Heading 1 Char"/>
    <w:basedOn w:val="86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2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2"/>
    <w:next w:val="912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862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2"/>
    <w:next w:val="912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2"/>
    <w:next w:val="912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2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2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2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912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2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2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1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2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3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4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5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6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7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8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No Spacing"/>
    <w:basedOn w:val="912"/>
    <w:uiPriority w:val="1"/>
    <w:qFormat/>
    <w:pPr>
      <w:pBdr/>
      <w:spacing w:after="0" w:line="240" w:lineRule="auto"/>
      <w:ind/>
    </w:pPr>
  </w:style>
  <w:style w:type="paragraph" w:styleId="916">
    <w:name w:val="List Paragraph"/>
    <w:basedOn w:val="91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2026-04-09T18:05:49Z</dcterms:modified>
</cp:coreProperties>
</file>