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SISMID 2025: Data Science in Infectious Disease Modeling using R</w:t>
      </w:r>
    </w:p>
    <w:p w:rsidR="00000000" w:rsidDel="00000000" w:rsidP="00000000" w:rsidRDefault="00000000" w:rsidRPr="00000000" w14:paraId="00000002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Synchronous Class Session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1: Data via API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Monday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7/7/2025 </w:t>
      </w:r>
      <w:r w:rsidDel="00000000" w:rsidR="00000000" w:rsidRPr="00000000">
        <w:rPr>
          <w:sz w:val="22"/>
          <w:szCs w:val="22"/>
          <w:rtl w:val="0"/>
        </w:rPr>
        <w:t xml:space="preserve">1:00 - 2:30 pm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(90 minutes)</w:t>
      </w:r>
    </w:p>
    <w:p w:rsidR="00000000" w:rsidDel="00000000" w:rsidP="00000000" w:rsidRDefault="00000000" w:rsidRPr="00000000" w14:paraId="0000000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5.0" w:type="dxa"/>
        <w:jc w:val="left"/>
        <w:tblLayout w:type="fixed"/>
        <w:tblLook w:val="0400"/>
      </w:tblPr>
      <w:tblGrid>
        <w:gridCol w:w="5037"/>
        <w:gridCol w:w="5038"/>
        <w:tblGridChange w:id="0">
          <w:tblGrid>
            <w:gridCol w:w="5037"/>
            <w:gridCol w:w="50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Learning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Materials &amp; 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Describe different methods for downloading data from</w:t>
            </w:r>
          </w:p>
          <w:p w:rsidR="00000000" w:rsidDel="00000000" w:rsidP="00000000" w:rsidRDefault="00000000" w:rsidRPr="00000000" w14:paraId="00000009">
            <w:pPr>
              <w:numPr>
                <w:ilvl w:val="1"/>
                <w:numId w:val="1"/>
              </w:numPr>
              <w:spacing w:line="276" w:lineRule="auto"/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github</w:t>
            </w:r>
          </w:p>
          <w:p w:rsidR="00000000" w:rsidDel="00000000" w:rsidP="00000000" w:rsidRDefault="00000000" w:rsidRPr="00000000" w14:paraId="0000000A">
            <w:pPr>
              <w:numPr>
                <w:ilvl w:val="1"/>
                <w:numId w:val="1"/>
              </w:numPr>
              <w:spacing w:line="276" w:lineRule="auto"/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API</w:t>
            </w:r>
          </w:p>
          <w:p w:rsidR="00000000" w:rsidDel="00000000" w:rsidP="00000000" w:rsidRDefault="00000000" w:rsidRPr="00000000" w14:paraId="0000000B">
            <w:pPr>
              <w:spacing w:line="276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ind w:left="367" w:hanging="36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lass Zoom link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ind w:left="367" w:hanging="36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Zoom polls and chat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ind w:left="367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For students: Exercise.Rmd and Solution.Rmd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ind w:left="367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Exercise_instructor.rmd</w:t>
            </w:r>
          </w:p>
          <w:p w:rsidR="00000000" w:rsidDel="00000000" w:rsidP="00000000" w:rsidRDefault="00000000" w:rsidRPr="00000000" w14:paraId="00000010">
            <w:pPr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Layout w:type="fixed"/>
        <w:tblLook w:val="0400"/>
      </w:tblPr>
      <w:tblGrid>
        <w:gridCol w:w="1350"/>
        <w:gridCol w:w="3780"/>
        <w:gridCol w:w="4935"/>
        <w:tblGridChange w:id="0">
          <w:tblGrid>
            <w:gridCol w:w="1350"/>
            <w:gridCol w:w="3780"/>
            <w:gridCol w:w="493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Timing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Key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10 min</w:t>
            </w:r>
          </w:p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1:00 - 1:10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TA: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Share link set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Instructor: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lides via share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D">
            <w:pPr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660066"/>
                <w:rtl w:val="0"/>
              </w:rPr>
              <w:t xml:space="preserve">Main room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ind w:left="45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Welcome, course approach, and expectations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4"/>
              </w:numPr>
              <w:ind w:left="45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Download materials for course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15 min</w:t>
            </w:r>
          </w:p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1:10 - 1:25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TA: Share links set 2</w:t>
            </w:r>
          </w:p>
          <w:p w:rsidR="00000000" w:rsidDel="00000000" w:rsidP="00000000" w:rsidRDefault="00000000" w:rsidRPr="00000000" w14:paraId="0000002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Instructor:</w:t>
            </w:r>
          </w:p>
          <w:p w:rsidR="00000000" w:rsidDel="00000000" w:rsidP="00000000" w:rsidRDefault="00000000" w:rsidRPr="00000000" w14:paraId="0000002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Share screen,</w:t>
            </w:r>
          </w:p>
          <w:p w:rsidR="00000000" w:rsidDel="00000000" w:rsidP="00000000" w:rsidRDefault="00000000" w:rsidRPr="00000000" w14:paraId="0000002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Launch API zoom poll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bCs w:val="1"/>
                <w:color w:val="660066"/>
                <w:rtl w:val="0"/>
              </w:rPr>
              <w:t xml:space="preserve">Tasks: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ind w:left="450" w:hanging="36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Introduce scenario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ind w:left="45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Code-a-long through ‘explore vax’ code chunk</w:t>
            </w:r>
          </w:p>
          <w:p w:rsidR="00000000" w:rsidDel="00000000" w:rsidP="00000000" w:rsidRDefault="00000000" w:rsidRPr="00000000" w14:paraId="0000002B">
            <w:pPr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1:20-1:30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TA: Share links set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660066"/>
              </w:rPr>
            </w:pPr>
            <w:r w:rsidDel="00000000" w:rsidR="00000000" w:rsidRPr="00000000">
              <w:rPr>
                <w:b w:val="1"/>
                <w:bCs w:val="1"/>
                <w:color w:val="660066"/>
                <w:rtl w:val="0"/>
              </w:rPr>
              <w:t xml:space="preserve">Code-a-long: Load ACS data via httr2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ind w:left="45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Code-a-long through ‘API challenge’ code chunk</w:t>
            </w:r>
          </w:p>
          <w:p w:rsidR="00000000" w:rsidDel="00000000" w:rsidP="00000000" w:rsidRDefault="00000000" w:rsidRPr="00000000" w14:paraId="00000032">
            <w:pPr>
              <w:rPr>
                <w:b w:val="1"/>
                <w:bCs w:val="1"/>
                <w:color w:val="6600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 min</w:t>
            </w:r>
          </w:p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1:30-1:35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TA: Share links set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660066"/>
              </w:rPr>
            </w:pPr>
            <w:r w:rsidDel="00000000" w:rsidR="00000000" w:rsidRPr="00000000">
              <w:rPr>
                <w:b w:val="1"/>
                <w:bCs w:val="1"/>
                <w:color w:val="660066"/>
                <w:rtl w:val="0"/>
              </w:rPr>
              <w:t xml:space="preserve">Student Activity: Modify API request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ind w:left="45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Work on own 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ind w:left="45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Response in chat</w:t>
            </w:r>
          </w:p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6600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10 min</w:t>
            </w:r>
          </w:p>
          <w:p w:rsidR="00000000" w:rsidDel="00000000" w:rsidP="00000000" w:rsidRDefault="00000000" w:rsidRPr="00000000" w14:paraId="0000003D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1:35-1:45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TA: Share links set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color w:val="660066"/>
              </w:rPr>
            </w:pPr>
            <w:r w:rsidDel="00000000" w:rsidR="00000000" w:rsidRPr="00000000">
              <w:rPr>
                <w:b w:val="1"/>
                <w:bCs w:val="1"/>
                <w:color w:val="660066"/>
                <w:rtl w:val="0"/>
              </w:rPr>
              <w:t xml:space="preserve">Code-a-long: Load ACS via tidycensus</w:t>
            </w:r>
          </w:p>
          <w:p w:rsidR="00000000" w:rsidDel="00000000" w:rsidP="00000000" w:rsidRDefault="00000000" w:rsidRPr="00000000" w14:paraId="00000041">
            <w:pPr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ind w:left="0" w:firstLine="0"/>
              <w:rPr>
                <w:b w:val="1"/>
                <w:bCs w:val="1"/>
                <w:color w:val="6600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10 min</w:t>
            </w:r>
          </w:p>
          <w:p w:rsidR="00000000" w:rsidDel="00000000" w:rsidP="00000000" w:rsidRDefault="00000000" w:rsidRPr="00000000" w14:paraId="00000044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1:45-1:55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TA: Share links set 6</w:t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Instructor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launch pivot_wider zoom poll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  <w:color w:val="660066"/>
              </w:rPr>
            </w:pPr>
            <w:r w:rsidDel="00000000" w:rsidR="00000000" w:rsidRPr="00000000">
              <w:rPr>
                <w:b w:val="1"/>
                <w:bCs w:val="1"/>
                <w:color w:val="660066"/>
                <w:rtl w:val="0"/>
              </w:rPr>
              <w:t xml:space="preserve">Student Activity: Reshape acs data 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ind w:left="45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Work on own 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ind w:left="45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Response in zoom poll</w:t>
            </w:r>
          </w:p>
          <w:p w:rsidR="00000000" w:rsidDel="00000000" w:rsidP="00000000" w:rsidRDefault="00000000" w:rsidRPr="00000000" w14:paraId="0000004B">
            <w:pPr>
              <w:rPr>
                <w:b w:val="1"/>
                <w:bCs w:val="1"/>
                <w:color w:val="6600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 min</w:t>
            </w:r>
          </w:p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1:55-2:00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TA: Share links set 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  <w:color w:val="660066"/>
              </w:rPr>
            </w:pPr>
            <w:r w:rsidDel="00000000" w:rsidR="00000000" w:rsidRPr="00000000">
              <w:rPr>
                <w:b w:val="1"/>
                <w:bCs w:val="1"/>
                <w:color w:val="660066"/>
                <w:rtl w:val="0"/>
              </w:rPr>
              <w:t xml:space="preserve">Code-a-long: Join data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15 min</w:t>
            </w:r>
          </w:p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2:00-2:15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TA: Share links set 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color w:val="660066"/>
                <w:rtl w:val="0"/>
              </w:rPr>
              <w:t xml:space="preserve">Code-a-long: Visualize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7">
            <w:pPr>
              <w:spacing w:after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  <w:color w:val="6600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15 min</w:t>
            </w:r>
          </w:p>
          <w:p w:rsidR="00000000" w:rsidDel="00000000" w:rsidP="00000000" w:rsidRDefault="00000000" w:rsidRPr="00000000" w14:paraId="0000005A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2:15-2:30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TA: Share links set 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  <w:color w:val="660066"/>
              </w:rPr>
            </w:pPr>
            <w:r w:rsidDel="00000000" w:rsidR="00000000" w:rsidRPr="00000000">
              <w:rPr>
                <w:b w:val="1"/>
                <w:bCs w:val="1"/>
                <w:color w:val="660066"/>
                <w:rtl w:val="0"/>
              </w:rPr>
              <w:t xml:space="preserve">Tasks: Modify API request 2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60066"/>
                <w:rtl w:val="0"/>
              </w:rPr>
              <w:t xml:space="preserve">After the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0">
            <w:pPr>
              <w:numPr>
                <w:ilvl w:val="0"/>
                <w:numId w:val="3"/>
              </w:numPr>
              <w:ind w:left="360" w:hanging="36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Add the link to the recording of the session to Canvas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lineRule="auto"/>
        <w:rPr/>
      </w:pPr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Set 1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Dplyr cheatsheet: https://rstudio.github.io/cheatsheets/html/data-transformation.html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2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Publication: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https://jamanetwork.com/journals/jama/article-abstract/2834892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Github repo: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https://github.com/CSSEGISandData/MMR_data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3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 Census API: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https://www.census.gov/programs-surveys/acs/data/data-via-api.html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4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httr2 basic request: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https://httr2.r-lib.org/articles/wrapping-apis.html#basic-request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Set 5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get_acs() documentation: https://walker-data.com/census-r/an-introduction-to-tidycensus.html#american-community-survey 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Set 6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Set 7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Set 8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Tidycensus to download geography: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https://walker-data.com/census-r/mapping-census-data-with-r.html#using-geometry-in-tidycensus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ggplot cheatsheet: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https://rstudio.github.io/cheatsheets/html/data-visualization.html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9</w:t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NNDSS data: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https://data.cdc.gov/NNDSS/NNDSS-Weekly-Data/x9gk-5huc/about_data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NNDSS API Documentation: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https://dev.socrata.com/foundry/data.cdc.gov/x9gk-5huc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Questions for office hours: </w:t>
      </w:r>
      <w:hyperlink r:id="rId14">
        <w:r w:rsidDel="00000000" w:rsidR="00000000" w:rsidRPr="00000000">
          <w:rPr>
            <w:rFonts w:ascii="Arial" w:cs="Arial" w:eastAsia="Arial" w:hAnsi="Arial"/>
            <w:color w:val="1155cc"/>
            <w:sz w:val="27"/>
            <w:szCs w:val="27"/>
            <w:u w:val="single"/>
            <w:rtl w:val="0"/>
          </w:rPr>
          <w:t xml:space="preserve">Submit your questions for Office Hours</w:t>
        </w:r>
      </w:hyperlink>
      <w:r w:rsidDel="00000000" w:rsidR="00000000" w:rsidRPr="00000000">
        <w:fldChar w:fldCharType="begin"/>
        <w:instrText xml:space="preserve"> HYPERLINK "https://padlet.com/sebowdenphd/submit-your-questions-for-office-hours-9xcvcjetbfb6kcbh"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rstudio.github.io/cheatsheets/html/data-visualization.html" TargetMode="External"/><Relationship Id="rId10" Type="http://schemas.openxmlformats.org/officeDocument/2006/relationships/hyperlink" Target="https://walker-data.com/census-r/mapping-census-data-with-r.html#using-geometry-in-tidycensus" TargetMode="External"/><Relationship Id="rId13" Type="http://schemas.openxmlformats.org/officeDocument/2006/relationships/hyperlink" Target="https://dev.socrata.com/foundry/data.cdc.gov/x9gk-5huc" TargetMode="External"/><Relationship Id="rId12" Type="http://schemas.openxmlformats.org/officeDocument/2006/relationships/hyperlink" Target="https://data.cdc.gov/NNDSS/NNDSS-Weekly-Data/x9gk-5huc/about_dat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ttr2.r-lib.org/articles/wrapping-apis.html#basic-request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padlet.com/sebowdenphd/submit-your-questions-for-office-hours-9xcvcjetbfb6kcbh" TargetMode="External"/><Relationship Id="rId5" Type="http://schemas.openxmlformats.org/officeDocument/2006/relationships/styles" Target="styles.xml"/><Relationship Id="rId6" Type="http://schemas.openxmlformats.org/officeDocument/2006/relationships/hyperlink" Target="https://jamanetwork.com/journals/jama/article-abstract/2834892" TargetMode="External"/><Relationship Id="rId7" Type="http://schemas.openxmlformats.org/officeDocument/2006/relationships/hyperlink" Target="https://github.com/CSSEGISandData/MMR_data" TargetMode="External"/><Relationship Id="rId8" Type="http://schemas.openxmlformats.org/officeDocument/2006/relationships/hyperlink" Target="https://www.census.gov/programs-surveys/acs/data/data-via-api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