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3EFE" w14:textId="2810D417" w:rsidR="003204BB" w:rsidRPr="00F67D4D" w:rsidRDefault="00F67D4D">
      <w:pPr>
        <w:rPr>
          <w:b/>
          <w:bCs/>
          <w:sz w:val="40"/>
          <w:szCs w:val="40"/>
        </w:rPr>
      </w:pPr>
      <w:r w:rsidRPr="00F67D4D">
        <w:rPr>
          <w:b/>
          <w:bCs/>
          <w:sz w:val="40"/>
          <w:szCs w:val="40"/>
        </w:rPr>
        <w:t>FUNCTIONAL REQUIREMENTS DOCUMENT (FRD)</w:t>
      </w:r>
    </w:p>
    <w:p w14:paraId="5F6286CF" w14:textId="38658BFE" w:rsidR="00F67D4D" w:rsidRDefault="00F67D4D">
      <w:pPr>
        <w:rPr>
          <w:b/>
          <w:bCs/>
          <w:sz w:val="32"/>
          <w:szCs w:val="32"/>
        </w:rPr>
      </w:pPr>
      <w:r w:rsidRPr="00F67D4D">
        <w:rPr>
          <w:b/>
          <w:bCs/>
          <w:sz w:val="32"/>
          <w:szCs w:val="32"/>
        </w:rPr>
        <w:t>Project Title</w:t>
      </w:r>
    </w:p>
    <w:p w14:paraId="5E4D12FD" w14:textId="77777777" w:rsidR="00F67D4D" w:rsidRPr="00F67D4D" w:rsidRDefault="00F67D4D" w:rsidP="00F67D4D">
      <w:r w:rsidRPr="00F67D4D">
        <w:t>Behavioral Risk and Mental Health Analysis Dashboard</w:t>
      </w:r>
    </w:p>
    <w:p w14:paraId="4DDE50AC" w14:textId="77777777" w:rsidR="00F67D4D" w:rsidRPr="00F67D4D" w:rsidRDefault="00F67D4D" w:rsidP="00F67D4D">
      <w:r w:rsidRPr="00F67D4D">
        <w:pict w14:anchorId="76DE7EBF">
          <v:rect id="_x0000_i1097" style="width:0;height:1.5pt" o:hralign="center" o:hrstd="t" o:hr="t" fillcolor="#a0a0a0" stroked="f"/>
        </w:pict>
      </w:r>
    </w:p>
    <w:p w14:paraId="64C9AB60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Dashboard Sections</w:t>
      </w:r>
    </w:p>
    <w:p w14:paraId="27C07A5D" w14:textId="77777777" w:rsidR="00F67D4D" w:rsidRPr="00F67D4D" w:rsidRDefault="00F67D4D" w:rsidP="00F67D4D">
      <w:r w:rsidRPr="00F67D4D">
        <w:t>Overview Section:</w:t>
      </w:r>
    </w:p>
    <w:p w14:paraId="1E22F843" w14:textId="77777777" w:rsidR="00F67D4D" w:rsidRPr="00F67D4D" w:rsidRDefault="00F67D4D" w:rsidP="00F67D4D">
      <w:r w:rsidRPr="00F67D4D">
        <w:t>Purpose: Provide high-level population risk overview</w:t>
      </w:r>
    </w:p>
    <w:p w14:paraId="3E9AD7D7" w14:textId="77777777" w:rsidR="00F67D4D" w:rsidRPr="00F67D4D" w:rsidRDefault="00F67D4D" w:rsidP="00F67D4D">
      <w:r w:rsidRPr="00F67D4D">
        <w:t>Contains:</w:t>
      </w:r>
    </w:p>
    <w:p w14:paraId="5557211B" w14:textId="77777777" w:rsidR="00F67D4D" w:rsidRPr="00F67D4D" w:rsidRDefault="00F67D4D" w:rsidP="00F67D4D">
      <w:r w:rsidRPr="00F67D4D">
        <w:t>• Total Population KPI</w:t>
      </w:r>
      <w:r w:rsidRPr="00F67D4D">
        <w:br/>
        <w:t>• Health Issues KPI</w:t>
      </w:r>
      <w:r w:rsidRPr="00F67D4D">
        <w:br/>
        <w:t>• Risk Score KPI</w:t>
      </w:r>
      <w:r w:rsidRPr="00F67D4D">
        <w:br/>
        <w:t>• Mental Health Distribution</w:t>
      </w:r>
      <w:r w:rsidRPr="00F67D4D">
        <w:br/>
        <w:t>• Risk by Country</w:t>
      </w:r>
      <w:r w:rsidRPr="00F67D4D">
        <w:br/>
        <w:t>• Risk by Age Group</w:t>
      </w:r>
    </w:p>
    <w:p w14:paraId="0A9DE606" w14:textId="77777777" w:rsidR="00F67D4D" w:rsidRPr="00F67D4D" w:rsidRDefault="00F67D4D" w:rsidP="00F67D4D">
      <w:r w:rsidRPr="00F67D4D">
        <w:pict w14:anchorId="50B16F08">
          <v:rect id="_x0000_i1098" style="width:0;height:1.5pt" o:hralign="center" o:hrstd="t" o:hr="t" fillcolor="#a0a0a0" stroked="f"/>
        </w:pict>
      </w:r>
    </w:p>
    <w:p w14:paraId="668E2628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Behavioral Risk Factor Analysis Section:</w:t>
      </w:r>
    </w:p>
    <w:p w14:paraId="765AAC49" w14:textId="77777777" w:rsidR="00F67D4D" w:rsidRPr="00F67D4D" w:rsidRDefault="00F67D4D" w:rsidP="00F67D4D">
      <w:r w:rsidRPr="00F67D4D">
        <w:t>Purpose: Identify behavioral causes of risk</w:t>
      </w:r>
    </w:p>
    <w:p w14:paraId="0F9071F8" w14:textId="77777777" w:rsidR="00F67D4D" w:rsidRPr="00F67D4D" w:rsidRDefault="00F67D4D" w:rsidP="00F67D4D">
      <w:r w:rsidRPr="00F67D4D">
        <w:t>Contains:</w:t>
      </w:r>
    </w:p>
    <w:p w14:paraId="3370FDE7" w14:textId="77777777" w:rsidR="00F67D4D" w:rsidRPr="00F67D4D" w:rsidRDefault="00F67D4D" w:rsidP="00F67D4D">
      <w:r w:rsidRPr="00F67D4D">
        <w:t>• Sleep vs Risk Score</w:t>
      </w:r>
      <w:r w:rsidRPr="00F67D4D">
        <w:br/>
        <w:t>• Exercise vs Risk Score</w:t>
      </w:r>
      <w:r w:rsidRPr="00F67D4D">
        <w:br/>
        <w:t>• Diet vs Risk Score</w:t>
      </w:r>
      <w:r w:rsidRPr="00F67D4D">
        <w:br/>
        <w:t>• Smoking vs Drinking vs Risk Score</w:t>
      </w:r>
    </w:p>
    <w:p w14:paraId="10C95359" w14:textId="77777777" w:rsidR="00F67D4D" w:rsidRPr="00F67D4D" w:rsidRDefault="00F67D4D" w:rsidP="00F67D4D">
      <w:r w:rsidRPr="00F67D4D">
        <w:pict w14:anchorId="41FD534F">
          <v:rect id="_x0000_i1099" style="width:0;height:1.5pt" o:hralign="center" o:hrstd="t" o:hr="t" fillcolor="#a0a0a0" stroked="f"/>
        </w:pict>
      </w:r>
    </w:p>
    <w:p w14:paraId="168F3B4D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Mental Health and Social Support Section:</w:t>
      </w:r>
    </w:p>
    <w:p w14:paraId="0FE2B4C5" w14:textId="77777777" w:rsidR="00F67D4D" w:rsidRPr="00F67D4D" w:rsidRDefault="00F67D4D" w:rsidP="00F67D4D">
      <w:r w:rsidRPr="00F67D4D">
        <w:t>Purpose: Analyze mental health influencing factors</w:t>
      </w:r>
    </w:p>
    <w:p w14:paraId="073D9B19" w14:textId="77777777" w:rsidR="00F67D4D" w:rsidRPr="00F67D4D" w:rsidRDefault="00F67D4D" w:rsidP="00F67D4D">
      <w:r w:rsidRPr="00F67D4D">
        <w:t>Contains:</w:t>
      </w:r>
    </w:p>
    <w:p w14:paraId="6173C407" w14:textId="77777777" w:rsidR="00F67D4D" w:rsidRPr="00F67D4D" w:rsidRDefault="00F67D4D" w:rsidP="00F67D4D">
      <w:r w:rsidRPr="00F67D4D">
        <w:t>• Therapy vs Mental Health</w:t>
      </w:r>
      <w:r w:rsidRPr="00F67D4D">
        <w:br/>
        <w:t>• Social Support vs Mental Health</w:t>
      </w:r>
      <w:r w:rsidRPr="00F67D4D">
        <w:br/>
        <w:t>• Sleep vs Mental Health</w:t>
      </w:r>
    </w:p>
    <w:p w14:paraId="3134385B" w14:textId="77777777" w:rsidR="00F67D4D" w:rsidRPr="00F67D4D" w:rsidRDefault="00F67D4D" w:rsidP="00F67D4D">
      <w:r w:rsidRPr="00F67D4D">
        <w:lastRenderedPageBreak/>
        <w:pict w14:anchorId="2E71C987">
          <v:rect id="_x0000_i1100" style="width:0;height:1.5pt" o:hralign="center" o:hrstd="t" o:hr="t" fillcolor="#a0a0a0" stroked="f"/>
        </w:pict>
      </w:r>
    </w:p>
    <w:p w14:paraId="3B62BF8B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Demographic Risk Section:</w:t>
      </w:r>
    </w:p>
    <w:p w14:paraId="36184CA5" w14:textId="77777777" w:rsidR="00F67D4D" w:rsidRPr="00F67D4D" w:rsidRDefault="00F67D4D" w:rsidP="00F67D4D">
      <w:r w:rsidRPr="00F67D4D">
        <w:t>Purpose: Identify demographic risk groups</w:t>
      </w:r>
    </w:p>
    <w:p w14:paraId="5D411B79" w14:textId="77777777" w:rsidR="00F67D4D" w:rsidRPr="00F67D4D" w:rsidRDefault="00F67D4D" w:rsidP="00F67D4D">
      <w:r w:rsidRPr="00F67D4D">
        <w:t>Contains:</w:t>
      </w:r>
    </w:p>
    <w:p w14:paraId="25C7E061" w14:textId="77777777" w:rsidR="00F67D4D" w:rsidRPr="00F67D4D" w:rsidRDefault="00F67D4D" w:rsidP="00F67D4D">
      <w:r w:rsidRPr="00F67D4D">
        <w:t>• Income vs Health Issues</w:t>
      </w:r>
      <w:r w:rsidRPr="00F67D4D">
        <w:br/>
        <w:t>• Therapy vs Age Group</w:t>
      </w:r>
    </w:p>
    <w:p w14:paraId="7FF7A088" w14:textId="77777777" w:rsidR="00F67D4D" w:rsidRPr="00F67D4D" w:rsidRDefault="00F67D4D" w:rsidP="00F67D4D">
      <w:r w:rsidRPr="00F67D4D">
        <w:pict w14:anchorId="48DECDBD">
          <v:rect id="_x0000_i1135" style="width:0;height:1.5pt" o:hralign="center" o:hrstd="t" o:hr="t" fillcolor="#a0a0a0" stroked="f"/>
        </w:pict>
      </w:r>
    </w:p>
    <w:p w14:paraId="59D6838E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785"/>
        <w:gridCol w:w="1996"/>
      </w:tblGrid>
      <w:tr w:rsidR="00F67D4D" w:rsidRPr="00F67D4D" w14:paraId="17BC1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1CC0F" w14:textId="77777777" w:rsidR="00F67D4D" w:rsidRPr="00F67D4D" w:rsidRDefault="00F67D4D" w:rsidP="00F67D4D">
            <w:pPr>
              <w:rPr>
                <w:b/>
                <w:bCs/>
              </w:rPr>
            </w:pPr>
            <w:r w:rsidRPr="00F67D4D">
              <w:rPr>
                <w:b/>
                <w:bCs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2F7E1D63" w14:textId="77777777" w:rsidR="00F67D4D" w:rsidRPr="00F67D4D" w:rsidRDefault="00F67D4D" w:rsidP="00F67D4D">
            <w:pPr>
              <w:rPr>
                <w:b/>
                <w:bCs/>
              </w:rPr>
            </w:pPr>
            <w:r w:rsidRPr="00F67D4D">
              <w:rPr>
                <w:b/>
                <w:bCs/>
              </w:rPr>
              <w:t>Data Fields Needed</w:t>
            </w:r>
          </w:p>
        </w:tc>
        <w:tc>
          <w:tcPr>
            <w:tcW w:w="0" w:type="auto"/>
            <w:vAlign w:val="center"/>
            <w:hideMark/>
          </w:tcPr>
          <w:p w14:paraId="143A32D0" w14:textId="77777777" w:rsidR="00F67D4D" w:rsidRPr="00F67D4D" w:rsidRDefault="00F67D4D" w:rsidP="00F67D4D">
            <w:pPr>
              <w:rPr>
                <w:b/>
                <w:bCs/>
              </w:rPr>
            </w:pPr>
            <w:r w:rsidRPr="00F67D4D">
              <w:rPr>
                <w:b/>
                <w:bCs/>
              </w:rPr>
              <w:t>Source</w:t>
            </w:r>
          </w:p>
        </w:tc>
      </w:tr>
      <w:tr w:rsidR="00F67D4D" w:rsidRPr="00F67D4D" w14:paraId="2308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255D" w14:textId="77777777" w:rsidR="00F67D4D" w:rsidRPr="00F67D4D" w:rsidRDefault="00F67D4D" w:rsidP="00F67D4D">
            <w:r w:rsidRPr="00F67D4D">
              <w:t>Overview</w:t>
            </w:r>
          </w:p>
        </w:tc>
        <w:tc>
          <w:tcPr>
            <w:tcW w:w="0" w:type="auto"/>
            <w:vAlign w:val="center"/>
            <w:hideMark/>
          </w:tcPr>
          <w:p w14:paraId="29A23767" w14:textId="77777777" w:rsidR="00F67D4D" w:rsidRPr="00F67D4D" w:rsidRDefault="00F67D4D" w:rsidP="00F67D4D">
            <w:r w:rsidRPr="00F67D4D">
              <w:t>Risk Score, Population, Age Group, Country</w:t>
            </w:r>
          </w:p>
        </w:tc>
        <w:tc>
          <w:tcPr>
            <w:tcW w:w="0" w:type="auto"/>
            <w:vAlign w:val="center"/>
            <w:hideMark/>
          </w:tcPr>
          <w:p w14:paraId="4F34435B" w14:textId="77777777" w:rsidR="00F67D4D" w:rsidRPr="00F67D4D" w:rsidRDefault="00F67D4D" w:rsidP="00F67D4D">
            <w:r w:rsidRPr="00F67D4D">
              <w:t>Fact + Dimensions</w:t>
            </w:r>
          </w:p>
        </w:tc>
      </w:tr>
      <w:tr w:rsidR="00F67D4D" w:rsidRPr="00F67D4D" w14:paraId="54F0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E802" w14:textId="77777777" w:rsidR="00F67D4D" w:rsidRPr="00F67D4D" w:rsidRDefault="00F67D4D" w:rsidP="00F67D4D">
            <w:r w:rsidRPr="00F67D4D">
              <w:t>Behavioral Analysis</w:t>
            </w:r>
          </w:p>
        </w:tc>
        <w:tc>
          <w:tcPr>
            <w:tcW w:w="0" w:type="auto"/>
            <w:vAlign w:val="center"/>
            <w:hideMark/>
          </w:tcPr>
          <w:p w14:paraId="6A585E74" w14:textId="77777777" w:rsidR="00F67D4D" w:rsidRPr="00F67D4D" w:rsidRDefault="00F67D4D" w:rsidP="00F67D4D">
            <w:r w:rsidRPr="00F67D4D">
              <w:t>Sleep, Smoking, Drinking, Exercise</w:t>
            </w:r>
          </w:p>
        </w:tc>
        <w:tc>
          <w:tcPr>
            <w:tcW w:w="0" w:type="auto"/>
            <w:vAlign w:val="center"/>
            <w:hideMark/>
          </w:tcPr>
          <w:p w14:paraId="5B2C7E27" w14:textId="77777777" w:rsidR="00F67D4D" w:rsidRPr="00F67D4D" w:rsidRDefault="00F67D4D" w:rsidP="00F67D4D">
            <w:r w:rsidRPr="00F67D4D">
              <w:t>Fact</w:t>
            </w:r>
          </w:p>
        </w:tc>
      </w:tr>
      <w:tr w:rsidR="00F67D4D" w:rsidRPr="00F67D4D" w14:paraId="07334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50D7" w14:textId="77777777" w:rsidR="00F67D4D" w:rsidRPr="00F67D4D" w:rsidRDefault="00F67D4D" w:rsidP="00F67D4D">
            <w:r w:rsidRPr="00F67D4D">
              <w:t>Mental Health</w:t>
            </w:r>
          </w:p>
        </w:tc>
        <w:tc>
          <w:tcPr>
            <w:tcW w:w="0" w:type="auto"/>
            <w:vAlign w:val="center"/>
            <w:hideMark/>
          </w:tcPr>
          <w:p w14:paraId="288E09BF" w14:textId="77777777" w:rsidR="00F67D4D" w:rsidRPr="00F67D4D" w:rsidRDefault="00F67D4D" w:rsidP="00F67D4D">
            <w:r w:rsidRPr="00F67D4D">
              <w:t>Mental Health Status, Therapy, Social Support</w:t>
            </w:r>
          </w:p>
        </w:tc>
        <w:tc>
          <w:tcPr>
            <w:tcW w:w="0" w:type="auto"/>
            <w:vAlign w:val="center"/>
            <w:hideMark/>
          </w:tcPr>
          <w:p w14:paraId="6C189C5B" w14:textId="77777777" w:rsidR="00F67D4D" w:rsidRPr="00F67D4D" w:rsidRDefault="00F67D4D" w:rsidP="00F67D4D">
            <w:r w:rsidRPr="00F67D4D">
              <w:t>Fact + Dimensions</w:t>
            </w:r>
          </w:p>
        </w:tc>
      </w:tr>
      <w:tr w:rsidR="00F67D4D" w:rsidRPr="00F67D4D" w14:paraId="536D2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C3FB" w14:textId="77777777" w:rsidR="00F67D4D" w:rsidRPr="00F67D4D" w:rsidRDefault="00F67D4D" w:rsidP="00F67D4D">
            <w:r w:rsidRPr="00F67D4D"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765C66D2" w14:textId="77777777" w:rsidR="00F67D4D" w:rsidRPr="00F67D4D" w:rsidRDefault="00F67D4D" w:rsidP="00F67D4D">
            <w:r w:rsidRPr="00F67D4D">
              <w:t>Age Group, Income, Gender</w:t>
            </w:r>
          </w:p>
        </w:tc>
        <w:tc>
          <w:tcPr>
            <w:tcW w:w="0" w:type="auto"/>
            <w:vAlign w:val="center"/>
            <w:hideMark/>
          </w:tcPr>
          <w:p w14:paraId="51E1830B" w14:textId="77777777" w:rsidR="00F67D4D" w:rsidRPr="00F67D4D" w:rsidRDefault="00F67D4D" w:rsidP="00F67D4D">
            <w:r w:rsidRPr="00F67D4D">
              <w:t>Dimension</w:t>
            </w:r>
          </w:p>
        </w:tc>
      </w:tr>
    </w:tbl>
    <w:p w14:paraId="1D9004B5" w14:textId="77777777" w:rsidR="00F67D4D" w:rsidRPr="00F67D4D" w:rsidRDefault="00F67D4D" w:rsidP="00F67D4D">
      <w:r w:rsidRPr="00F67D4D">
        <w:pict w14:anchorId="26879EAF">
          <v:rect id="_x0000_i1136" style="width:0;height:1.5pt" o:hralign="center" o:hrstd="t" o:hr="t" fillcolor="#a0a0a0" stroked="f"/>
        </w:pict>
      </w:r>
    </w:p>
    <w:p w14:paraId="39114CA0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Filters</w:t>
      </w:r>
    </w:p>
    <w:p w14:paraId="67B56ACB" w14:textId="77777777" w:rsidR="00F67D4D" w:rsidRPr="00F67D4D" w:rsidRDefault="00F67D4D" w:rsidP="00F67D4D">
      <w:r w:rsidRPr="00F67D4D">
        <w:t>Filters included:</w:t>
      </w:r>
    </w:p>
    <w:p w14:paraId="35CED154" w14:textId="77777777" w:rsidR="00F67D4D" w:rsidRPr="00F67D4D" w:rsidRDefault="00F67D4D" w:rsidP="00F67D4D">
      <w:r w:rsidRPr="00F67D4D">
        <w:t>• Age Group</w:t>
      </w:r>
      <w:r w:rsidRPr="00F67D4D">
        <w:br/>
        <w:t>• Gender</w:t>
      </w:r>
      <w:r w:rsidRPr="00F67D4D">
        <w:br/>
        <w:t>• Country</w:t>
      </w:r>
      <w:r w:rsidRPr="00F67D4D">
        <w:br/>
        <w:t>• Income Group</w:t>
      </w:r>
      <w:r w:rsidRPr="00F67D4D">
        <w:br/>
        <w:t>• Exercise Frequency</w:t>
      </w:r>
    </w:p>
    <w:p w14:paraId="5A41465A" w14:textId="77777777" w:rsidR="00F67D4D" w:rsidRPr="00F67D4D" w:rsidRDefault="00F67D4D" w:rsidP="00F67D4D">
      <w:r w:rsidRPr="00F67D4D">
        <w:pict w14:anchorId="3BDF6868">
          <v:rect id="_x0000_i1137" style="width:0;height:1.5pt" o:hralign="center" o:hrstd="t" o:hr="t" fillcolor="#a0a0a0" stroked="f"/>
        </w:pict>
      </w:r>
    </w:p>
    <w:p w14:paraId="1534C570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Visual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135"/>
      </w:tblGrid>
      <w:tr w:rsidR="00F67D4D" w:rsidRPr="00F67D4D" w14:paraId="0A3ED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70BE4" w14:textId="77777777" w:rsidR="00F67D4D" w:rsidRPr="00F67D4D" w:rsidRDefault="00F67D4D" w:rsidP="00F67D4D">
            <w:pPr>
              <w:rPr>
                <w:b/>
                <w:bCs/>
              </w:rPr>
            </w:pPr>
            <w:r w:rsidRPr="00F67D4D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BDFF820" w14:textId="77777777" w:rsidR="00F67D4D" w:rsidRPr="00F67D4D" w:rsidRDefault="00F67D4D" w:rsidP="00F67D4D">
            <w:pPr>
              <w:rPr>
                <w:b/>
                <w:bCs/>
              </w:rPr>
            </w:pPr>
            <w:r w:rsidRPr="00F67D4D">
              <w:rPr>
                <w:b/>
                <w:bCs/>
              </w:rPr>
              <w:t>Visual Types</w:t>
            </w:r>
          </w:p>
        </w:tc>
      </w:tr>
      <w:tr w:rsidR="00F67D4D" w:rsidRPr="00F67D4D" w14:paraId="29CF8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F9FA" w14:textId="77777777" w:rsidR="00F67D4D" w:rsidRPr="00F67D4D" w:rsidRDefault="00F67D4D" w:rsidP="00F67D4D">
            <w:r w:rsidRPr="00F67D4D">
              <w:t>Overview</w:t>
            </w:r>
          </w:p>
        </w:tc>
        <w:tc>
          <w:tcPr>
            <w:tcW w:w="0" w:type="auto"/>
            <w:vAlign w:val="center"/>
            <w:hideMark/>
          </w:tcPr>
          <w:p w14:paraId="0273A6B8" w14:textId="77777777" w:rsidR="00F67D4D" w:rsidRPr="00F67D4D" w:rsidRDefault="00F67D4D" w:rsidP="00F67D4D">
            <w:r w:rsidRPr="00F67D4D">
              <w:t>KPI Cards, Map, Bar Chart, Donut Chart</w:t>
            </w:r>
          </w:p>
        </w:tc>
      </w:tr>
      <w:tr w:rsidR="00F67D4D" w:rsidRPr="00F67D4D" w14:paraId="68F6B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AEBA" w14:textId="77777777" w:rsidR="00F67D4D" w:rsidRPr="00F67D4D" w:rsidRDefault="00F67D4D" w:rsidP="00F67D4D">
            <w:r w:rsidRPr="00F67D4D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5909D329" w14:textId="77777777" w:rsidR="00F67D4D" w:rsidRPr="00F67D4D" w:rsidRDefault="00F67D4D" w:rsidP="00F67D4D">
            <w:r w:rsidRPr="00F67D4D">
              <w:t>Scatter Plot, Heatmap, Bar Chart</w:t>
            </w:r>
          </w:p>
        </w:tc>
      </w:tr>
      <w:tr w:rsidR="00F67D4D" w:rsidRPr="00F67D4D" w14:paraId="0786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1A89" w14:textId="77777777" w:rsidR="00F67D4D" w:rsidRPr="00F67D4D" w:rsidRDefault="00F67D4D" w:rsidP="00F67D4D">
            <w:r w:rsidRPr="00F67D4D">
              <w:t>Mental Health</w:t>
            </w:r>
          </w:p>
        </w:tc>
        <w:tc>
          <w:tcPr>
            <w:tcW w:w="0" w:type="auto"/>
            <w:vAlign w:val="center"/>
            <w:hideMark/>
          </w:tcPr>
          <w:p w14:paraId="3A91D435" w14:textId="77777777" w:rsidR="00F67D4D" w:rsidRPr="00F67D4D" w:rsidRDefault="00F67D4D" w:rsidP="00F67D4D">
            <w:r w:rsidRPr="00F67D4D">
              <w:t>Heatmap, Bar Chart</w:t>
            </w:r>
          </w:p>
        </w:tc>
      </w:tr>
      <w:tr w:rsidR="00F67D4D" w:rsidRPr="00F67D4D" w14:paraId="340C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2D7B" w14:textId="77777777" w:rsidR="00F67D4D" w:rsidRPr="00F67D4D" w:rsidRDefault="00F67D4D" w:rsidP="00F67D4D">
            <w:r w:rsidRPr="00F67D4D">
              <w:lastRenderedPageBreak/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3C4EBF45" w14:textId="77777777" w:rsidR="00F67D4D" w:rsidRPr="00F67D4D" w:rsidRDefault="00F67D4D" w:rsidP="00F67D4D">
            <w:r w:rsidRPr="00F67D4D">
              <w:t>Bar Chart, Stacked Chart</w:t>
            </w:r>
          </w:p>
        </w:tc>
      </w:tr>
    </w:tbl>
    <w:p w14:paraId="60FD83AD" w14:textId="77777777" w:rsidR="00F67D4D" w:rsidRPr="00F67D4D" w:rsidRDefault="00F67D4D" w:rsidP="00F67D4D">
      <w:r w:rsidRPr="00F67D4D">
        <w:pict w14:anchorId="04B5268A">
          <v:rect id="_x0000_i1138" style="width:0;height:1.5pt" o:hralign="center" o:hrstd="t" o:hr="t" fillcolor="#a0a0a0" stroked="f"/>
        </w:pict>
      </w:r>
    </w:p>
    <w:p w14:paraId="78B173B6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Interactivity</w:t>
      </w:r>
    </w:p>
    <w:p w14:paraId="4AB11496" w14:textId="77777777" w:rsidR="00F67D4D" w:rsidRPr="00F67D4D" w:rsidRDefault="00F67D4D" w:rsidP="00F67D4D">
      <w:r w:rsidRPr="00F67D4D">
        <w:t>Implemented interactions:</w:t>
      </w:r>
    </w:p>
    <w:p w14:paraId="066FA7EC" w14:textId="77777777" w:rsidR="00F67D4D" w:rsidRPr="00F67D4D" w:rsidRDefault="00F67D4D" w:rsidP="00F67D4D">
      <w:r w:rsidRPr="00F67D4D">
        <w:t>• Dashboard filters</w:t>
      </w:r>
      <w:r w:rsidRPr="00F67D4D">
        <w:br/>
        <w:t>• Cross filtering between charts</w:t>
      </w:r>
      <w:r w:rsidRPr="00F67D4D">
        <w:br/>
        <w:t>• Interactive highlighting</w:t>
      </w:r>
      <w:r w:rsidRPr="00F67D4D">
        <w:br/>
        <w:t>• Drilldown capability</w:t>
      </w:r>
    </w:p>
    <w:p w14:paraId="0489ABA8" w14:textId="77777777" w:rsidR="00F67D4D" w:rsidRPr="00F67D4D" w:rsidRDefault="00F67D4D" w:rsidP="00F67D4D">
      <w:r w:rsidRPr="00F67D4D">
        <w:pict w14:anchorId="34943DEC">
          <v:rect id="_x0000_i1139" style="width:0;height:1.5pt" o:hralign="center" o:hrstd="t" o:hr="t" fillcolor="#a0a0a0" stroked="f"/>
        </w:pict>
      </w:r>
    </w:p>
    <w:p w14:paraId="308AF1DF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Calculations /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3159"/>
      </w:tblGrid>
      <w:tr w:rsidR="00F67D4D" w:rsidRPr="00F67D4D" w14:paraId="5C9D0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2B279" w14:textId="77777777" w:rsidR="00F67D4D" w:rsidRPr="00F67D4D" w:rsidRDefault="00F67D4D" w:rsidP="00F67D4D">
            <w:pPr>
              <w:rPr>
                <w:b/>
                <w:bCs/>
              </w:rPr>
            </w:pPr>
            <w:r w:rsidRPr="00F67D4D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0A59DA1" w14:textId="77777777" w:rsidR="00F67D4D" w:rsidRPr="00F67D4D" w:rsidRDefault="00F67D4D" w:rsidP="00F67D4D">
            <w:pPr>
              <w:rPr>
                <w:b/>
                <w:bCs/>
              </w:rPr>
            </w:pPr>
            <w:r w:rsidRPr="00F67D4D">
              <w:rPr>
                <w:b/>
                <w:bCs/>
              </w:rPr>
              <w:t>Purpose</w:t>
            </w:r>
          </w:p>
        </w:tc>
      </w:tr>
      <w:tr w:rsidR="00F67D4D" w:rsidRPr="00F67D4D" w14:paraId="6A4A0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3FF7" w14:textId="77777777" w:rsidR="00F67D4D" w:rsidRPr="00F67D4D" w:rsidRDefault="00F67D4D" w:rsidP="00F67D4D">
            <w:r w:rsidRPr="00F67D4D">
              <w:t>Average Risk Score</w:t>
            </w:r>
          </w:p>
        </w:tc>
        <w:tc>
          <w:tcPr>
            <w:tcW w:w="0" w:type="auto"/>
            <w:vAlign w:val="center"/>
            <w:hideMark/>
          </w:tcPr>
          <w:p w14:paraId="0296B27D" w14:textId="77777777" w:rsidR="00F67D4D" w:rsidRPr="00F67D4D" w:rsidRDefault="00F67D4D" w:rsidP="00F67D4D">
            <w:r w:rsidRPr="00F67D4D">
              <w:t>Overall risk indicator</w:t>
            </w:r>
          </w:p>
        </w:tc>
      </w:tr>
      <w:tr w:rsidR="00F67D4D" w:rsidRPr="00F67D4D" w14:paraId="1576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C611" w14:textId="77777777" w:rsidR="00F67D4D" w:rsidRPr="00F67D4D" w:rsidRDefault="00F67D4D" w:rsidP="00F67D4D">
            <w:r w:rsidRPr="00F67D4D">
              <w:t>High Risk %</w:t>
            </w:r>
          </w:p>
        </w:tc>
        <w:tc>
          <w:tcPr>
            <w:tcW w:w="0" w:type="auto"/>
            <w:vAlign w:val="center"/>
            <w:hideMark/>
          </w:tcPr>
          <w:p w14:paraId="4DDC3F56" w14:textId="77777777" w:rsidR="00F67D4D" w:rsidRPr="00F67D4D" w:rsidRDefault="00F67D4D" w:rsidP="00F67D4D">
            <w:r w:rsidRPr="00F67D4D">
              <w:t>Identify vulnerable population</w:t>
            </w:r>
          </w:p>
        </w:tc>
      </w:tr>
      <w:tr w:rsidR="00F67D4D" w:rsidRPr="00F67D4D" w14:paraId="141A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4E32" w14:textId="77777777" w:rsidR="00F67D4D" w:rsidRPr="00F67D4D" w:rsidRDefault="00F67D4D" w:rsidP="00F67D4D">
            <w:r w:rsidRPr="00F67D4D">
              <w:t>Poor Mental Health %</w:t>
            </w:r>
          </w:p>
        </w:tc>
        <w:tc>
          <w:tcPr>
            <w:tcW w:w="0" w:type="auto"/>
            <w:vAlign w:val="center"/>
            <w:hideMark/>
          </w:tcPr>
          <w:p w14:paraId="5E2387B7" w14:textId="77777777" w:rsidR="00F67D4D" w:rsidRPr="00F67D4D" w:rsidRDefault="00F67D4D" w:rsidP="00F67D4D">
            <w:r w:rsidRPr="00F67D4D">
              <w:t>Mental health indicator</w:t>
            </w:r>
          </w:p>
        </w:tc>
      </w:tr>
      <w:tr w:rsidR="00F67D4D" w:rsidRPr="00F67D4D" w14:paraId="5C1F2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95FE" w14:textId="77777777" w:rsidR="00F67D4D" w:rsidRPr="00F67D4D" w:rsidRDefault="00F67D4D" w:rsidP="00F67D4D">
            <w:r w:rsidRPr="00F67D4D">
              <w:t>Average Sleep Hours</w:t>
            </w:r>
          </w:p>
        </w:tc>
        <w:tc>
          <w:tcPr>
            <w:tcW w:w="0" w:type="auto"/>
            <w:vAlign w:val="center"/>
            <w:hideMark/>
          </w:tcPr>
          <w:p w14:paraId="70071E37" w14:textId="77777777" w:rsidR="00F67D4D" w:rsidRPr="00F67D4D" w:rsidRDefault="00F67D4D" w:rsidP="00F67D4D">
            <w:r w:rsidRPr="00F67D4D">
              <w:t>Behavioral health indicator</w:t>
            </w:r>
          </w:p>
        </w:tc>
      </w:tr>
      <w:tr w:rsidR="00F67D4D" w:rsidRPr="00F67D4D" w14:paraId="1E29F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29D7" w14:textId="77777777" w:rsidR="00F67D4D" w:rsidRPr="00F67D4D" w:rsidRDefault="00F67D4D" w:rsidP="00F67D4D">
            <w:r w:rsidRPr="00F67D4D">
              <w:t>Average Smoking</w:t>
            </w:r>
          </w:p>
        </w:tc>
        <w:tc>
          <w:tcPr>
            <w:tcW w:w="0" w:type="auto"/>
            <w:vAlign w:val="center"/>
            <w:hideMark/>
          </w:tcPr>
          <w:p w14:paraId="54ECDEBE" w14:textId="77777777" w:rsidR="00F67D4D" w:rsidRPr="00F67D4D" w:rsidRDefault="00F67D4D" w:rsidP="00F67D4D">
            <w:r w:rsidRPr="00F67D4D">
              <w:t>Behavioral risk indicator</w:t>
            </w:r>
          </w:p>
        </w:tc>
      </w:tr>
      <w:tr w:rsidR="00F67D4D" w:rsidRPr="00F67D4D" w14:paraId="7775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8032" w14:textId="77777777" w:rsidR="00F67D4D" w:rsidRPr="00F67D4D" w:rsidRDefault="00F67D4D" w:rsidP="00F67D4D">
            <w:r w:rsidRPr="00F67D4D">
              <w:t>Average Drinking</w:t>
            </w:r>
          </w:p>
        </w:tc>
        <w:tc>
          <w:tcPr>
            <w:tcW w:w="0" w:type="auto"/>
            <w:vAlign w:val="center"/>
            <w:hideMark/>
          </w:tcPr>
          <w:p w14:paraId="57E7ECD5" w14:textId="77777777" w:rsidR="00F67D4D" w:rsidRPr="00F67D4D" w:rsidRDefault="00F67D4D" w:rsidP="00F67D4D">
            <w:r w:rsidRPr="00F67D4D">
              <w:t>Behavioral risk indicator</w:t>
            </w:r>
          </w:p>
        </w:tc>
      </w:tr>
    </w:tbl>
    <w:p w14:paraId="738BE043" w14:textId="77777777" w:rsidR="00F67D4D" w:rsidRPr="00F67D4D" w:rsidRDefault="00F67D4D" w:rsidP="00F67D4D">
      <w:r w:rsidRPr="00F67D4D">
        <w:pict w14:anchorId="14CE2D0B">
          <v:rect id="_x0000_i1151" style="width:0;height:1.5pt" o:hralign="center" o:hrstd="t" o:hr="t" fillcolor="#a0a0a0" stroked="f"/>
        </w:pict>
      </w:r>
    </w:p>
    <w:p w14:paraId="58275410" w14:textId="77777777" w:rsidR="00F67D4D" w:rsidRPr="00F67D4D" w:rsidRDefault="00F67D4D" w:rsidP="00F67D4D">
      <w:pPr>
        <w:rPr>
          <w:b/>
          <w:bCs/>
          <w:sz w:val="36"/>
          <w:szCs w:val="36"/>
        </w:rPr>
      </w:pPr>
      <w:r w:rsidRPr="00F67D4D">
        <w:rPr>
          <w:b/>
          <w:bCs/>
          <w:sz w:val="36"/>
          <w:szCs w:val="36"/>
        </w:rPr>
        <w:t>Notes</w:t>
      </w:r>
    </w:p>
    <w:p w14:paraId="77D0CF0A" w14:textId="77777777" w:rsidR="00F67D4D" w:rsidRPr="00F67D4D" w:rsidRDefault="00F67D4D" w:rsidP="00F67D4D">
      <w:r w:rsidRPr="00F67D4D">
        <w:t>Dashboard built using:</w:t>
      </w:r>
    </w:p>
    <w:p w14:paraId="20A39BAF" w14:textId="77777777" w:rsidR="00F67D4D" w:rsidRPr="00F67D4D" w:rsidRDefault="00F67D4D" w:rsidP="00F67D4D">
      <w:r w:rsidRPr="00F67D4D">
        <w:t>Star Schema Data Model</w:t>
      </w:r>
      <w:r w:rsidRPr="00F67D4D">
        <w:br/>
        <w:t>Normalized Dataset</w:t>
      </w:r>
      <w:r w:rsidRPr="00F67D4D">
        <w:br/>
        <w:t>LOD Expressions</w:t>
      </w:r>
      <w:r w:rsidRPr="00F67D4D">
        <w:br/>
        <w:t>Interactive Filters</w:t>
      </w:r>
      <w:r w:rsidRPr="00F67D4D">
        <w:br/>
        <w:t>Data-driven design principles</w:t>
      </w:r>
    </w:p>
    <w:p w14:paraId="33B02E42" w14:textId="77777777" w:rsidR="00F67D4D" w:rsidRPr="00F67D4D" w:rsidRDefault="00F67D4D"/>
    <w:sectPr w:rsidR="00F67D4D" w:rsidRPr="00F67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4D"/>
    <w:rsid w:val="0025717E"/>
    <w:rsid w:val="003204BB"/>
    <w:rsid w:val="00F14EC6"/>
    <w:rsid w:val="00F6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61F4"/>
  <w15:chartTrackingRefBased/>
  <w15:docId w15:val="{742E1A20-CD44-4AA3-9DB6-3E336D51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Renin Rappai</dc:creator>
  <cp:keywords/>
  <dc:description/>
  <cp:lastModifiedBy>Renin Rappai</cp:lastModifiedBy>
  <cp:revision>1</cp:revision>
  <dcterms:created xsi:type="dcterms:W3CDTF">2026-02-28T08:03:00Z</dcterms:created>
  <dcterms:modified xsi:type="dcterms:W3CDTF">2026-02-28T08:07:00Z</dcterms:modified>
</cp:coreProperties>
</file>