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34EF" w14:textId="77777777" w:rsidR="001F3923" w:rsidRDefault="001F3923">
      <w:r>
        <w:rPr>
          <w:rFonts w:hint="eastAsia"/>
        </w:rPr>
        <w:t>所有页面:</w:t>
      </w:r>
    </w:p>
    <w:p w14:paraId="61968923" w14:textId="308BDFA4" w:rsidR="001F3923" w:rsidRDefault="001F3923" w:rsidP="001F3923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.页面下端显示的文字变更为:</w:t>
      </w:r>
      <w:r>
        <w:t>2007</w:t>
      </w:r>
      <w:r>
        <w:rPr>
          <w:rFonts w:hint="eastAsia"/>
        </w:rPr>
        <w:t>-</w:t>
      </w:r>
      <w:r>
        <w:t>2019</w:t>
      </w:r>
      <w:r>
        <w:rPr>
          <w:rFonts w:hint="eastAsia"/>
        </w:rPr>
        <w:t>空军装备部保密委员会监制</w:t>
      </w:r>
      <w:r w:rsidR="00F5792B">
        <w:rPr>
          <w:rFonts w:hint="eastAsia"/>
        </w:rPr>
        <w:t>。</w:t>
      </w:r>
    </w:p>
    <w:p w14:paraId="1EE2657A" w14:textId="78913B11" w:rsidR="001F3923" w:rsidRDefault="001F3923">
      <w:pPr>
        <w:rPr>
          <w:rFonts w:hint="eastAsia"/>
        </w:rPr>
      </w:pPr>
      <w:r>
        <w:tab/>
        <w:t>2</w:t>
      </w:r>
      <w:r>
        <w:rPr>
          <w:rFonts w:hint="eastAsia"/>
        </w:rPr>
        <w:t>.时间栏显示位置更改到页面右下角</w:t>
      </w:r>
      <w:r w:rsidR="00F5792B">
        <w:rPr>
          <w:rFonts w:hint="eastAsia"/>
        </w:rPr>
        <w:t>。</w:t>
      </w:r>
    </w:p>
    <w:p w14:paraId="639D20E4" w14:textId="77777777" w:rsidR="001466D9" w:rsidRDefault="001466D9"/>
    <w:p w14:paraId="1AD49E1D" w14:textId="66945566" w:rsidR="0023362B" w:rsidRDefault="0023362B">
      <w:pPr>
        <w:rPr>
          <w:rFonts w:hint="eastAsia"/>
        </w:rPr>
      </w:pPr>
      <w:r>
        <w:rPr>
          <w:rFonts w:hint="eastAsia"/>
        </w:rPr>
        <w:t>Super界面</w:t>
      </w:r>
    </w:p>
    <w:p w14:paraId="273D666D" w14:textId="372AB0CC" w:rsidR="0023362B" w:rsidRDefault="0023362B" w:rsidP="002336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页面中</w:t>
      </w:r>
      <w:r w:rsidR="001A100E">
        <w:rPr>
          <w:rFonts w:hint="eastAsia"/>
        </w:rPr>
        <w:t>部门</w:t>
      </w:r>
      <w:r>
        <w:rPr>
          <w:rFonts w:hint="eastAsia"/>
        </w:rPr>
        <w:t>显示需要有主次顺序:</w:t>
      </w:r>
      <w:r>
        <w:t xml:space="preserve"> </w:t>
      </w:r>
      <w:r>
        <w:rPr>
          <w:rFonts w:hint="eastAsia"/>
        </w:rPr>
        <w:t xml:space="preserve"> </w:t>
      </w:r>
    </w:p>
    <w:p w14:paraId="410310C6" w14:textId="53549EC9" w:rsidR="0023362B" w:rsidRDefault="0023362B" w:rsidP="0023362B">
      <w:pPr>
        <w:pStyle w:val="a7"/>
        <w:ind w:left="78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)排列方向:从左到右</w:t>
      </w:r>
      <w:r w:rsidR="00F5792B">
        <w:rPr>
          <w:rFonts w:hint="eastAsia"/>
        </w:rPr>
        <w:t>，</w:t>
      </w:r>
      <w:r>
        <w:rPr>
          <w:rFonts w:hint="eastAsia"/>
        </w:rPr>
        <w:t>从上到下</w:t>
      </w:r>
      <w:r w:rsidR="00F5792B">
        <w:rPr>
          <w:rFonts w:hint="eastAsia"/>
        </w:rPr>
        <w:t>。</w:t>
      </w:r>
    </w:p>
    <w:p w14:paraId="5E483669" w14:textId="4F8279D6" w:rsidR="0023362B" w:rsidRDefault="0023362B" w:rsidP="00170713">
      <w:pPr>
        <w:ind w:left="7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)权重:综计局&gt;航装&gt;外场&gt;地装&gt;装构&gt;试监局&gt;工管局&gt;直工局&gt;项目中心&gt;专项中心&gt;保障大队&gt;审价中心&gt;招标中心&gt;合作中心</w:t>
      </w:r>
      <w:r w:rsidR="00170713">
        <w:tab/>
      </w:r>
      <w:r w:rsidR="00170713">
        <w:tab/>
      </w:r>
      <w:r w:rsidR="00170713">
        <w:tab/>
      </w:r>
      <w:r w:rsidR="00170713">
        <w:tab/>
      </w:r>
      <w:r w:rsidR="00170713" w:rsidRPr="0007193B">
        <w:rPr>
          <w:rFonts w:hint="eastAsia"/>
          <w:color w:val="FF0000"/>
        </w:rPr>
        <w:t>(</w:t>
      </w:r>
      <w:r w:rsidR="00170713" w:rsidRPr="0007193B">
        <w:rPr>
          <w:color w:val="FF0000"/>
        </w:rPr>
        <w:t>3</w:t>
      </w:r>
      <w:r w:rsidR="00170713" w:rsidRPr="0007193B">
        <w:rPr>
          <w:rFonts w:hint="eastAsia"/>
          <w:color w:val="FF0000"/>
        </w:rPr>
        <w:t>)超管从主监控页面点击进入各部门监控页面后</w:t>
      </w:r>
      <w:r w:rsidR="00F5792B" w:rsidRPr="0007193B">
        <w:rPr>
          <w:rFonts w:hint="eastAsia"/>
          <w:color w:val="FF0000"/>
        </w:rPr>
        <w:t>，</w:t>
      </w:r>
      <w:r w:rsidR="00170713" w:rsidRPr="0007193B">
        <w:rPr>
          <w:rFonts w:hint="eastAsia"/>
          <w:color w:val="FF0000"/>
        </w:rPr>
        <w:t>拥有和部门管理员一致的权利可以进行授权</w:t>
      </w:r>
      <w:r w:rsidR="00F5792B" w:rsidRPr="0007193B">
        <w:rPr>
          <w:rFonts w:hint="eastAsia"/>
          <w:color w:val="FF0000"/>
        </w:rPr>
        <w:t>，</w:t>
      </w:r>
      <w:r w:rsidR="00170713" w:rsidRPr="0007193B">
        <w:rPr>
          <w:rFonts w:hint="eastAsia"/>
          <w:color w:val="FF0000"/>
        </w:rPr>
        <w:t>设置</w:t>
      </w:r>
      <w:r w:rsidR="00F5792B" w:rsidRPr="0007193B">
        <w:rPr>
          <w:rFonts w:hint="eastAsia"/>
          <w:color w:val="FF0000"/>
        </w:rPr>
        <w:t>，</w:t>
      </w:r>
      <w:r w:rsidR="00170713" w:rsidRPr="0007193B">
        <w:rPr>
          <w:rFonts w:hint="eastAsia"/>
          <w:color w:val="FF0000"/>
        </w:rPr>
        <w:t>查询</w:t>
      </w:r>
      <w:r w:rsidR="00F5792B" w:rsidRPr="0007193B">
        <w:rPr>
          <w:rFonts w:hint="eastAsia"/>
          <w:color w:val="FF0000"/>
        </w:rPr>
        <w:t>，</w:t>
      </w:r>
      <w:r w:rsidR="00170713" w:rsidRPr="0007193B">
        <w:rPr>
          <w:rFonts w:hint="eastAsia"/>
          <w:color w:val="FF0000"/>
        </w:rPr>
        <w:t>增加等操作</w:t>
      </w:r>
      <w:r w:rsidR="00F5792B" w:rsidRPr="0007193B">
        <w:rPr>
          <w:rFonts w:hint="eastAsia"/>
          <w:color w:val="FF0000"/>
        </w:rPr>
        <w:t>。</w:t>
      </w:r>
    </w:p>
    <w:p w14:paraId="45A7FA30" w14:textId="68134A90" w:rsidR="00170713" w:rsidRDefault="00170713" w:rsidP="00170713">
      <w:pPr>
        <w:ind w:left="780"/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S</w:t>
      </w:r>
      <w:r>
        <w:rPr>
          <w:rFonts w:hint="eastAsia"/>
        </w:rPr>
        <w:t>uper页面需要退出登录按钮</w:t>
      </w:r>
      <w:r w:rsidR="00F5792B">
        <w:rPr>
          <w:rFonts w:hint="eastAsia"/>
        </w:rPr>
        <w:t>。</w:t>
      </w:r>
    </w:p>
    <w:p w14:paraId="791FD333" w14:textId="03B14DD2" w:rsidR="001466D9" w:rsidRDefault="001466D9" w:rsidP="001466D9">
      <w:r>
        <w:rPr>
          <w:rFonts w:hint="eastAsia"/>
        </w:rPr>
        <w:t>管理员页面</w:t>
      </w:r>
    </w:p>
    <w:p w14:paraId="44032823" w14:textId="1E9D608B" w:rsidR="001466D9" w:rsidRDefault="001466D9" w:rsidP="001466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门禁:门禁打开时显示当天</w:t>
      </w:r>
      <w:r w:rsidR="00086908">
        <w:rPr>
          <w:rFonts w:hint="eastAsia"/>
        </w:rPr>
        <w:t>历史</w:t>
      </w:r>
      <w:r>
        <w:rPr>
          <w:rFonts w:hint="eastAsia"/>
        </w:rPr>
        <w:t>数据.</w:t>
      </w:r>
      <w:r>
        <w:t xml:space="preserve"> “</w:t>
      </w:r>
      <w:r>
        <w:rPr>
          <w:rFonts w:hint="eastAsia"/>
        </w:rPr>
        <w:t>当天</w:t>
      </w:r>
      <w:r>
        <w:t>”</w:t>
      </w:r>
      <w:r>
        <w:rPr>
          <w:rFonts w:hint="eastAsia"/>
        </w:rPr>
        <w:t>:每天0时开始</w:t>
      </w:r>
      <w:r w:rsidR="00F5792B">
        <w:rPr>
          <w:rFonts w:hint="eastAsia"/>
        </w:rPr>
        <w:t>。</w:t>
      </w:r>
      <w:r w:rsidR="00086908">
        <w:rPr>
          <w:rFonts w:hint="eastAsia"/>
        </w:rPr>
        <w:t>数据包括“合法外出”和“非法外出”</w:t>
      </w:r>
      <w:bookmarkStart w:id="0" w:name="_GoBack"/>
      <w:bookmarkEnd w:id="0"/>
    </w:p>
    <w:p w14:paraId="2B2C5766" w14:textId="1B7B3897" w:rsidR="001466D9" w:rsidRDefault="001466D9" w:rsidP="001466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检测到有非法外出载体时从监控页面提示管理员,</w:t>
      </w:r>
      <w:r>
        <w:t xml:space="preserve">   </w:t>
      </w:r>
      <w:r>
        <w:rPr>
          <w:rFonts w:hint="eastAsia"/>
        </w:rPr>
        <w:t>非法外出载体警报需要提示超级管理员以及载体所属部门管理员</w:t>
      </w:r>
      <w:r w:rsidR="00F5792B">
        <w:rPr>
          <w:rFonts w:hint="eastAsia"/>
        </w:rPr>
        <w:t>。</w:t>
      </w:r>
    </w:p>
    <w:p w14:paraId="1E40A420" w14:textId="6528F040" w:rsidR="001466D9" w:rsidRDefault="00170713" w:rsidP="001466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页面头部载体类型列表.</w:t>
      </w:r>
      <w:r w:rsidR="001466D9">
        <w:rPr>
          <w:rFonts w:hint="eastAsia"/>
        </w:rPr>
        <w:t>文件箱</w:t>
      </w:r>
      <w:r>
        <w:rPr>
          <w:rFonts w:hint="eastAsia"/>
        </w:rPr>
        <w:t>类载体显示应居于其他类型载体前</w:t>
      </w:r>
      <w:r w:rsidR="00F5792B">
        <w:rPr>
          <w:rFonts w:hint="eastAsia"/>
        </w:rPr>
        <w:t>。</w:t>
      </w:r>
    </w:p>
    <w:p w14:paraId="0F883591" w14:textId="3F8CAB99" w:rsidR="00170713" w:rsidRDefault="00170713" w:rsidP="001466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授权功能页面的入口放到主页面</w:t>
      </w:r>
      <w:r w:rsidR="00657734">
        <w:rPr>
          <w:rFonts w:hint="eastAsia"/>
        </w:rPr>
        <w:t>---待定</w:t>
      </w:r>
    </w:p>
    <w:p w14:paraId="32D8763E" w14:textId="53057994" w:rsidR="00170713" w:rsidRPr="00B87D7F" w:rsidRDefault="00170713" w:rsidP="001466D9">
      <w:pPr>
        <w:pStyle w:val="a7"/>
        <w:numPr>
          <w:ilvl w:val="0"/>
          <w:numId w:val="2"/>
        </w:numPr>
        <w:ind w:firstLineChars="0"/>
      </w:pPr>
      <w:r w:rsidRPr="0007193B">
        <w:rPr>
          <w:rFonts w:hint="eastAsia"/>
          <w:color w:val="FF0000"/>
        </w:rPr>
        <w:t>载体状态显示的状态为6种</w:t>
      </w:r>
      <w:r w:rsidRPr="0007193B">
        <w:rPr>
          <w:color w:val="FF0000"/>
        </w:rPr>
        <w:t>—“</w:t>
      </w:r>
      <w:r w:rsidRPr="0007193B">
        <w:rPr>
          <w:rFonts w:hint="eastAsia"/>
          <w:color w:val="FF0000"/>
        </w:rPr>
        <w:t>在位</w:t>
      </w:r>
      <w:r w:rsidRPr="0007193B">
        <w:rPr>
          <w:color w:val="FF0000"/>
        </w:rPr>
        <w:t>”</w:t>
      </w:r>
      <w:r w:rsidR="00F5792B" w:rsidRPr="0007193B">
        <w:rPr>
          <w:rFonts w:hint="eastAsia"/>
          <w:color w:val="FF0000"/>
        </w:rPr>
        <w:t>，</w:t>
      </w:r>
      <w:r w:rsidRPr="0007193B">
        <w:rPr>
          <w:color w:val="FF0000"/>
        </w:rPr>
        <w:t>”</w:t>
      </w:r>
      <w:r w:rsidRPr="0007193B">
        <w:rPr>
          <w:rFonts w:hint="eastAsia"/>
          <w:color w:val="FF0000"/>
        </w:rPr>
        <w:t>取走</w:t>
      </w:r>
      <w:r w:rsidRPr="0007193B">
        <w:rPr>
          <w:color w:val="FF0000"/>
        </w:rPr>
        <w:t>”</w:t>
      </w:r>
      <w:r w:rsidR="00F5792B" w:rsidRPr="0007193B">
        <w:rPr>
          <w:rFonts w:hint="eastAsia"/>
          <w:color w:val="FF0000"/>
        </w:rPr>
        <w:t>，</w:t>
      </w:r>
      <w:r w:rsidRPr="0007193B">
        <w:rPr>
          <w:color w:val="FF0000"/>
        </w:rPr>
        <w:t>”</w:t>
      </w:r>
      <w:r w:rsidRPr="0007193B">
        <w:rPr>
          <w:rFonts w:hint="eastAsia"/>
          <w:color w:val="FF0000"/>
        </w:rPr>
        <w:t>授权外出</w:t>
      </w:r>
      <w:r w:rsidRPr="0007193B">
        <w:rPr>
          <w:color w:val="FF0000"/>
        </w:rPr>
        <w:t>”</w:t>
      </w:r>
      <w:r w:rsidR="00F5792B" w:rsidRPr="0007193B">
        <w:rPr>
          <w:rFonts w:hint="eastAsia"/>
          <w:color w:val="FF0000"/>
        </w:rPr>
        <w:t>，</w:t>
      </w:r>
      <w:r w:rsidRPr="0007193B">
        <w:rPr>
          <w:color w:val="FF0000"/>
        </w:rPr>
        <w:t>”</w:t>
      </w:r>
      <w:r w:rsidRPr="0007193B">
        <w:rPr>
          <w:rFonts w:hint="eastAsia"/>
          <w:color w:val="FF0000"/>
        </w:rPr>
        <w:t>非法外出</w:t>
      </w:r>
      <w:r w:rsidRPr="0007193B">
        <w:rPr>
          <w:color w:val="FF0000"/>
        </w:rPr>
        <w:t>”</w:t>
      </w:r>
      <w:r w:rsidR="00F5792B" w:rsidRPr="0007193B">
        <w:rPr>
          <w:rFonts w:hint="eastAsia"/>
          <w:color w:val="FF0000"/>
        </w:rPr>
        <w:t>，</w:t>
      </w:r>
      <w:r w:rsidRPr="0007193B">
        <w:rPr>
          <w:color w:val="FF0000"/>
        </w:rPr>
        <w:t>”</w:t>
      </w:r>
      <w:r w:rsidRPr="0007193B">
        <w:rPr>
          <w:rFonts w:hint="eastAsia"/>
          <w:color w:val="FF0000"/>
        </w:rPr>
        <w:t>外出逾期</w:t>
      </w:r>
      <w:r w:rsidRPr="0007193B">
        <w:rPr>
          <w:color w:val="FF0000"/>
        </w:rPr>
        <w:t>”</w:t>
      </w:r>
      <w:r w:rsidR="00F5792B" w:rsidRPr="0007193B">
        <w:rPr>
          <w:rFonts w:hint="eastAsia"/>
          <w:color w:val="FF0000"/>
        </w:rPr>
        <w:t>，</w:t>
      </w:r>
      <w:r w:rsidRPr="0007193B">
        <w:rPr>
          <w:color w:val="FF0000"/>
        </w:rPr>
        <w:t>”</w:t>
      </w:r>
      <w:r w:rsidRPr="0007193B">
        <w:rPr>
          <w:rFonts w:hint="eastAsia"/>
          <w:color w:val="FF0000"/>
        </w:rPr>
        <w:t>超时未回</w:t>
      </w:r>
      <w:r w:rsidRPr="0007193B">
        <w:rPr>
          <w:color w:val="FF0000"/>
        </w:rPr>
        <w:t>”</w:t>
      </w:r>
      <w:r w:rsidR="00F5792B" w:rsidRPr="0007193B">
        <w:rPr>
          <w:rFonts w:hint="eastAsia"/>
          <w:color w:val="FF0000"/>
        </w:rPr>
        <w:t>。</w:t>
      </w:r>
    </w:p>
    <w:p w14:paraId="1416120A" w14:textId="3CAC8844" w:rsidR="00B87D7F" w:rsidRDefault="00B87D7F" w:rsidP="001466D9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主监控页面左下角和部门监控页面右上角统计数量不对。</w:t>
      </w:r>
    </w:p>
    <w:p w14:paraId="3F5A8057" w14:textId="67B8CFC2" w:rsidR="00170713" w:rsidRPr="0023362B" w:rsidRDefault="00170713" w:rsidP="00F5792B">
      <w:pPr>
        <w:pStyle w:val="a7"/>
        <w:ind w:left="780" w:firstLineChars="0" w:firstLine="0"/>
        <w:rPr>
          <w:rFonts w:hint="eastAsia"/>
        </w:rPr>
      </w:pPr>
    </w:p>
    <w:sectPr w:rsidR="00170713" w:rsidRPr="00233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8C1C0" w14:textId="77777777" w:rsidR="00413E0F" w:rsidRDefault="00413E0F" w:rsidP="0023362B">
      <w:r>
        <w:separator/>
      </w:r>
    </w:p>
  </w:endnote>
  <w:endnote w:type="continuationSeparator" w:id="0">
    <w:p w14:paraId="3EFBB334" w14:textId="77777777" w:rsidR="00413E0F" w:rsidRDefault="00413E0F" w:rsidP="0023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F80F3" w14:textId="77777777" w:rsidR="00413E0F" w:rsidRDefault="00413E0F" w:rsidP="0023362B">
      <w:r>
        <w:separator/>
      </w:r>
    </w:p>
  </w:footnote>
  <w:footnote w:type="continuationSeparator" w:id="0">
    <w:p w14:paraId="58B8422F" w14:textId="77777777" w:rsidR="00413E0F" w:rsidRDefault="00413E0F" w:rsidP="0023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01FD4"/>
    <w:multiLevelType w:val="hybridMultilevel"/>
    <w:tmpl w:val="F2ECFC56"/>
    <w:lvl w:ilvl="0" w:tplc="49907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144D3E"/>
    <w:multiLevelType w:val="hybridMultilevel"/>
    <w:tmpl w:val="AC943DC2"/>
    <w:lvl w:ilvl="0" w:tplc="49907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7E"/>
    <w:rsid w:val="0007193B"/>
    <w:rsid w:val="00086908"/>
    <w:rsid w:val="001466D9"/>
    <w:rsid w:val="00170713"/>
    <w:rsid w:val="001A100E"/>
    <w:rsid w:val="001F3923"/>
    <w:rsid w:val="0023362B"/>
    <w:rsid w:val="00413E0F"/>
    <w:rsid w:val="004F1B2D"/>
    <w:rsid w:val="00657734"/>
    <w:rsid w:val="0089558E"/>
    <w:rsid w:val="00A3567E"/>
    <w:rsid w:val="00AF7164"/>
    <w:rsid w:val="00B87D7F"/>
    <w:rsid w:val="00E63111"/>
    <w:rsid w:val="00F5792B"/>
    <w:rsid w:val="00F7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1F06E"/>
  <w15:chartTrackingRefBased/>
  <w15:docId w15:val="{4B3832EE-D2CE-46BE-A6A3-9257674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62B"/>
    <w:rPr>
      <w:sz w:val="18"/>
      <w:szCs w:val="18"/>
    </w:rPr>
  </w:style>
  <w:style w:type="paragraph" w:styleId="a7">
    <w:name w:val="List Paragraph"/>
    <w:basedOn w:val="a"/>
    <w:uiPriority w:val="34"/>
    <w:qFormat/>
    <w:rsid w:val="00233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renjiaoao@163.com</dc:creator>
  <cp:keywords/>
  <dc:description/>
  <cp:lastModifiedBy>renjiaoao@163.com</cp:lastModifiedBy>
  <cp:revision>16</cp:revision>
  <dcterms:created xsi:type="dcterms:W3CDTF">2019-04-15T10:51:00Z</dcterms:created>
  <dcterms:modified xsi:type="dcterms:W3CDTF">2019-04-15T11:38:00Z</dcterms:modified>
</cp:coreProperties>
</file>