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0D009" w14:textId="77777777" w:rsidR="000A3ED3" w:rsidRPr="00114597" w:rsidRDefault="000A3ED3" w:rsidP="004C0A19">
      <w:pPr>
        <w:pStyle w:val="PlainText"/>
        <w:ind w:left="6480"/>
        <w:rPr>
          <w:rFonts w:cs="Arial"/>
          <w:b/>
          <w:bCs/>
          <w:szCs w:val="20"/>
        </w:rPr>
      </w:pPr>
      <w:r w:rsidRPr="00114597">
        <w:rPr>
          <w:rFonts w:cs="Arial"/>
          <w:b/>
          <w:bCs/>
          <w:szCs w:val="20"/>
        </w:rPr>
        <w:t>RENJITH KUMAR NAIR</w:t>
      </w:r>
    </w:p>
    <w:p w14:paraId="3719D086" w14:textId="24644ECE" w:rsidR="000A3ED3" w:rsidRPr="00114597" w:rsidRDefault="004C0A19" w:rsidP="000A3ED3">
      <w:pPr>
        <w:pStyle w:val="PlainText"/>
        <w:jc w:val="right"/>
        <w:rPr>
          <w:rFonts w:cs="Arial"/>
          <w:szCs w:val="20"/>
        </w:rPr>
      </w:pPr>
      <w:r w:rsidRPr="00114597">
        <w:rPr>
          <w:rFonts w:cs="Arial"/>
          <w:szCs w:val="20"/>
        </w:rPr>
        <w:t>168 Heathview Road, Grays, RM16 2RX</w:t>
      </w:r>
    </w:p>
    <w:p w14:paraId="1C1D6DD3" w14:textId="35F9E4B1" w:rsidR="002C0A55" w:rsidRPr="00114597" w:rsidRDefault="000A3ED3" w:rsidP="002C0A55">
      <w:pPr>
        <w:pStyle w:val="PlainText"/>
        <w:jc w:val="right"/>
        <w:rPr>
          <w:rFonts w:cs="Arial"/>
          <w:szCs w:val="20"/>
        </w:rPr>
      </w:pPr>
      <w:r w:rsidRPr="00114597">
        <w:rPr>
          <w:rFonts w:cs="Arial"/>
          <w:szCs w:val="20"/>
        </w:rPr>
        <w:t xml:space="preserve">M: </w:t>
      </w:r>
      <w:bookmarkStart w:id="0" w:name="_Hlk179646132"/>
      <w:r w:rsidRPr="00114597">
        <w:rPr>
          <w:rFonts w:cs="Arial"/>
          <w:szCs w:val="20"/>
        </w:rPr>
        <w:t xml:space="preserve">07377471634 </w:t>
      </w:r>
      <w:bookmarkEnd w:id="0"/>
      <w:r w:rsidRPr="00114597">
        <w:rPr>
          <w:rFonts w:cs="Arial"/>
          <w:szCs w:val="20"/>
        </w:rPr>
        <w:t xml:space="preserve">E: </w:t>
      </w:r>
      <w:bookmarkStart w:id="1" w:name="_Hlk179646138"/>
      <w:r w:rsidRPr="00114597">
        <w:fldChar w:fldCharType="begin"/>
      </w:r>
      <w:r w:rsidRPr="00114597">
        <w:rPr>
          <w:rFonts w:cs="Arial"/>
          <w:szCs w:val="20"/>
        </w:rPr>
        <w:instrText>HYPERLINK "mailto:renjithknair2203@gmail.com"</w:instrText>
      </w:r>
      <w:r w:rsidRPr="00114597">
        <w:fldChar w:fldCharType="separate"/>
      </w:r>
      <w:r w:rsidRPr="00114597">
        <w:rPr>
          <w:rStyle w:val="Hyperlink"/>
          <w:rFonts w:cs="Arial"/>
          <w:szCs w:val="20"/>
        </w:rPr>
        <w:t>renjithknair2203@gmail.com</w:t>
      </w:r>
      <w:r w:rsidRPr="00114597">
        <w:rPr>
          <w:rStyle w:val="Hyperlink"/>
          <w:rFonts w:cs="Arial"/>
          <w:szCs w:val="20"/>
        </w:rPr>
        <w:fldChar w:fldCharType="end"/>
      </w:r>
      <w:r w:rsidRPr="00114597">
        <w:rPr>
          <w:rFonts w:cs="Arial"/>
          <w:szCs w:val="20"/>
        </w:rPr>
        <w:t xml:space="preserve"> </w:t>
      </w:r>
      <w:bookmarkEnd w:id="1"/>
    </w:p>
    <w:p w14:paraId="4776654C" w14:textId="434EDB97" w:rsidR="002C0A55" w:rsidRPr="00114597" w:rsidRDefault="002C0A55" w:rsidP="002C0A55">
      <w:pPr>
        <w:pStyle w:val="Heading1"/>
        <w:rPr>
          <w:rFonts w:ascii="Arial" w:hAnsi="Arial" w:cs="Arial"/>
          <w:b/>
          <w:bCs/>
          <w:sz w:val="20"/>
          <w:szCs w:val="20"/>
        </w:rPr>
      </w:pPr>
      <w:r w:rsidRPr="00114597">
        <w:rPr>
          <w:rFonts w:ascii="Arial" w:hAnsi="Arial" w:cs="Arial"/>
          <w:b/>
          <w:bCs/>
          <w:sz w:val="20"/>
          <w:szCs w:val="20"/>
        </w:rPr>
        <w:t>Personal Profile</w:t>
      </w:r>
    </w:p>
    <w:p w14:paraId="0141D9B0" w14:textId="693DFD71" w:rsidR="00AC7074" w:rsidRDefault="00AC7074" w:rsidP="006514DD">
      <w:pPr>
        <w:pStyle w:val="Heading1"/>
        <w:rPr>
          <w:rFonts w:ascii="Arial" w:eastAsia="Times New Roman" w:hAnsi="Arial" w:cs="Arial"/>
          <w:color w:val="auto"/>
          <w:sz w:val="20"/>
          <w:szCs w:val="20"/>
          <w:lang w:eastAsia="en-GB"/>
        </w:rPr>
      </w:pPr>
      <w:r w:rsidRPr="00AC7074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A dedicated and detail-oriented Computer Science graduate with hands-on experience in digital transformation and a passion for cybersecurity. Currently pursuing CompTIA Security+ certification, with a strong foundation in IT security principles, vulnerability assessment, and cryptography. Eager to apply analytical skills and problem-solving abilities to safeguard systems, data, and cryptographic assets as a </w:t>
      </w:r>
      <w:r w:rsidR="00C73B61">
        <w:rPr>
          <w:rFonts w:ascii="Arial" w:eastAsia="Times New Roman" w:hAnsi="Arial" w:cs="Arial"/>
          <w:color w:val="auto"/>
          <w:sz w:val="20"/>
          <w:szCs w:val="20"/>
          <w:lang w:eastAsia="en-GB"/>
        </w:rPr>
        <w:t>SOC</w:t>
      </w:r>
      <w:r w:rsidRPr="00AC7074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Analyst. Known for excellent communication skills, a collaborative mindset, and a continuous drive to stay ahead of emerging cybersecurity trends. </w:t>
      </w:r>
    </w:p>
    <w:p w14:paraId="5B78266E" w14:textId="6F614285" w:rsidR="006514DD" w:rsidRPr="006514DD" w:rsidRDefault="004C0A19" w:rsidP="006514DD">
      <w:pPr>
        <w:pStyle w:val="Heading1"/>
        <w:rPr>
          <w:rFonts w:ascii="Arial" w:hAnsi="Arial" w:cs="Arial"/>
          <w:b/>
          <w:bCs/>
          <w:sz w:val="20"/>
          <w:szCs w:val="20"/>
        </w:rPr>
      </w:pPr>
      <w:r w:rsidRPr="00114597">
        <w:rPr>
          <w:rFonts w:ascii="Arial" w:hAnsi="Arial" w:cs="Arial"/>
          <w:b/>
          <w:bCs/>
          <w:sz w:val="20"/>
          <w:szCs w:val="20"/>
        </w:rPr>
        <w:t xml:space="preserve">Core Competencies </w:t>
      </w:r>
    </w:p>
    <w:p w14:paraId="2E48677C" w14:textId="77777777" w:rsidR="006514DD" w:rsidRPr="006514DD" w:rsidRDefault="006514DD" w:rsidP="006514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514DD">
        <w:rPr>
          <w:rFonts w:ascii="Arial" w:hAnsi="Arial" w:cs="Arial"/>
          <w:sz w:val="20"/>
          <w:szCs w:val="20"/>
        </w:rPr>
        <w:t>Communication: Excellent written and verbal skills for policy updates, reports, and stakeholder engagement</w:t>
      </w:r>
    </w:p>
    <w:p w14:paraId="2AB6BD31" w14:textId="77777777" w:rsidR="006514DD" w:rsidRPr="006514DD" w:rsidRDefault="006514DD" w:rsidP="006514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514DD">
        <w:rPr>
          <w:rFonts w:ascii="Arial" w:hAnsi="Arial" w:cs="Arial"/>
          <w:sz w:val="20"/>
          <w:szCs w:val="20"/>
        </w:rPr>
        <w:t>Digital Transformation: Change management, stakeholder communication, project planning</w:t>
      </w:r>
    </w:p>
    <w:p w14:paraId="49D9D3EC" w14:textId="4FAD1D8E" w:rsidR="006514DD" w:rsidRDefault="006514DD" w:rsidP="006514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514DD">
        <w:rPr>
          <w:rFonts w:ascii="Arial" w:hAnsi="Arial" w:cs="Arial"/>
          <w:sz w:val="20"/>
          <w:szCs w:val="20"/>
        </w:rPr>
        <w:t>Cybersecurity Certification: CompTIA Security+</w:t>
      </w:r>
    </w:p>
    <w:p w14:paraId="706AF896" w14:textId="77777777" w:rsidR="006514DD" w:rsidRDefault="006514DD" w:rsidP="006514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0B2B3F">
        <w:rPr>
          <w:rFonts w:ascii="Arial" w:hAnsi="Arial" w:cs="Arial"/>
          <w:sz w:val="20"/>
          <w:szCs w:val="20"/>
        </w:rPr>
        <w:t>Detail-oriented with a proactive approach to problem-solving</w:t>
      </w:r>
    </w:p>
    <w:p w14:paraId="46EF966F" w14:textId="00134A3A" w:rsidR="006514DD" w:rsidRPr="000B2B3F" w:rsidRDefault="006514DD" w:rsidP="006514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0B2B3F">
        <w:rPr>
          <w:rFonts w:ascii="Arial" w:hAnsi="Arial" w:cs="Arial"/>
          <w:sz w:val="20"/>
          <w:szCs w:val="20"/>
        </w:rPr>
        <w:t>Excellent time management and ability to manage multiple tasks in a fast-paced environment</w:t>
      </w:r>
    </w:p>
    <w:p w14:paraId="36716486" w14:textId="504AC547" w:rsidR="000A3ED3" w:rsidRPr="00114597" w:rsidRDefault="002C0A55" w:rsidP="0044435C">
      <w:pPr>
        <w:pStyle w:val="Heading1"/>
        <w:rPr>
          <w:rFonts w:ascii="Arial" w:hAnsi="Arial" w:cs="Arial"/>
          <w:b/>
          <w:bCs/>
          <w:sz w:val="20"/>
          <w:szCs w:val="20"/>
        </w:rPr>
      </w:pPr>
      <w:r w:rsidRPr="00114597">
        <w:rPr>
          <w:rFonts w:ascii="Arial" w:hAnsi="Arial" w:cs="Arial"/>
          <w:b/>
          <w:bCs/>
          <w:sz w:val="20"/>
          <w:szCs w:val="20"/>
        </w:rPr>
        <w:t xml:space="preserve">Professional History </w:t>
      </w:r>
    </w:p>
    <w:p w14:paraId="372A42BF" w14:textId="77777777" w:rsidR="000A3ED3" w:rsidRPr="00114597" w:rsidRDefault="000A3ED3" w:rsidP="000A3ED3">
      <w:pPr>
        <w:pStyle w:val="PlainText"/>
        <w:rPr>
          <w:rFonts w:cs="Arial"/>
          <w:b/>
          <w:bCs/>
          <w:szCs w:val="20"/>
        </w:rPr>
      </w:pPr>
      <w:r w:rsidRPr="00114597">
        <w:rPr>
          <w:rFonts w:cs="Arial"/>
          <w:b/>
          <w:bCs/>
          <w:szCs w:val="20"/>
        </w:rPr>
        <w:t>Pharmanovia</w:t>
      </w:r>
    </w:p>
    <w:p w14:paraId="6B4F5999" w14:textId="6F8A66F3" w:rsidR="000A3ED3" w:rsidRPr="00114597" w:rsidRDefault="000A3ED3" w:rsidP="000A3ED3">
      <w:pPr>
        <w:pStyle w:val="PlainText"/>
        <w:rPr>
          <w:rFonts w:cs="Arial"/>
          <w:szCs w:val="20"/>
        </w:rPr>
      </w:pPr>
      <w:r w:rsidRPr="00114597">
        <w:rPr>
          <w:rFonts w:cs="Arial"/>
          <w:szCs w:val="20"/>
        </w:rPr>
        <w:t xml:space="preserve">Digital </w:t>
      </w:r>
      <w:r w:rsidR="00E51787" w:rsidRPr="00114597">
        <w:rPr>
          <w:rFonts w:cs="Arial"/>
          <w:szCs w:val="20"/>
        </w:rPr>
        <w:t>Transformation</w:t>
      </w:r>
      <w:r w:rsidRPr="00114597">
        <w:rPr>
          <w:rFonts w:cs="Arial"/>
          <w:szCs w:val="20"/>
        </w:rPr>
        <w:t xml:space="preserve"> Graduate</w:t>
      </w:r>
    </w:p>
    <w:p w14:paraId="02CAE587" w14:textId="5FF485A5" w:rsidR="00AC7074" w:rsidRPr="00AC7074" w:rsidRDefault="000A3ED3" w:rsidP="00AC7074">
      <w:pPr>
        <w:pStyle w:val="PlainText"/>
        <w:rPr>
          <w:rFonts w:cs="Arial"/>
          <w:i/>
          <w:iCs/>
          <w:szCs w:val="20"/>
        </w:rPr>
      </w:pPr>
      <w:r w:rsidRPr="00114597">
        <w:rPr>
          <w:rFonts w:cs="Arial"/>
          <w:i/>
          <w:iCs/>
          <w:szCs w:val="20"/>
        </w:rPr>
        <w:t>(September 2023 – Present)</w:t>
      </w:r>
    </w:p>
    <w:p w14:paraId="1649827D" w14:textId="77777777" w:rsidR="00AC7074" w:rsidRPr="00AC7074" w:rsidRDefault="00AC7074" w:rsidP="00AC7074">
      <w:pPr>
        <w:pStyle w:val="PlainText"/>
        <w:numPr>
          <w:ilvl w:val="0"/>
          <w:numId w:val="24"/>
        </w:numPr>
        <w:rPr>
          <w:rFonts w:cs="Arial"/>
          <w:szCs w:val="20"/>
        </w:rPr>
      </w:pPr>
      <w:r w:rsidRPr="00AC7074">
        <w:rPr>
          <w:rFonts w:cs="Arial"/>
          <w:szCs w:val="20"/>
        </w:rPr>
        <w:t>Work with cross-functional teams to drive the company’s digital transformation initiatives with a focus on enhancing IT security and operational efficiency.</w:t>
      </w:r>
    </w:p>
    <w:p w14:paraId="1D1FBFBE" w14:textId="77777777" w:rsidR="00AC7074" w:rsidRPr="00AC7074" w:rsidRDefault="00AC7074" w:rsidP="00AC7074">
      <w:pPr>
        <w:pStyle w:val="PlainText"/>
        <w:numPr>
          <w:ilvl w:val="0"/>
          <w:numId w:val="24"/>
        </w:numPr>
        <w:rPr>
          <w:rFonts w:cs="Arial"/>
          <w:szCs w:val="20"/>
        </w:rPr>
      </w:pPr>
      <w:r w:rsidRPr="00AC7074">
        <w:rPr>
          <w:rFonts w:cs="Arial"/>
          <w:szCs w:val="20"/>
        </w:rPr>
        <w:t>Assist in identifying and mitigating vulnerabilities in digital systems, contributing to the development of secure and efficient business processes.</w:t>
      </w:r>
    </w:p>
    <w:p w14:paraId="660B96B1" w14:textId="77777777" w:rsidR="00AC7074" w:rsidRPr="00AC7074" w:rsidRDefault="00AC7074" w:rsidP="00AC7074">
      <w:pPr>
        <w:pStyle w:val="PlainText"/>
        <w:numPr>
          <w:ilvl w:val="0"/>
          <w:numId w:val="24"/>
        </w:numPr>
        <w:rPr>
          <w:rFonts w:cs="Arial"/>
          <w:szCs w:val="20"/>
        </w:rPr>
      </w:pPr>
      <w:r w:rsidRPr="00AC7074">
        <w:rPr>
          <w:rFonts w:cs="Arial"/>
          <w:szCs w:val="20"/>
        </w:rPr>
        <w:t>Conduct security audits and risk assessments to ensure alignment with industry standards and best practices.</w:t>
      </w:r>
    </w:p>
    <w:p w14:paraId="68C16DE0" w14:textId="77777777" w:rsidR="00AC7074" w:rsidRPr="00AC7074" w:rsidRDefault="00AC7074" w:rsidP="00AC7074">
      <w:pPr>
        <w:pStyle w:val="PlainText"/>
        <w:numPr>
          <w:ilvl w:val="0"/>
          <w:numId w:val="24"/>
        </w:numPr>
        <w:rPr>
          <w:rFonts w:cs="Arial"/>
          <w:szCs w:val="20"/>
        </w:rPr>
      </w:pPr>
      <w:r w:rsidRPr="00AC7074">
        <w:rPr>
          <w:rFonts w:cs="Arial"/>
          <w:szCs w:val="20"/>
        </w:rPr>
        <w:t>Collaborate with senior IT teams to manage security incidents and recommend corrective actions.</w:t>
      </w:r>
    </w:p>
    <w:p w14:paraId="450647D2" w14:textId="300C4B87" w:rsidR="00AC7074" w:rsidRDefault="00AC7074" w:rsidP="00AC7074">
      <w:pPr>
        <w:pStyle w:val="PlainText"/>
        <w:numPr>
          <w:ilvl w:val="0"/>
          <w:numId w:val="24"/>
        </w:numPr>
        <w:rPr>
          <w:rFonts w:cs="Arial"/>
          <w:szCs w:val="20"/>
        </w:rPr>
      </w:pPr>
      <w:r w:rsidRPr="00AC7074">
        <w:rPr>
          <w:rFonts w:cs="Arial"/>
          <w:szCs w:val="20"/>
        </w:rPr>
        <w:t>Stay up to date with cybersecurity trends, vulnerabilities, and best practices to proactively mitigate risks</w:t>
      </w:r>
    </w:p>
    <w:p w14:paraId="509DAEEA" w14:textId="77777777" w:rsidR="00AC7074" w:rsidRPr="00727588" w:rsidRDefault="00AC7074" w:rsidP="00AC7074">
      <w:pPr>
        <w:pStyle w:val="PlainText"/>
        <w:rPr>
          <w:rFonts w:cs="Arial"/>
          <w:szCs w:val="20"/>
        </w:rPr>
      </w:pPr>
    </w:p>
    <w:p w14:paraId="4CEDFEDA" w14:textId="1103C87C" w:rsidR="000A3ED3" w:rsidRPr="00114597" w:rsidRDefault="000A3ED3" w:rsidP="000C6A14">
      <w:pPr>
        <w:pStyle w:val="PlainText"/>
        <w:rPr>
          <w:rFonts w:cs="Arial"/>
          <w:szCs w:val="20"/>
        </w:rPr>
      </w:pPr>
      <w:r w:rsidRPr="00114597">
        <w:rPr>
          <w:rFonts w:cs="Arial"/>
          <w:b/>
          <w:bCs/>
          <w:szCs w:val="20"/>
        </w:rPr>
        <w:t>Bright Network</w:t>
      </w:r>
    </w:p>
    <w:p w14:paraId="6156D7B2" w14:textId="77777777" w:rsidR="000A3ED3" w:rsidRPr="00114597" w:rsidRDefault="000A3ED3" w:rsidP="000A3ED3">
      <w:pPr>
        <w:pStyle w:val="PlainText"/>
        <w:rPr>
          <w:rFonts w:cs="Arial"/>
          <w:szCs w:val="20"/>
        </w:rPr>
      </w:pPr>
      <w:r w:rsidRPr="00114597">
        <w:rPr>
          <w:rFonts w:cs="Arial"/>
          <w:szCs w:val="20"/>
        </w:rPr>
        <w:t>Technology Internship</w:t>
      </w:r>
    </w:p>
    <w:p w14:paraId="5B9DB415" w14:textId="045F43F7" w:rsidR="000A3ED3" w:rsidRPr="00114597" w:rsidRDefault="000A3ED3" w:rsidP="000A3ED3">
      <w:pPr>
        <w:pStyle w:val="PlainText"/>
        <w:rPr>
          <w:rFonts w:cs="Arial"/>
          <w:i/>
          <w:iCs/>
          <w:szCs w:val="20"/>
        </w:rPr>
      </w:pPr>
      <w:r w:rsidRPr="00114597">
        <w:rPr>
          <w:rFonts w:cs="Arial"/>
          <w:i/>
          <w:iCs/>
          <w:szCs w:val="20"/>
        </w:rPr>
        <w:t xml:space="preserve">(June 2020 – July 2020) </w:t>
      </w:r>
    </w:p>
    <w:p w14:paraId="5412AB44" w14:textId="77777777" w:rsidR="000A3ED3" w:rsidRPr="00114597" w:rsidRDefault="000A3ED3" w:rsidP="000A3ED3">
      <w:pPr>
        <w:pStyle w:val="PlainText"/>
        <w:numPr>
          <w:ilvl w:val="0"/>
          <w:numId w:val="3"/>
        </w:numPr>
        <w:rPr>
          <w:rFonts w:cs="Arial"/>
          <w:szCs w:val="20"/>
        </w:rPr>
      </w:pPr>
      <w:r w:rsidRPr="00114597">
        <w:rPr>
          <w:rFonts w:cs="Arial"/>
          <w:szCs w:val="20"/>
        </w:rPr>
        <w:t>Interacting with other candidates to understand the diverse paths that would lead to a career in the technology sector, as well as widening contacts within the technology sector.</w:t>
      </w:r>
    </w:p>
    <w:p w14:paraId="28AD67A1" w14:textId="77777777" w:rsidR="000A3ED3" w:rsidRPr="00114597" w:rsidRDefault="000A3ED3" w:rsidP="000A3ED3">
      <w:pPr>
        <w:pStyle w:val="PlainText"/>
        <w:numPr>
          <w:ilvl w:val="0"/>
          <w:numId w:val="3"/>
        </w:numPr>
        <w:rPr>
          <w:rFonts w:cs="Arial"/>
          <w:szCs w:val="20"/>
        </w:rPr>
      </w:pPr>
      <w:r w:rsidRPr="00114597">
        <w:rPr>
          <w:rFonts w:cs="Arial"/>
          <w:szCs w:val="20"/>
        </w:rPr>
        <w:t>Working independently on a project and assessing a peer's work, providing explicit and comprehensible feedback.</w:t>
      </w:r>
    </w:p>
    <w:p w14:paraId="218FC427" w14:textId="1FE17E0C" w:rsidR="000A3ED3" w:rsidRPr="00114597" w:rsidRDefault="000A3ED3" w:rsidP="000A3ED3">
      <w:pPr>
        <w:pStyle w:val="PlainText"/>
        <w:numPr>
          <w:ilvl w:val="0"/>
          <w:numId w:val="3"/>
        </w:numPr>
        <w:rPr>
          <w:rFonts w:cs="Arial"/>
          <w:szCs w:val="20"/>
        </w:rPr>
      </w:pPr>
      <w:r w:rsidRPr="00114597">
        <w:rPr>
          <w:rFonts w:cs="Arial"/>
          <w:szCs w:val="20"/>
        </w:rPr>
        <w:t>Listening to advice delivered by professionals on how to secure a successful career.</w:t>
      </w:r>
    </w:p>
    <w:p w14:paraId="2576C70F" w14:textId="5AADC191" w:rsidR="000A3ED3" w:rsidRPr="00114597" w:rsidRDefault="000A3ED3" w:rsidP="0044435C">
      <w:pPr>
        <w:pStyle w:val="Heading1"/>
        <w:rPr>
          <w:rFonts w:ascii="Arial" w:hAnsi="Arial" w:cs="Arial"/>
          <w:b/>
          <w:bCs/>
          <w:sz w:val="20"/>
          <w:szCs w:val="20"/>
        </w:rPr>
      </w:pPr>
      <w:r w:rsidRPr="00114597">
        <w:rPr>
          <w:rFonts w:ascii="Arial" w:hAnsi="Arial" w:cs="Arial"/>
          <w:b/>
          <w:bCs/>
          <w:sz w:val="20"/>
          <w:szCs w:val="20"/>
        </w:rPr>
        <w:t>E</w:t>
      </w:r>
      <w:r w:rsidR="004C0A19" w:rsidRPr="00114597">
        <w:rPr>
          <w:rFonts w:ascii="Arial" w:hAnsi="Arial" w:cs="Arial"/>
          <w:b/>
          <w:bCs/>
          <w:sz w:val="20"/>
          <w:szCs w:val="20"/>
        </w:rPr>
        <w:t xml:space="preserve">ducation and Certifications </w:t>
      </w:r>
    </w:p>
    <w:p w14:paraId="58BF60B1" w14:textId="350C2416" w:rsidR="000A3ED3" w:rsidRPr="00114597" w:rsidRDefault="000A3ED3" w:rsidP="000A3ED3">
      <w:pPr>
        <w:pStyle w:val="PlainText"/>
        <w:rPr>
          <w:rFonts w:cs="Arial"/>
          <w:b/>
          <w:bCs/>
          <w:szCs w:val="20"/>
        </w:rPr>
      </w:pPr>
      <w:r w:rsidRPr="00114597">
        <w:rPr>
          <w:rFonts w:cs="Arial"/>
          <w:b/>
          <w:bCs/>
          <w:szCs w:val="20"/>
        </w:rPr>
        <w:t>Brunel University, London</w:t>
      </w:r>
    </w:p>
    <w:p w14:paraId="76F40606" w14:textId="77777777" w:rsidR="00C94111" w:rsidRPr="00114597" w:rsidRDefault="000A3ED3" w:rsidP="000A3ED3">
      <w:pPr>
        <w:pStyle w:val="PlainText"/>
        <w:rPr>
          <w:rFonts w:cs="Arial"/>
          <w:szCs w:val="20"/>
        </w:rPr>
      </w:pPr>
      <w:r w:rsidRPr="00114597">
        <w:rPr>
          <w:rFonts w:cs="Arial"/>
          <w:szCs w:val="20"/>
        </w:rPr>
        <w:t xml:space="preserve">First Class BSc. (Honours) Computer Science </w:t>
      </w:r>
    </w:p>
    <w:p w14:paraId="51CDAE35" w14:textId="3358F677" w:rsidR="000A3ED3" w:rsidRPr="00114597" w:rsidRDefault="000A3ED3" w:rsidP="000A3ED3">
      <w:pPr>
        <w:pStyle w:val="PlainText"/>
        <w:rPr>
          <w:rFonts w:cs="Arial"/>
          <w:szCs w:val="20"/>
        </w:rPr>
      </w:pPr>
      <w:r w:rsidRPr="00114597">
        <w:rPr>
          <w:rFonts w:cs="Arial"/>
          <w:szCs w:val="20"/>
        </w:rPr>
        <w:t xml:space="preserve">2019- 2022 </w:t>
      </w:r>
    </w:p>
    <w:p w14:paraId="6F3D95AC" w14:textId="77777777" w:rsidR="000A3ED3" w:rsidRPr="00114597" w:rsidRDefault="000A3ED3" w:rsidP="000A3ED3">
      <w:pPr>
        <w:pStyle w:val="PlainText"/>
        <w:rPr>
          <w:rFonts w:cs="Arial"/>
          <w:szCs w:val="20"/>
        </w:rPr>
      </w:pPr>
    </w:p>
    <w:p w14:paraId="2ECBED00" w14:textId="77777777" w:rsidR="000A3ED3" w:rsidRPr="00114597" w:rsidRDefault="000A3ED3" w:rsidP="000A3ED3">
      <w:pPr>
        <w:pStyle w:val="PlainText"/>
        <w:rPr>
          <w:rFonts w:cs="Arial"/>
          <w:b/>
          <w:bCs/>
          <w:szCs w:val="20"/>
        </w:rPr>
      </w:pPr>
      <w:r w:rsidRPr="00114597">
        <w:rPr>
          <w:rFonts w:cs="Arial"/>
          <w:b/>
          <w:bCs/>
          <w:szCs w:val="20"/>
        </w:rPr>
        <w:t xml:space="preserve">West Thames college </w:t>
      </w:r>
    </w:p>
    <w:p w14:paraId="05AC384A" w14:textId="77777777" w:rsidR="00C94111" w:rsidRPr="00114597" w:rsidRDefault="000A3ED3" w:rsidP="000A3ED3">
      <w:pPr>
        <w:pStyle w:val="PlainText"/>
        <w:rPr>
          <w:rFonts w:cs="Arial"/>
          <w:szCs w:val="20"/>
        </w:rPr>
      </w:pPr>
      <w:r w:rsidRPr="00114597">
        <w:rPr>
          <w:rFonts w:cs="Arial"/>
          <w:szCs w:val="20"/>
        </w:rPr>
        <w:t xml:space="preserve">BTEC Level 3 Extended Diploma in IT </w:t>
      </w:r>
    </w:p>
    <w:p w14:paraId="72CE3A2F" w14:textId="0A98095F" w:rsidR="000A3ED3" w:rsidRPr="00114597" w:rsidRDefault="000A3ED3" w:rsidP="000A3ED3">
      <w:pPr>
        <w:pStyle w:val="PlainText"/>
        <w:rPr>
          <w:rFonts w:cs="Arial"/>
          <w:szCs w:val="20"/>
        </w:rPr>
      </w:pPr>
      <w:r w:rsidRPr="00114597">
        <w:rPr>
          <w:rFonts w:cs="Arial"/>
          <w:szCs w:val="20"/>
        </w:rPr>
        <w:t xml:space="preserve">2017-2019 </w:t>
      </w:r>
    </w:p>
    <w:p w14:paraId="6436EAB4" w14:textId="77777777" w:rsidR="000A3ED3" w:rsidRPr="00114597" w:rsidRDefault="000A3ED3" w:rsidP="000A3ED3">
      <w:pPr>
        <w:pStyle w:val="PlainText"/>
        <w:rPr>
          <w:rFonts w:cs="Arial"/>
          <w:szCs w:val="20"/>
        </w:rPr>
      </w:pPr>
    </w:p>
    <w:p w14:paraId="40ED42C3" w14:textId="2A1434B6" w:rsidR="000A3ED3" w:rsidRPr="00114597" w:rsidRDefault="000A3ED3" w:rsidP="000A3ED3">
      <w:pPr>
        <w:pStyle w:val="PlainText"/>
        <w:rPr>
          <w:rFonts w:cs="Arial"/>
          <w:b/>
          <w:bCs/>
          <w:szCs w:val="20"/>
        </w:rPr>
      </w:pPr>
      <w:r w:rsidRPr="00114597">
        <w:rPr>
          <w:rFonts w:cs="Arial"/>
          <w:b/>
          <w:bCs/>
          <w:szCs w:val="20"/>
        </w:rPr>
        <w:lastRenderedPageBreak/>
        <w:t>Cranford Community college</w:t>
      </w:r>
    </w:p>
    <w:p w14:paraId="5B0623B5" w14:textId="3B1E7ABA" w:rsidR="00C94111" w:rsidRPr="00114597" w:rsidRDefault="000A3ED3" w:rsidP="000A3ED3">
      <w:pPr>
        <w:pStyle w:val="PlainText"/>
        <w:rPr>
          <w:rFonts w:cs="Arial"/>
          <w:szCs w:val="20"/>
        </w:rPr>
      </w:pPr>
      <w:r w:rsidRPr="00114597">
        <w:rPr>
          <w:rFonts w:cs="Arial"/>
          <w:szCs w:val="20"/>
        </w:rPr>
        <w:t xml:space="preserve">10 GCSE’s A* – C grade including </w:t>
      </w:r>
      <w:r w:rsidR="00303527" w:rsidRPr="00114597">
        <w:rPr>
          <w:rFonts w:cs="Arial"/>
          <w:szCs w:val="20"/>
        </w:rPr>
        <w:t>Mathematics, Science</w:t>
      </w:r>
      <w:r w:rsidRPr="00114597">
        <w:rPr>
          <w:rFonts w:cs="Arial"/>
          <w:szCs w:val="20"/>
        </w:rPr>
        <w:t xml:space="preserve"> and English. </w:t>
      </w:r>
    </w:p>
    <w:p w14:paraId="25F67201" w14:textId="78AEF39A" w:rsidR="00CC33F2" w:rsidRPr="00114597" w:rsidRDefault="000A3ED3" w:rsidP="004C0A19">
      <w:pPr>
        <w:pStyle w:val="PlainText"/>
        <w:rPr>
          <w:rFonts w:cs="Arial"/>
          <w:szCs w:val="20"/>
        </w:rPr>
      </w:pPr>
      <w:r w:rsidRPr="00114597">
        <w:rPr>
          <w:rFonts w:cs="Arial"/>
          <w:szCs w:val="20"/>
        </w:rPr>
        <w:t>2011 – 2016</w:t>
      </w:r>
    </w:p>
    <w:p w14:paraId="79EA4221" w14:textId="39D15820" w:rsidR="004C0A19" w:rsidRPr="00114597" w:rsidRDefault="004C0A19" w:rsidP="004C0A19">
      <w:pPr>
        <w:pStyle w:val="Heading1"/>
        <w:rPr>
          <w:rFonts w:ascii="Arial" w:hAnsi="Arial" w:cs="Arial"/>
          <w:b/>
          <w:bCs/>
          <w:sz w:val="20"/>
          <w:szCs w:val="20"/>
        </w:rPr>
      </w:pPr>
      <w:r w:rsidRPr="00114597">
        <w:rPr>
          <w:rFonts w:ascii="Arial" w:hAnsi="Arial" w:cs="Arial"/>
          <w:b/>
          <w:bCs/>
          <w:sz w:val="20"/>
          <w:szCs w:val="20"/>
        </w:rPr>
        <w:t xml:space="preserve">Certifications </w:t>
      </w:r>
    </w:p>
    <w:p w14:paraId="237DEE25" w14:textId="40E9023E" w:rsidR="004C0A19" w:rsidRDefault="004C0A19" w:rsidP="004C0A19">
      <w:pPr>
        <w:pStyle w:val="PlainText"/>
        <w:rPr>
          <w:rFonts w:cs="Arial"/>
          <w:szCs w:val="20"/>
        </w:rPr>
      </w:pPr>
      <w:r w:rsidRPr="00114597">
        <w:rPr>
          <w:rFonts w:cs="Arial"/>
          <w:szCs w:val="20"/>
        </w:rPr>
        <w:t>CompTIA Security+ (In Progress</w:t>
      </w:r>
      <w:r w:rsidR="002C0A55" w:rsidRPr="00114597">
        <w:rPr>
          <w:rFonts w:cs="Arial"/>
          <w:szCs w:val="20"/>
        </w:rPr>
        <w:t xml:space="preserve"> – Due to be completed by </w:t>
      </w:r>
      <w:r w:rsidR="00727588">
        <w:rPr>
          <w:rFonts w:cs="Arial"/>
          <w:szCs w:val="20"/>
        </w:rPr>
        <w:t>Mid-</w:t>
      </w:r>
      <w:r w:rsidR="002C0A55" w:rsidRPr="00114597">
        <w:rPr>
          <w:rFonts w:cs="Arial"/>
          <w:szCs w:val="20"/>
        </w:rPr>
        <w:t>March 2025)</w:t>
      </w:r>
    </w:p>
    <w:p w14:paraId="06B805A3" w14:textId="77777777" w:rsidR="005909F9" w:rsidRDefault="005909F9" w:rsidP="004C0A19">
      <w:pPr>
        <w:pStyle w:val="PlainText"/>
        <w:rPr>
          <w:rFonts w:cs="Arial"/>
          <w:szCs w:val="20"/>
        </w:rPr>
      </w:pPr>
    </w:p>
    <w:p w14:paraId="31CB8F54" w14:textId="77777777" w:rsidR="005909F9" w:rsidRPr="000B2B3F" w:rsidRDefault="005909F9" w:rsidP="005909F9">
      <w:pPr>
        <w:pStyle w:val="Heading1"/>
        <w:rPr>
          <w:rFonts w:ascii="Arial" w:hAnsi="Arial" w:cs="Arial"/>
          <w:b/>
          <w:bCs/>
          <w:sz w:val="20"/>
          <w:szCs w:val="20"/>
        </w:rPr>
      </w:pPr>
      <w:r w:rsidRPr="00114597">
        <w:rPr>
          <w:rFonts w:ascii="Arial" w:hAnsi="Arial" w:cs="Arial"/>
          <w:b/>
          <w:bCs/>
          <w:sz w:val="20"/>
          <w:szCs w:val="20"/>
        </w:rPr>
        <w:t xml:space="preserve">Technical Skills </w:t>
      </w:r>
    </w:p>
    <w:p w14:paraId="4A7B8175" w14:textId="59EFE5CD" w:rsidR="005909F9" w:rsidRPr="00933BB2" w:rsidRDefault="005909F9" w:rsidP="005909F9">
      <w:pPr>
        <w:pStyle w:val="PlainText"/>
        <w:rPr>
          <w:rFonts w:cs="Arial"/>
          <w:b/>
          <w:bCs/>
          <w:szCs w:val="20"/>
        </w:rPr>
      </w:pPr>
      <w:r w:rsidRPr="00114597">
        <w:rPr>
          <w:rFonts w:cs="Arial"/>
          <w:szCs w:val="20"/>
        </w:rPr>
        <w:t>Operating Systems: Windows, Linux, macOS</w:t>
      </w:r>
    </w:p>
    <w:p w14:paraId="7F2240B0" w14:textId="77777777" w:rsidR="005909F9" w:rsidRPr="00114597" w:rsidRDefault="005909F9" w:rsidP="005909F9">
      <w:pPr>
        <w:pStyle w:val="PlainText"/>
        <w:rPr>
          <w:rFonts w:cs="Arial"/>
          <w:szCs w:val="20"/>
        </w:rPr>
      </w:pPr>
      <w:r w:rsidRPr="00114597">
        <w:rPr>
          <w:rFonts w:cs="Arial"/>
          <w:szCs w:val="20"/>
        </w:rPr>
        <w:t>Power BI - Intermediatory</w:t>
      </w:r>
    </w:p>
    <w:p w14:paraId="6018A250" w14:textId="77777777" w:rsidR="005909F9" w:rsidRPr="00114597" w:rsidRDefault="005909F9" w:rsidP="005909F9">
      <w:pPr>
        <w:pStyle w:val="PlainText"/>
        <w:rPr>
          <w:rFonts w:cs="Arial"/>
          <w:szCs w:val="20"/>
        </w:rPr>
      </w:pPr>
      <w:r w:rsidRPr="00114597">
        <w:rPr>
          <w:rFonts w:cs="Arial"/>
          <w:szCs w:val="20"/>
        </w:rPr>
        <w:t>Microsoft Office 365 – proficient</w:t>
      </w:r>
    </w:p>
    <w:p w14:paraId="2C17B300" w14:textId="77777777" w:rsidR="005909F9" w:rsidRPr="00114597" w:rsidRDefault="005909F9" w:rsidP="005909F9">
      <w:pPr>
        <w:pStyle w:val="PlainText"/>
        <w:rPr>
          <w:rFonts w:cs="Arial"/>
          <w:szCs w:val="20"/>
        </w:rPr>
      </w:pPr>
      <w:r w:rsidRPr="00114597">
        <w:rPr>
          <w:rFonts w:cs="Arial"/>
          <w:szCs w:val="20"/>
        </w:rPr>
        <w:t>Power Automate - Intermediatory</w:t>
      </w:r>
    </w:p>
    <w:p w14:paraId="243ADBF9" w14:textId="77777777" w:rsidR="005909F9" w:rsidRPr="00114597" w:rsidRDefault="005909F9" w:rsidP="005909F9">
      <w:pPr>
        <w:pStyle w:val="PlainText"/>
        <w:rPr>
          <w:rFonts w:cs="Arial"/>
          <w:szCs w:val="20"/>
        </w:rPr>
      </w:pPr>
      <w:r w:rsidRPr="00114597">
        <w:rPr>
          <w:rFonts w:cs="Arial"/>
          <w:szCs w:val="20"/>
        </w:rPr>
        <w:t>SQL – Basic</w:t>
      </w:r>
    </w:p>
    <w:p w14:paraId="01159230" w14:textId="77777777" w:rsidR="005909F9" w:rsidRPr="00114597" w:rsidRDefault="005909F9" w:rsidP="005909F9">
      <w:pPr>
        <w:pStyle w:val="PlainText"/>
        <w:rPr>
          <w:rFonts w:cs="Arial"/>
          <w:szCs w:val="20"/>
        </w:rPr>
      </w:pPr>
      <w:r w:rsidRPr="00114597">
        <w:rPr>
          <w:rFonts w:cs="Arial"/>
          <w:szCs w:val="20"/>
        </w:rPr>
        <w:t>Python – Basic</w:t>
      </w:r>
    </w:p>
    <w:p w14:paraId="5663128D" w14:textId="77777777" w:rsidR="005909F9" w:rsidRPr="00114597" w:rsidRDefault="005909F9" w:rsidP="004C0A19">
      <w:pPr>
        <w:pStyle w:val="PlainText"/>
        <w:rPr>
          <w:rFonts w:cs="Arial"/>
          <w:szCs w:val="20"/>
        </w:rPr>
      </w:pPr>
    </w:p>
    <w:p w14:paraId="5A00C8CB" w14:textId="77777777" w:rsidR="002C0A55" w:rsidRDefault="002C0A55" w:rsidP="004C0A19">
      <w:pPr>
        <w:pStyle w:val="PlainText"/>
        <w:rPr>
          <w:rFonts w:cs="Arial"/>
          <w:szCs w:val="20"/>
        </w:rPr>
      </w:pPr>
    </w:p>
    <w:p w14:paraId="6A8DDE1C" w14:textId="77777777" w:rsidR="00A26CF6" w:rsidRDefault="00A26CF6" w:rsidP="004C0A19">
      <w:pPr>
        <w:pStyle w:val="PlainText"/>
        <w:rPr>
          <w:rFonts w:cs="Arial"/>
          <w:szCs w:val="20"/>
        </w:rPr>
      </w:pPr>
    </w:p>
    <w:p w14:paraId="19D03AA0" w14:textId="77777777" w:rsidR="005909F9" w:rsidRPr="00114597" w:rsidRDefault="005909F9" w:rsidP="004C0A19">
      <w:pPr>
        <w:pStyle w:val="PlainText"/>
        <w:rPr>
          <w:rFonts w:cs="Arial"/>
          <w:szCs w:val="20"/>
        </w:rPr>
      </w:pPr>
    </w:p>
    <w:p w14:paraId="6819235D" w14:textId="77777777" w:rsidR="004C0A19" w:rsidRPr="00114597" w:rsidRDefault="004C0A19" w:rsidP="004C0A19">
      <w:pPr>
        <w:pStyle w:val="PlainText"/>
        <w:jc w:val="center"/>
        <w:rPr>
          <w:rFonts w:cs="Arial"/>
          <w:szCs w:val="20"/>
        </w:rPr>
      </w:pPr>
      <w:r w:rsidRPr="00114597">
        <w:rPr>
          <w:rFonts w:cs="Arial"/>
          <w:szCs w:val="20"/>
        </w:rPr>
        <w:t xml:space="preserve"> </w:t>
      </w:r>
    </w:p>
    <w:p w14:paraId="2BF9BEE2" w14:textId="58B80075" w:rsidR="00DD531D" w:rsidRPr="00114597" w:rsidRDefault="00C94111" w:rsidP="00CC33F2">
      <w:pPr>
        <w:pStyle w:val="PlainText"/>
        <w:jc w:val="center"/>
        <w:rPr>
          <w:rFonts w:cs="Arial"/>
          <w:szCs w:val="20"/>
        </w:rPr>
      </w:pPr>
      <w:r w:rsidRPr="00114597">
        <w:rPr>
          <w:rFonts w:cs="Arial"/>
          <w:szCs w:val="20"/>
        </w:rPr>
        <w:t>References available upon requests</w:t>
      </w:r>
    </w:p>
    <w:p w14:paraId="687A2AB1" w14:textId="77777777" w:rsidR="004C0A19" w:rsidRPr="00114597" w:rsidRDefault="004C0A19" w:rsidP="00CC33F2">
      <w:pPr>
        <w:pStyle w:val="PlainText"/>
        <w:jc w:val="center"/>
        <w:rPr>
          <w:rFonts w:cs="Arial"/>
          <w:szCs w:val="20"/>
        </w:rPr>
      </w:pPr>
    </w:p>
    <w:p w14:paraId="6087257F" w14:textId="77777777" w:rsidR="004C0A19" w:rsidRPr="00114597" w:rsidRDefault="004C0A19" w:rsidP="00CC33F2">
      <w:pPr>
        <w:pStyle w:val="PlainText"/>
        <w:jc w:val="center"/>
        <w:rPr>
          <w:rFonts w:cs="Arial"/>
          <w:szCs w:val="20"/>
        </w:rPr>
      </w:pPr>
    </w:p>
    <w:p w14:paraId="604BC7F1" w14:textId="77777777" w:rsidR="004C0A19" w:rsidRPr="00114597" w:rsidRDefault="004C0A19" w:rsidP="00CC33F2">
      <w:pPr>
        <w:pStyle w:val="PlainText"/>
        <w:jc w:val="center"/>
        <w:rPr>
          <w:rFonts w:cs="Arial"/>
          <w:szCs w:val="20"/>
        </w:rPr>
      </w:pPr>
    </w:p>
    <w:p w14:paraId="7FADE4EF" w14:textId="77777777" w:rsidR="004C0A19" w:rsidRPr="00114597" w:rsidRDefault="004C0A19" w:rsidP="00CC33F2">
      <w:pPr>
        <w:pStyle w:val="PlainText"/>
        <w:jc w:val="center"/>
        <w:rPr>
          <w:rFonts w:cs="Arial"/>
          <w:szCs w:val="20"/>
        </w:rPr>
      </w:pPr>
    </w:p>
    <w:sectPr w:rsidR="004C0A19" w:rsidRPr="00114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17F2"/>
    <w:multiLevelType w:val="multilevel"/>
    <w:tmpl w:val="83F6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60F58"/>
    <w:multiLevelType w:val="hybridMultilevel"/>
    <w:tmpl w:val="95F09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6497"/>
    <w:multiLevelType w:val="multilevel"/>
    <w:tmpl w:val="667C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23CA4"/>
    <w:multiLevelType w:val="multilevel"/>
    <w:tmpl w:val="40CE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C2A7A"/>
    <w:multiLevelType w:val="multilevel"/>
    <w:tmpl w:val="7502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67890"/>
    <w:multiLevelType w:val="multilevel"/>
    <w:tmpl w:val="F1A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A5FE9"/>
    <w:multiLevelType w:val="multilevel"/>
    <w:tmpl w:val="7194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A3A08"/>
    <w:multiLevelType w:val="multilevel"/>
    <w:tmpl w:val="023C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B6407"/>
    <w:multiLevelType w:val="multilevel"/>
    <w:tmpl w:val="8758D876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20C47"/>
    <w:multiLevelType w:val="hybridMultilevel"/>
    <w:tmpl w:val="B464F886"/>
    <w:lvl w:ilvl="0" w:tplc="6C4AC7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26874"/>
    <w:multiLevelType w:val="multilevel"/>
    <w:tmpl w:val="0872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1615D"/>
    <w:multiLevelType w:val="hybridMultilevel"/>
    <w:tmpl w:val="F3D02CD4"/>
    <w:lvl w:ilvl="0" w:tplc="6C4AC7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46B25"/>
    <w:multiLevelType w:val="hybridMultilevel"/>
    <w:tmpl w:val="687CD732"/>
    <w:lvl w:ilvl="0" w:tplc="6C4AC7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324AD"/>
    <w:multiLevelType w:val="multilevel"/>
    <w:tmpl w:val="7B40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A06C5"/>
    <w:multiLevelType w:val="hybridMultilevel"/>
    <w:tmpl w:val="C0728E8A"/>
    <w:lvl w:ilvl="0" w:tplc="6C4AC7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D5C7F"/>
    <w:multiLevelType w:val="hybridMultilevel"/>
    <w:tmpl w:val="994A504C"/>
    <w:lvl w:ilvl="0" w:tplc="6C4AC7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631B6"/>
    <w:multiLevelType w:val="hybridMultilevel"/>
    <w:tmpl w:val="8C1ED080"/>
    <w:lvl w:ilvl="0" w:tplc="9A0890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10194"/>
    <w:multiLevelType w:val="multilevel"/>
    <w:tmpl w:val="6282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1F2E97"/>
    <w:multiLevelType w:val="hybridMultilevel"/>
    <w:tmpl w:val="21ECD60A"/>
    <w:lvl w:ilvl="0" w:tplc="9A0890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8409D"/>
    <w:multiLevelType w:val="multilevel"/>
    <w:tmpl w:val="0C7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A25BB8"/>
    <w:multiLevelType w:val="multilevel"/>
    <w:tmpl w:val="BF96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FA2313"/>
    <w:multiLevelType w:val="hybridMultilevel"/>
    <w:tmpl w:val="62E68102"/>
    <w:lvl w:ilvl="0" w:tplc="9A0890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750FE1"/>
    <w:multiLevelType w:val="hybridMultilevel"/>
    <w:tmpl w:val="B72A65AA"/>
    <w:lvl w:ilvl="0" w:tplc="6C4AC7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7F83214"/>
    <w:multiLevelType w:val="multilevel"/>
    <w:tmpl w:val="BE2C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310812">
    <w:abstractNumId w:val="1"/>
  </w:num>
  <w:num w:numId="2" w16cid:durableId="729155669">
    <w:abstractNumId w:val="21"/>
  </w:num>
  <w:num w:numId="3" w16cid:durableId="1356153518">
    <w:abstractNumId w:val="16"/>
  </w:num>
  <w:num w:numId="4" w16cid:durableId="1344475746">
    <w:abstractNumId w:val="18"/>
  </w:num>
  <w:num w:numId="5" w16cid:durableId="827402626">
    <w:abstractNumId w:val="2"/>
  </w:num>
  <w:num w:numId="6" w16cid:durableId="871571760">
    <w:abstractNumId w:val="6"/>
  </w:num>
  <w:num w:numId="7" w16cid:durableId="79259004">
    <w:abstractNumId w:val="17"/>
  </w:num>
  <w:num w:numId="8" w16cid:durableId="538860799">
    <w:abstractNumId w:val="4"/>
  </w:num>
  <w:num w:numId="9" w16cid:durableId="285894119">
    <w:abstractNumId w:val="19"/>
  </w:num>
  <w:num w:numId="10" w16cid:durableId="1591356670">
    <w:abstractNumId w:val="10"/>
  </w:num>
  <w:num w:numId="11" w16cid:durableId="474370064">
    <w:abstractNumId w:val="13"/>
  </w:num>
  <w:num w:numId="12" w16cid:durableId="1233855614">
    <w:abstractNumId w:val="9"/>
  </w:num>
  <w:num w:numId="13" w16cid:durableId="1711686990">
    <w:abstractNumId w:val="8"/>
  </w:num>
  <w:num w:numId="14" w16cid:durableId="1233471691">
    <w:abstractNumId w:val="0"/>
  </w:num>
  <w:num w:numId="15" w16cid:durableId="985939968">
    <w:abstractNumId w:val="20"/>
  </w:num>
  <w:num w:numId="16" w16cid:durableId="1962227999">
    <w:abstractNumId w:val="23"/>
  </w:num>
  <w:num w:numId="17" w16cid:durableId="1263956639">
    <w:abstractNumId w:val="7"/>
  </w:num>
  <w:num w:numId="18" w16cid:durableId="1154487380">
    <w:abstractNumId w:val="3"/>
  </w:num>
  <w:num w:numId="19" w16cid:durableId="66150782">
    <w:abstractNumId w:val="5"/>
  </w:num>
  <w:num w:numId="20" w16cid:durableId="607391060">
    <w:abstractNumId w:val="22"/>
  </w:num>
  <w:num w:numId="21" w16cid:durableId="1279725389">
    <w:abstractNumId w:val="11"/>
  </w:num>
  <w:num w:numId="22" w16cid:durableId="1897742625">
    <w:abstractNumId w:val="14"/>
  </w:num>
  <w:num w:numId="23" w16cid:durableId="674499726">
    <w:abstractNumId w:val="15"/>
  </w:num>
  <w:num w:numId="24" w16cid:durableId="6169073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D3"/>
    <w:rsid w:val="00057369"/>
    <w:rsid w:val="000A3ED3"/>
    <w:rsid w:val="000B2B3F"/>
    <w:rsid w:val="000C6A14"/>
    <w:rsid w:val="000E1336"/>
    <w:rsid w:val="00114597"/>
    <w:rsid w:val="001625E3"/>
    <w:rsid w:val="001807D1"/>
    <w:rsid w:val="002021C9"/>
    <w:rsid w:val="002C0A55"/>
    <w:rsid w:val="002C59EF"/>
    <w:rsid w:val="00303527"/>
    <w:rsid w:val="00331D02"/>
    <w:rsid w:val="00423AD5"/>
    <w:rsid w:val="004264CD"/>
    <w:rsid w:val="0044435C"/>
    <w:rsid w:val="004C0A19"/>
    <w:rsid w:val="00502266"/>
    <w:rsid w:val="00533A34"/>
    <w:rsid w:val="005909F9"/>
    <w:rsid w:val="005C5B09"/>
    <w:rsid w:val="006514DD"/>
    <w:rsid w:val="00705C95"/>
    <w:rsid w:val="00727588"/>
    <w:rsid w:val="00727F0C"/>
    <w:rsid w:val="00732C7F"/>
    <w:rsid w:val="007825FF"/>
    <w:rsid w:val="00846492"/>
    <w:rsid w:val="008534B8"/>
    <w:rsid w:val="00854040"/>
    <w:rsid w:val="008557C1"/>
    <w:rsid w:val="00933BB2"/>
    <w:rsid w:val="00966E0C"/>
    <w:rsid w:val="00A26CF6"/>
    <w:rsid w:val="00A35252"/>
    <w:rsid w:val="00AC7074"/>
    <w:rsid w:val="00AD3B52"/>
    <w:rsid w:val="00C73B61"/>
    <w:rsid w:val="00C775DD"/>
    <w:rsid w:val="00C85AED"/>
    <w:rsid w:val="00C8748C"/>
    <w:rsid w:val="00C94111"/>
    <w:rsid w:val="00CC33F2"/>
    <w:rsid w:val="00CF00AE"/>
    <w:rsid w:val="00D54235"/>
    <w:rsid w:val="00D631BD"/>
    <w:rsid w:val="00DD531D"/>
    <w:rsid w:val="00E51787"/>
    <w:rsid w:val="00EF7557"/>
    <w:rsid w:val="00F5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9D58"/>
  <w15:chartTrackingRefBased/>
  <w15:docId w15:val="{C8515962-F2FB-4484-A456-22971667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35C"/>
  </w:style>
  <w:style w:type="paragraph" w:styleId="Heading1">
    <w:name w:val="heading 1"/>
    <w:basedOn w:val="Normal"/>
    <w:next w:val="Normal"/>
    <w:link w:val="Heading1Char"/>
    <w:uiPriority w:val="9"/>
    <w:qFormat/>
    <w:rsid w:val="0044435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35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35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35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35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35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35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35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35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3ED3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A3ED3"/>
    <w:pPr>
      <w:spacing w:after="0" w:line="240" w:lineRule="auto"/>
    </w:pPr>
    <w:rPr>
      <w:rFonts w:ascii="Arial" w:eastAsia="Times New Roman" w:hAnsi="Arial" w:cs="Calibri"/>
      <w:sz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0A3ED3"/>
    <w:rPr>
      <w:rFonts w:ascii="Arial" w:eastAsia="Times New Roman" w:hAnsi="Arial" w:cs="Calibri"/>
      <w:kern w:val="0"/>
      <w:sz w:val="20"/>
      <w:szCs w:val="21"/>
      <w:lang w:eastAsia="en-GB"/>
      <w14:ligatures w14:val="none"/>
    </w:rPr>
  </w:style>
  <w:style w:type="paragraph" w:styleId="NoSpacing">
    <w:name w:val="No Spacing"/>
    <w:uiPriority w:val="1"/>
    <w:qFormat/>
    <w:rsid w:val="004443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52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435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435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35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35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35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35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35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35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35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435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435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4435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35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35C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4435C"/>
    <w:rPr>
      <w:b/>
      <w:bCs/>
    </w:rPr>
  </w:style>
  <w:style w:type="character" w:styleId="Emphasis">
    <w:name w:val="Emphasis"/>
    <w:basedOn w:val="DefaultParagraphFont"/>
    <w:uiPriority w:val="20"/>
    <w:qFormat/>
    <w:rsid w:val="0044435C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4435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435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35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35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4435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4435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4435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4435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4435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435C"/>
    <w:pPr>
      <w:outlineLvl w:val="9"/>
    </w:pPr>
  </w:style>
  <w:style w:type="paragraph" w:styleId="NormalWeb">
    <w:name w:val="Normal (Web)"/>
    <w:basedOn w:val="Normal"/>
    <w:uiPriority w:val="99"/>
    <w:unhideWhenUsed/>
    <w:rsid w:val="004C0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C0A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243A9-F6E2-4AFE-9871-FC336933D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Bank PLC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Pillai, Anjali : Private Bank</dc:creator>
  <cp:keywords/>
  <dc:description/>
  <cp:lastModifiedBy>Renjith Nair (Student)</cp:lastModifiedBy>
  <cp:revision>2</cp:revision>
  <cp:lastPrinted>2025-05-07T05:28:00Z</cp:lastPrinted>
  <dcterms:created xsi:type="dcterms:W3CDTF">2025-05-07T05:28:00Z</dcterms:created>
  <dcterms:modified xsi:type="dcterms:W3CDTF">2025-05-07T05:28:00Z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54cbb2-29ed-4ffe-af90-a08465e0dd2c_Enabled">
    <vt:lpwstr>true</vt:lpwstr>
  </property>
  <property fmtid="{D5CDD505-2E9C-101B-9397-08002B2CF9AE}" pid="3" name="MSIP_Label_c754cbb2-29ed-4ffe-af90-a08465e0dd2c_SetDate">
    <vt:lpwstr>2024-10-11T17:35:30Z</vt:lpwstr>
  </property>
  <property fmtid="{D5CDD505-2E9C-101B-9397-08002B2CF9AE}" pid="4" name="MSIP_Label_c754cbb2-29ed-4ffe-af90-a08465e0dd2c_Method">
    <vt:lpwstr>Privileged</vt:lpwstr>
  </property>
  <property fmtid="{D5CDD505-2E9C-101B-9397-08002B2CF9AE}" pid="5" name="MSIP_Label_c754cbb2-29ed-4ffe-af90-a08465e0dd2c_Name">
    <vt:lpwstr>Unrestricted</vt:lpwstr>
  </property>
  <property fmtid="{D5CDD505-2E9C-101B-9397-08002B2CF9AE}" pid="6" name="MSIP_Label_c754cbb2-29ed-4ffe-af90-a08465e0dd2c_SiteId">
    <vt:lpwstr>c4b62f1d-01e0-4107-a0cc-5ac886858b23</vt:lpwstr>
  </property>
  <property fmtid="{D5CDD505-2E9C-101B-9397-08002B2CF9AE}" pid="7" name="MSIP_Label_c754cbb2-29ed-4ffe-af90-a08465e0dd2c_ActionId">
    <vt:lpwstr>9728dd8c-5344-46d3-88ff-99d2abb92582</vt:lpwstr>
  </property>
  <property fmtid="{D5CDD505-2E9C-101B-9397-08002B2CF9AE}" pid="8" name="MSIP_Label_c754cbb2-29ed-4ffe-af90-a08465e0dd2c_ContentBits">
    <vt:lpwstr>0</vt:lpwstr>
  </property>
  <property fmtid="{D5CDD505-2E9C-101B-9397-08002B2CF9AE}" pid="9" name="_AdHocReviewCycleID">
    <vt:i4>99168920</vt:i4>
  </property>
  <property fmtid="{D5CDD505-2E9C-101B-9397-08002B2CF9AE}" pid="10" name="_NewReviewCycle">
    <vt:lpwstr/>
  </property>
  <property fmtid="{D5CDD505-2E9C-101B-9397-08002B2CF9AE}" pid="11" name="_EmailSubject">
    <vt:lpwstr/>
  </property>
  <property fmtid="{D5CDD505-2E9C-101B-9397-08002B2CF9AE}" pid="12" name="_AuthorEmail">
    <vt:lpwstr>anjali.pillai@barclays.com</vt:lpwstr>
  </property>
  <property fmtid="{D5CDD505-2E9C-101B-9397-08002B2CF9AE}" pid="13" name="_AuthorEmailDisplayName">
    <vt:lpwstr>Pillai, Anjali : Private Bank</vt:lpwstr>
  </property>
  <property fmtid="{D5CDD505-2E9C-101B-9397-08002B2CF9AE}" pid="14" name="_PreviousAdHocReviewCycleID">
    <vt:i4>1149171745</vt:i4>
  </property>
</Properties>
</file>