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bookmarkStart w:id="0" w:name="_GoBack"/>
      <w:r>
        <w:rPr>
          <w:rFonts w:hint="eastAsia"/>
        </w:rPr>
        <w:t>svn之——linux下清除svn的用户名和密码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问题：之前用的svn账号权限不够，需要使用别的账号，所以提出需求——怎么使用新的svn账号进行操作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linux下删除~/.subversion/auth即可清除之前的用户名和密码：rm -rf ~/.subversion/auth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以后再操作svn会提示你输入用户名，这时就可以使用新的了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svn操作时带上--username参数，比如svn --username=smile  co  svn_path local_path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222B"/>
    <w:rsid w:val="77FF22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2017-11-01T13:21:00Z</dcterms:created>
  <dc:creator>renleilei</dc:creator>
  <cp:lastModifiedBy>renleilei</cp:lastModifiedBy>
  <dcterms:modified xsi:type="dcterms:W3CDTF">2017-11-01T13:22:51Z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