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center"/>
        <w:textAlignment w:val="auto"/>
      </w:pPr>
      <w:r>
        <w:t>Javascript继承的两种经典模式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第一种：原型继承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使用原型继承来创建一个Pet对象，和一个继承它的Cat对象。Javascript教程中常常能见到这种经典的继承模式：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var Pet = function(name, legs)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this.legs = legs;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Pet.prototype.getDetails =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this.name + ' has ' + this.legs + ' legs';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Cat = function(name)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Pet.call(this, name, 4);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Cat.prototype = new Pet();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Cat.prototype.action =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'Catch a bird';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petCat = new Cat('Felix');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details = petCat.getDetails();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action = petCat.action();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>Felix has 4 legs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console.log(action);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 xml:space="preserve"> Catch a bir</w:t>
      </w:r>
      <w:r>
        <w:rPr>
          <w:rFonts w:hint="default"/>
          <w:sz w:val="28"/>
          <w:szCs w:val="28"/>
        </w:rPr>
        <w:t>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petCat.name = 'Sylvester';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petCat.legs = 7;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details = petCat.getDetails();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>Sylvester has 7 legs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第二种：函数继承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另一种选项无需使用prototype或new，而是利用javascript的“函数继承”特性来吸收和增强对象实例；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var pet = function(name, legs)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that =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name: name,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getDetails: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that.name + ' has ' + legs + ' legs';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that;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cat = function(name,num)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that = pet(name, num);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that.action =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'Catch a bird';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that;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petCat2 = cat('renlei',4);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details = petCat2.getDetails();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action = petCat2.action();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//renlei has 4 legs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console.log(action);</w:t>
      </w:r>
      <w:r>
        <w:rPr>
          <w:rFonts w:hint="default"/>
          <w:sz w:val="28"/>
          <w:szCs w:val="28"/>
        </w:rPr>
        <w:t>//Catch a bird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petCat2.name = 'Sylvester';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petCat2.legs = 7;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details = petCat2.getDetails();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//Sylvester has 4 legs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58E27"/>
    <w:rsid w:val="7EC58E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2017-10-13T14:15:00Z</dcterms:created>
  <dc:creator>renleilei</dc:creator>
  <cp:lastModifiedBy>renleilei</cp:lastModifiedBy>
  <dcterms:modified xsi:type="dcterms:W3CDTF">2017-10-13T14:27:10Z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