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1215"/>
        <w:gridCol w:w="3370"/>
      </w:tblGrid>
      <w:tr>
        <w:tc>
          <w:tcPr>
            <w:tcW w:w="3586" w:type="dxa"/>
            <w:shd w:val="clear" w:color="auto" w:fill="D7D7D7" w:themeFill="background1" w:themeFillShade="D8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1215" w:type="dxa"/>
            <w:shd w:val="clear" w:color="auto" w:fill="D7D7D7" w:themeFill="background1" w:themeFillShade="D8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值</w:t>
            </w:r>
          </w:p>
        </w:tc>
        <w:tc>
          <w:tcPr>
            <w:tcW w:w="3370" w:type="dxa"/>
            <w:shd w:val="clear" w:color="auto" w:fill="D7D7D7" w:themeFill="background1" w:themeFillShade="D8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version</w:t>
            </w:r>
          </w:p>
        </w:tc>
        <w:tc>
          <w:tcPr>
            <w:tcW w:w="121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编辑当前版本号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swipingMaxNum</w:t>
            </w:r>
          </w:p>
        </w:tc>
        <w:tc>
          <w:tcPr>
            <w:tcW w:w="121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连续刷卡最大人数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invalidTicketAlmoseFullLimit</w:t>
            </w:r>
          </w:p>
        </w:tc>
        <w:tc>
          <w:tcPr>
            <w:tcW w:w="121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废票箱单程票已满报警数量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waitingPassDuration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闸机等待最大时间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saveD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uration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设备数据本地保存最大期限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leaveAisleDelayTime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乘客离开通道延时时间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bufferNum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离线模式转暂停服务缓存数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doorCloseInterval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关闸时间间隔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maxStorage</w:t>
            </w:r>
            <w:r>
              <w:t>PCT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最大存储百分比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singleTicketRWErrorNum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单程票读写器连续读写错误上限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syncCalibrationInterval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时间同步校准间隔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transportationCardRWErrorNum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公交卡读写器连续读写错误上限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minSyncTimeDifference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时间同步最小阀值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STAlmostFullLimit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单程票票箱将满报警数量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maxSyncTimeDifference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时间同步最大阀值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STFullLimit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单程票票箱已满报警数量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heartBeatCycle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心跳周期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invalidTicketFullLimit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废票箱单程票将满报警数量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  <w:t>invalidBox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  <w:t>1:启用废票箱 0:不起用废票箱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  <w:t>pollingCard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  <w:t>1:正常寻卡 0:停止寻卡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</w:pPr>
            <w:bookmarkStart w:id="0" w:name="_GoBack"/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  <w:t>startMaintainenceTime</w:t>
            </w:r>
          </w:p>
        </w:tc>
        <w:tc>
          <w:tcPr>
            <w:tcW w:w="121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允许维修开始时间</w:t>
            </w:r>
          </w:p>
        </w:tc>
      </w:tr>
      <w:tr>
        <w:trPr>
          <w:trHeight w:val="416" w:hRule="atLeast"/>
        </w:trPr>
        <w:tc>
          <w:tcPr>
            <w:tcW w:w="35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  <w:t>endMaintainenceTime</w:t>
            </w:r>
          </w:p>
        </w:tc>
        <w:tc>
          <w:tcPr>
            <w:tcW w:w="121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37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允许维修截至时间</w:t>
            </w:r>
          </w:p>
        </w:tc>
      </w:tr>
      <w:bookmarkEnd w:id="0"/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思源黑体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Book Antiqua">
    <w:altName w:val="Caladea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华文楷体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FuturaA Bk BT">
    <w:altName w:val="PT Sans"/>
    <w:panose1 w:val="020B0502020204020303"/>
    <w:charset w:val="00"/>
    <w:family w:val="roman"/>
    <w:pitch w:val="default"/>
    <w:sig w:usb0="00000000" w:usb1="00000000" w:usb2="00000000" w:usb3="00000000" w:csb0="0000001B" w:csb1="00000000"/>
  </w:font>
  <w:font w:name="MS Song">
    <w:altName w:val="黑体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仿宋">
    <w:altName w:val="思源黑体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新宋体">
    <w:altName w:val="思源黑体 CN"/>
    <w:panose1 w:val="02010609030101010101"/>
    <w:charset w:val="00"/>
    <w:family w:val="decorative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nifont">
    <w:altName w:val="思源黑体 CN"/>
    <w:panose1 w:val="02000604000000000000"/>
    <w:charset w:val="86"/>
    <w:family w:val="auto"/>
    <w:pitch w:val="default"/>
    <w:sig w:usb0="00000000" w:usb1="00000000" w:usb2="E817FFFF" w:usb3="007F001F" w:csb0="603F01FF" w:csb1="FFFF0000"/>
  </w:font>
  <w:font w:name="Sans Serif">
    <w:altName w:val="Sans Serif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體 TW">
    <w:panose1 w:val="020B0600000000000000"/>
    <w:charset w:val="88"/>
    <w:family w:val="auto"/>
    <w:pitch w:val="default"/>
    <w:sig w:usb0="20000003" w:usb1="2ADF3C10" w:usb2="00000016" w:usb3="00000000" w:csb0="60120107" w:csb1="00000000"/>
  </w:font>
  <w:font w:name="东文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Wide Latin">
    <w:altName w:val="DejaVu Sans Mono"/>
    <w:panose1 w:val="020A0A07050505020404"/>
    <w:charset w:val="00"/>
    <w:family w:val="swiss"/>
    <w:pitch w:val="default"/>
    <w:sig w:usb0="00000000" w:usb1="00000000" w:usb2="00000000" w:usb3="00000000" w:csb0="00000001" w:csb1="00000000"/>
  </w:font>
  <w:font w:name="Arial Black">
    <w:altName w:val="DejaVu Sans"/>
    <w:panose1 w:val="020B0A04020102020204"/>
    <w:charset w:val="00"/>
    <w:family w:val="roman"/>
    <w:pitch w:val="default"/>
    <w:sig w:usb0="00000000" w:usb1="00000000" w:usb2="00000000" w:usb3="00000000" w:csb0="0000009F" w:csb1="00000000"/>
  </w:font>
  <w:font w:name="楷体">
    <w:altName w:val="思源黑体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思源黑体 CN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ZapfHumnst BT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altName w:val="思源黑体 CN"/>
    <w:panose1 w:val="02020500000000000000"/>
    <w:charset w:val="88"/>
    <w:family w:val="swiss"/>
    <w:pitch w:val="default"/>
    <w:sig w:usb0="00000000" w:usb1="00000000" w:usb2="00000016" w:usb3="00000000" w:csb0="00100001" w:csb1="00000000"/>
  </w:font>
  <w:font w:name="DotumChe">
    <w:altName w:val="NanumGothic"/>
    <w:panose1 w:val="020B0609000101010101"/>
    <w:charset w:val="81"/>
    <w:family w:val="decorative"/>
    <w:pitch w:val="default"/>
    <w:sig w:usb0="00000000" w:usb1="00000000" w:usb2="00000030" w:usb3="00000000" w:csb0="0008009F" w:csb1="00000000"/>
  </w:font>
  <w:font w:name="Batang">
    <w:altName w:val="NanumGothic"/>
    <w:panose1 w:val="02030600000101010101"/>
    <w:charset w:val="81"/>
    <w:family w:val="swiss"/>
    <w:pitch w:val="default"/>
    <w:sig w:usb0="00000000" w:usb1="00000000" w:usb2="00000030" w:usb3="00000000" w:csb0="0008009F" w:csb1="00000000"/>
  </w:font>
  <w:font w:name="BatangChe">
    <w:altName w:val="NanumGothic"/>
    <w:panose1 w:val="02030609000101010101"/>
    <w:charset w:val="81"/>
    <w:family w:val="decorative"/>
    <w:pitch w:val="default"/>
    <w:sig w:usb0="00000000" w:usb1="00000000" w:usb2="00000030" w:usb3="00000000" w:csb0="0008009F" w:csb1="00000000"/>
  </w:font>
  <w:font w:name="Cumberland">
    <w:altName w:val="PakType Naskh Basic"/>
    <w:panose1 w:val="00000000000000000000"/>
    <w:charset w:val="00"/>
    <w:family w:val="decorative"/>
    <w:pitch w:val="default"/>
    <w:sig w:usb0="00000000" w:usb1="00000000" w:usb2="00000000" w:usb3="00000000" w:csb0="0000009F" w:csb1="00000000"/>
  </w:font>
  <w:font w:name="方正宋体">
    <w:altName w:val="思源黑体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ms Rmn">
    <w:altName w:val="FreeSerif"/>
    <w:panose1 w:val="02020603040505020304"/>
    <w:charset w:val="00"/>
    <w:family w:val="swiss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imes New Roman Bold">
    <w:altName w:val="DejaVu Sans"/>
    <w:panose1 w:val="02020803070505020304"/>
    <w:charset w:val="00"/>
    <w:family w:val="swiss"/>
    <w:pitch w:val="default"/>
    <w:sig w:usb0="00000000" w:usb1="00000000" w:usb2="00000000" w:usb3="00000000" w:csb0="00040001" w:csb1="00000000"/>
  </w:font>
  <w:font w:name="Tunga">
    <w:altName w:val="PT Sans"/>
    <w:panose1 w:val="020B0502040204020203"/>
    <w:charset w:val="00"/>
    <w:family w:val="roman"/>
    <w:pitch w:val="default"/>
    <w:sig w:usb0="00000000" w:usb1="00000000" w:usb2="00000000" w:usb3="00000000" w:csb0="00000001" w:csb1="00000000"/>
  </w:font>
  <w:font w:name="Webdings">
    <w:altName w:val="Abyssinica SIL"/>
    <w:panose1 w:val="05030102010509060703"/>
    <w:charset w:val="00"/>
    <w:family w:val="swiss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3F" w:usb3="00000000" w:csb0="003F01FF" w:csb1="00000000"/>
  </w:font>
  <w:font w:name="MingLiU">
    <w:altName w:val="VL Gothic"/>
    <w:panose1 w:val="02020509000000000000"/>
    <w:charset w:val="00"/>
    <w:family w:val="decorative"/>
    <w:pitch w:val="default"/>
    <w:sig w:usb0="00000000" w:usb1="00000000" w:usb2="00000016" w:usb3="00000000" w:csb0="00100001" w:csb1="00000000"/>
  </w:font>
  <w:font w:name="CG Times (W1)">
    <w:altName w:val="DejaVu San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rueRotisSemiSansLightTw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DejaVu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Angsana New">
    <w:altName w:val="Waree"/>
    <w:panose1 w:val="02020603050405020304"/>
    <w:charset w:val="00"/>
    <w:family w:val="swiss"/>
    <w:pitch w:val="default"/>
    <w:sig w:usb0="00000000" w:usb1="00000000" w:usb2="00000000" w:usb3="00000000" w:csb0="00010001" w:csb1="00000000"/>
  </w:font>
  <w:font w:name="Garamond">
    <w:altName w:val="FreeSerif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ˎ̥">
    <w:altName w:val="思源黑体 C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Arial Bold">
    <w:altName w:val="DejaVu Sans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长城仿宋">
    <w:altName w:val="思源黑体 CN"/>
    <w:panose1 w:val="00000000000000000000"/>
    <w:charset w:val="00"/>
    <w:family w:val="decorative"/>
    <w:pitch w:val="default"/>
    <w:sig w:usb0="00000000" w:usb1="00000000" w:usb2="00000010" w:usb3="00000000" w:csb0="00040000" w:csb1="00000000"/>
  </w:font>
  <w:font w:name="MS Gothic">
    <w:altName w:val="DejaVu Sans Mono"/>
    <w:panose1 w:val="020B0609070205080204"/>
    <w:charset w:val="00"/>
    <w:family w:val="decorative"/>
    <w:pitch w:val="default"/>
    <w:sig w:usb0="00000000" w:usb1="00000000" w:usb2="00000012" w:usb3="00000000" w:csb0="0002009F" w:csb1="00000000"/>
  </w:font>
  <w:font w:name="DFKai-SB">
    <w:altName w:val="Abyssinica SIL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MS Mincho">
    <w:altName w:val="FreeSerif"/>
    <w:panose1 w:val="02020609040205080304"/>
    <w:charset w:val="00"/>
    <w:family w:val="decorative"/>
    <w:pitch w:val="default"/>
    <w:sig w:usb0="00000000" w:usb1="00000000" w:usb2="00000012" w:usb3="00000000" w:csb0="0002009F" w:csb1="00000000"/>
  </w:font>
  <w:font w:name="Arial Narrow">
    <w:altName w:val="DejaVu Sans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Dotum">
    <w:altName w:val="思源黑体 CN"/>
    <w:panose1 w:val="020B0600000101010101"/>
    <w:charset w:val="00"/>
    <w:family w:val="roman"/>
    <w:pitch w:val="default"/>
    <w:sig w:usb0="00000000" w:usb1="00000000" w:usb2="00000030" w:usb3="00000000" w:csb0="0008009F" w:csb1="00000000"/>
  </w:font>
  <w:font w:name="NDJPNA+ArialMT">
    <w:altName w:val="DejaVu Sans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Eras Bold ITC">
    <w:altName w:val="DejaVu Sans Mono"/>
    <w:panose1 w:val="020B0907030504020204"/>
    <w:charset w:val="00"/>
    <w:family w:val="roman"/>
    <w:pitch w:val="default"/>
    <w:sig w:usb0="00000000" w:usb1="00000000" w:usb2="00000000" w:usb3="00000000" w:csb0="00000001" w:csb1="00000000"/>
  </w:font>
  <w:font w:name="华文中宋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Times">
    <w:altName w:val="DejaVu Sans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华文细黑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Sim Sun">
    <w:altName w:val="思源黑体 CN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Gulim">
    <w:altName w:val="思源黑体 CN"/>
    <w:panose1 w:val="020B0600000101010101"/>
    <w:charset w:val="00"/>
    <w:family w:val="roman"/>
    <w:pitch w:val="default"/>
    <w:sig w:usb0="00000000" w:usb1="00000000" w:usb2="00000030" w:usb3="00000000" w:csb0="0008009F" w:csb1="00000000"/>
  </w:font>
  <w:font w:name="Elite">
    <w:altName w:val="PakType Naskh Basic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entury Gothic">
    <w:altName w:val="FreeSans"/>
    <w:panose1 w:val="020B0502020202020204"/>
    <w:charset w:val="00"/>
    <w:family w:val="roman"/>
    <w:pitch w:val="default"/>
    <w:sig w:usb0="00000000" w:usb1="00000000" w:usb2="00000000" w:usb3="00000000" w:csb0="0000009F" w:csb1="00000000"/>
  </w:font>
  <w:font w:name="Calisto MT">
    <w:altName w:val="Caladea"/>
    <w:panose1 w:val="02040603050505030304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思源黑体 CN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Frutiger-Light">
    <w:altName w:val="Carlito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?螗燋">
    <w:altName w:val="PakType Naskh Basic"/>
    <w:panose1 w:val="00000000000000000000"/>
    <w:charset w:val="00"/>
    <w:family w:val="decorative"/>
    <w:pitch w:val="default"/>
    <w:sig w:usb0="00000000" w:usb1="00000000" w:usb2="00000010" w:usb3="00000000" w:csb0="00100000" w:csb1="00000000"/>
  </w:font>
  <w:font w:name="̥_GB2312">
    <w:altName w:val="思源黑体 C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ngLiU_HKSCS">
    <w:altName w:val="思源黑体 CN"/>
    <w:panose1 w:val="02020500000000000000"/>
    <w:charset w:val="00"/>
    <w:family w:val="swiss"/>
    <w:pitch w:val="default"/>
    <w:sig w:usb0="00000000" w:usb1="00000000" w:usb2="00000016" w:usb3="00000000" w:csb0="00100001" w:csb1="00000000"/>
  </w:font>
  <w:font w:name="微软雅黑">
    <w:altName w:val="思源黑体 CN"/>
    <w:panose1 w:val="020B0503020204020204"/>
    <w:charset w:val="00"/>
    <w:family w:val="roman"/>
    <w:pitch w:val="default"/>
    <w:sig w:usb0="00000000" w:usb1="00000000" w:usb2="00000016" w:usb3="00000000" w:csb0="0004001F" w:csb1="00000000"/>
  </w:font>
  <w:font w:name="Adobe 仿宋 Std R">
    <w:altName w:val="思源黑体 CN"/>
    <w:panose1 w:val="02020400000000000000"/>
    <w:charset w:val="00"/>
    <w:family w:val="auto"/>
    <w:pitch w:val="default"/>
    <w:sig w:usb0="00000000" w:usb1="00000000" w:usb2="00000016" w:usb3="00000000" w:csb0="0006000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ingzat">
    <w:panose1 w:val="02000400000000000000"/>
    <w:charset w:val="00"/>
    <w:family w:val="auto"/>
    <w:pitch w:val="default"/>
    <w:sig w:usb0="800000AF" w:usb1="4000204A" w:usb2="00000000" w:usb3="00020000" w:csb0="20000001" w:csb1="00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Waree">
    <w:panose1 w:val="020B0504020202020204"/>
    <w:charset w:val="00"/>
    <w:family w:val="auto"/>
    <w:pitch w:val="default"/>
    <w:sig w:usb0="810000AF" w:usb1="5000204B" w:usb2="00000000" w:usb3="00000000" w:csb0="20010011" w:csb1="00000000"/>
  </w:font>
  <w:font w:name="TimesNewRoman">
    <w:altName w:val="DejaVu Sans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0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264C"/>
    <w:rsid w:val="3FF8FFD3"/>
    <w:rsid w:val="433D8FA9"/>
    <w:rsid w:val="6FBF8E9E"/>
    <w:rsid w:val="6FDFCCCC"/>
    <w:rsid w:val="73FFC1DA"/>
    <w:rsid w:val="77DD4AC4"/>
    <w:rsid w:val="7A313ACC"/>
    <w:rsid w:val="7AFD264C"/>
    <w:rsid w:val="7DFED0FF"/>
    <w:rsid w:val="7EC7E246"/>
    <w:rsid w:val="7FDF2524"/>
    <w:rsid w:val="9FE9EB87"/>
    <w:rsid w:val="A793B4E4"/>
    <w:rsid w:val="A9D460F2"/>
    <w:rsid w:val="B9F7CA78"/>
    <w:rsid w:val="BFCF2C8E"/>
    <w:rsid w:val="D6CF9BB2"/>
    <w:rsid w:val="D7EA409B"/>
    <w:rsid w:val="DDCBCFFF"/>
    <w:rsid w:val="E47FEDD4"/>
    <w:rsid w:val="EECCB4FD"/>
    <w:rsid w:val="F3565B73"/>
    <w:rsid w:val="F3E74F23"/>
    <w:rsid w:val="F4E5BA24"/>
    <w:rsid w:val="FBFA4E52"/>
    <w:rsid w:val="FCFD8966"/>
    <w:rsid w:val="FFE0F4B1"/>
    <w:rsid w:val="FFFBC4DF"/>
    <w:rsid w:val="FFFF1D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2017-03-03T01:47:00Z</dcterms:created>
  <dc:creator>linpeifeng</dc:creator>
  <cp:lastModifiedBy>mazhuangzhuang</cp:lastModifiedBy>
  <dcterms:modified xsi:type="dcterms:W3CDTF">2017-03-02T16:35:00Z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