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OB association projection to pixel scale does not seem to work in z-direction. Idea behind the pixel conversion equation?</w:t>
      </w:r>
    </w:p>
    <w:p>
      <w:pPr>
        <w:pStyle w:val="Normal"/>
        <w:rPr/>
      </w:pPr>
      <w:r>
        <w:rPr/>
      </w:r>
    </w:p>
    <w:p>
      <w:pPr>
        <w:pStyle w:val="Normal"/>
        <w:rPr/>
      </w:pPr>
      <w:r>
        <w:rPr/>
        <w:t>What is the meaning of the values of the contours? Thought: contour = 0.99 means surface where within the enclosed surface the values of the density scalar field has values greater or equal than 99% of the maximum density value.</w:t>
      </w:r>
    </w:p>
    <w:p>
      <w:pPr>
        <w:pStyle w:val="Normal"/>
        <w:rPr/>
      </w:pPr>
      <w:r>
        <w:rPr/>
      </w:r>
    </w:p>
    <w:p>
      <w:pPr>
        <w:pStyle w:val="Normal"/>
        <w:rPr/>
      </w:pPr>
      <w:r>
        <w:rPr/>
        <w:t>If this is the case then is it really important to have the same binsize, sigma and spread for the two density maps? It would only be relevant if for the two datasets the same values for the parameters would result in some comparable quantitative measure.</w:t>
      </w:r>
    </w:p>
    <w:p>
      <w:pPr>
        <w:pStyle w:val="Normal"/>
        <w:rPr/>
      </w:pPr>
      <w:r>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5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ans CN Regular"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Source Han Sans CN Regular" w:cs="Lohit Devanagari"/>
      <w:color w:val="00000A"/>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Source Han Sans CN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TotalTime>
  <Application>LibreOffice/5.4.7.2$Linux_X86_64 LibreOffice_project/40$Build-2</Application>
  <Pages>1</Pages>
  <Words>105</Words>
  <Characters>502</Characters>
  <CharactersWithSpaces>604</CharactersWithSpaces>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2018-06-19T15:49:23Z</dcterms:created>
  <dc:creator/>
  <dc:description/>
  <dc:language>en-US</dc:language>
  <cp:lastModifiedBy/>
  <dcterms:modified xsi:type="dcterms:W3CDTF">2018-06-19T18:01:11Z</dcterms:modified>
  <cp:revision>5</cp:revision>
  <dc:subject/>
  <dc:title/>
</cp:coreProperties>
</file>