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685" w:rsidRDefault="00927685" w:rsidP="00927685">
      <w:pPr>
        <w:pStyle w:val="Heading1"/>
      </w:pPr>
      <w:r w:rsidRPr="00927685">
        <w:t>Incident Report Analysis Using the NIST Cybersecurity Framework</w:t>
      </w:r>
    </w:p>
    <w:p w:rsidR="00927685" w:rsidRPr="00927685" w:rsidRDefault="00927685" w:rsidP="00927685"/>
    <w:p w:rsidR="00927685" w:rsidRPr="00927685" w:rsidRDefault="00927685" w:rsidP="00927685">
      <w:pPr>
        <w:rPr>
          <w:b/>
        </w:rPr>
      </w:pPr>
      <w:r w:rsidRPr="00927685">
        <w:rPr>
          <w:b/>
        </w:rPr>
        <w:t>1. Summary of Incident</w:t>
      </w:r>
    </w:p>
    <w:p w:rsidR="00927685" w:rsidRPr="00927685" w:rsidRDefault="00927685" w:rsidP="00927685">
      <w:r w:rsidRPr="00927685">
        <w:t>The organization experienced a Distributed Denial of Service (DDoS) attack that specifically leveraged ICMP flooding (Ping Flood) to overwhelm network resources. The attack resulted in:</w:t>
      </w:r>
    </w:p>
    <w:p w:rsidR="00927685" w:rsidRPr="00927685" w:rsidRDefault="00927685" w:rsidP="00927685">
      <w:pPr>
        <w:pStyle w:val="ListParagraph"/>
        <w:numPr>
          <w:ilvl w:val="0"/>
          <w:numId w:val="8"/>
        </w:numPr>
      </w:pPr>
      <w:r w:rsidRPr="00927685">
        <w:rPr>
          <w:i/>
        </w:rPr>
        <w:t>Disruption of network availability,</w:t>
      </w:r>
      <w:r w:rsidRPr="00927685">
        <w:t xml:space="preserve"> preventing legitimate users from accessing critical services.</w:t>
      </w:r>
    </w:p>
    <w:p w:rsidR="00927685" w:rsidRPr="00927685" w:rsidRDefault="00927685" w:rsidP="00927685">
      <w:pPr>
        <w:pStyle w:val="ListParagraph"/>
        <w:numPr>
          <w:ilvl w:val="0"/>
          <w:numId w:val="8"/>
        </w:numPr>
      </w:pPr>
      <w:r w:rsidRPr="00927685">
        <w:rPr>
          <w:i/>
        </w:rPr>
        <w:t xml:space="preserve">Increased bandwidth consumption, </w:t>
      </w:r>
      <w:r w:rsidRPr="00927685">
        <w:t>leading to network performance degradation.</w:t>
      </w:r>
    </w:p>
    <w:p w:rsidR="00927685" w:rsidRPr="00927685" w:rsidRDefault="00927685" w:rsidP="00927685">
      <w:pPr>
        <w:pStyle w:val="ListParagraph"/>
        <w:numPr>
          <w:ilvl w:val="0"/>
          <w:numId w:val="8"/>
        </w:numPr>
      </w:pPr>
      <w:r w:rsidRPr="00927685">
        <w:rPr>
          <w:i/>
        </w:rPr>
        <w:t>Potential security risks, as</w:t>
      </w:r>
      <w:r w:rsidRPr="00927685">
        <w:t xml:space="preserve"> attackers could use the DDoS attack as a smokescreen for other intrusions.</w:t>
      </w:r>
    </w:p>
    <w:p w:rsidR="00927685" w:rsidRPr="00927685" w:rsidRDefault="00927685" w:rsidP="00927685">
      <w:pPr>
        <w:rPr>
          <w:i/>
        </w:rPr>
      </w:pPr>
      <w:r w:rsidRPr="00927685">
        <w:rPr>
          <w:i/>
        </w:rPr>
        <w:t>Immediate Actions Taken</w:t>
      </w:r>
    </w:p>
    <w:p w:rsidR="00927685" w:rsidRPr="00927685" w:rsidRDefault="00927685" w:rsidP="00927685">
      <w:pPr>
        <w:pStyle w:val="ListParagraph"/>
        <w:numPr>
          <w:ilvl w:val="0"/>
          <w:numId w:val="9"/>
        </w:numPr>
      </w:pPr>
      <w:r w:rsidRPr="00927685">
        <w:t>Identified the source of abnormal traffic through network monitoring tools.</w:t>
      </w:r>
    </w:p>
    <w:p w:rsidR="00927685" w:rsidRPr="00927685" w:rsidRDefault="00927685" w:rsidP="00927685">
      <w:pPr>
        <w:pStyle w:val="ListParagraph"/>
        <w:numPr>
          <w:ilvl w:val="0"/>
          <w:numId w:val="9"/>
        </w:numPr>
      </w:pPr>
      <w:r w:rsidRPr="00927685">
        <w:t>Blocked malicious IPs and excessive ICMP traffic via firewall rules.</w:t>
      </w:r>
    </w:p>
    <w:p w:rsidR="00927685" w:rsidRPr="00927685" w:rsidRDefault="00927685" w:rsidP="00927685">
      <w:pPr>
        <w:pStyle w:val="ListParagraph"/>
        <w:numPr>
          <w:ilvl w:val="0"/>
          <w:numId w:val="9"/>
        </w:numPr>
      </w:pPr>
      <w:r w:rsidRPr="00927685">
        <w:t>Isolated non-critical services to preserve bandwidth for essential operations.</w:t>
      </w:r>
    </w:p>
    <w:p w:rsidR="00927685" w:rsidRPr="00927685" w:rsidRDefault="00927685" w:rsidP="00927685">
      <w:pPr>
        <w:pStyle w:val="ListParagraph"/>
        <w:numPr>
          <w:ilvl w:val="0"/>
          <w:numId w:val="9"/>
        </w:numPr>
      </w:pPr>
      <w:r w:rsidRPr="00927685">
        <w:t>Analysed logs for potential follow-up attacks.</w:t>
      </w:r>
    </w:p>
    <w:p w:rsidR="00927685" w:rsidRPr="00927685" w:rsidRDefault="00927685" w:rsidP="00927685">
      <w:r w:rsidRPr="00927685">
        <w:pict>
          <v:rect id="_x0000_i1193" style="width:0;height:1.5pt" o:hralign="center" o:hrstd="t" o:hr="t" fillcolor="#a0a0a0" stroked="f"/>
        </w:pict>
      </w:r>
    </w:p>
    <w:p w:rsidR="00927685" w:rsidRPr="00927685" w:rsidRDefault="00927685" w:rsidP="00927685">
      <w:pPr>
        <w:rPr>
          <w:b/>
        </w:rPr>
      </w:pPr>
      <w:r w:rsidRPr="00927685">
        <w:rPr>
          <w:b/>
        </w:rPr>
        <w:t>2. Identify (Understanding the Threat Landscape &amp; Scope of Impact)</w:t>
      </w:r>
    </w:p>
    <w:p w:rsidR="00927685" w:rsidRPr="00927685" w:rsidRDefault="00927685" w:rsidP="00927685">
      <w:r w:rsidRPr="00927685">
        <w:t>The first step in the NIST Cybersecurity Framework is identifying the nature and scope of the cybersecurity incident.</w:t>
      </w:r>
    </w:p>
    <w:p w:rsidR="00927685" w:rsidRPr="00927685" w:rsidRDefault="00927685" w:rsidP="00927685">
      <w:pPr>
        <w:rPr>
          <w:b/>
        </w:rPr>
      </w:pPr>
      <w:r w:rsidRPr="00927685">
        <w:rPr>
          <w:b/>
        </w:rPr>
        <w:t>Threat Identification</w:t>
      </w:r>
    </w:p>
    <w:p w:rsidR="00927685" w:rsidRPr="00927685" w:rsidRDefault="00927685" w:rsidP="00927685">
      <w:pPr>
        <w:pStyle w:val="ListParagraph"/>
        <w:numPr>
          <w:ilvl w:val="0"/>
          <w:numId w:val="10"/>
        </w:numPr>
      </w:pPr>
      <w:r w:rsidRPr="00927685">
        <w:t>The attack was a large-scale ICMP flood, where an attacker sent massive amounts of ICMP Echo Request packets (ping requests) to the network, overloading its capacity.</w:t>
      </w:r>
    </w:p>
    <w:p w:rsidR="00927685" w:rsidRPr="00927685" w:rsidRDefault="00927685" w:rsidP="00927685">
      <w:pPr>
        <w:pStyle w:val="ListParagraph"/>
        <w:numPr>
          <w:ilvl w:val="0"/>
          <w:numId w:val="10"/>
        </w:numPr>
      </w:pPr>
      <w:r w:rsidRPr="00927685">
        <w:t>Source of Attack: Potential botnet-driven DDoS attack, possibly involving spoofed IP addresses.</w:t>
      </w:r>
    </w:p>
    <w:p w:rsidR="00927685" w:rsidRPr="00927685" w:rsidRDefault="00927685" w:rsidP="00927685">
      <w:pPr>
        <w:pStyle w:val="ListParagraph"/>
        <w:numPr>
          <w:ilvl w:val="0"/>
          <w:numId w:val="10"/>
        </w:numPr>
      </w:pPr>
      <w:r w:rsidRPr="00927685">
        <w:t>Target: The entire internal network, affecting servers, databases, and business applications.</w:t>
      </w:r>
    </w:p>
    <w:p w:rsidR="00927685" w:rsidRPr="00927685" w:rsidRDefault="00927685" w:rsidP="00927685">
      <w:pPr>
        <w:pStyle w:val="ListParagraph"/>
        <w:numPr>
          <w:ilvl w:val="0"/>
          <w:numId w:val="10"/>
        </w:numPr>
      </w:pPr>
      <w:r w:rsidRPr="00927685">
        <w:t>Potential Risks:</w:t>
      </w:r>
    </w:p>
    <w:p w:rsidR="00927685" w:rsidRPr="00927685" w:rsidRDefault="00927685" w:rsidP="00927685">
      <w:pPr>
        <w:pStyle w:val="ListParagraph"/>
        <w:numPr>
          <w:ilvl w:val="1"/>
          <w:numId w:val="10"/>
        </w:numPr>
      </w:pPr>
      <w:r w:rsidRPr="00927685">
        <w:t>Extended service downtime, leading to loss of revenue.</w:t>
      </w:r>
    </w:p>
    <w:p w:rsidR="00927685" w:rsidRPr="00927685" w:rsidRDefault="00927685" w:rsidP="00927685">
      <w:pPr>
        <w:pStyle w:val="ListParagraph"/>
        <w:numPr>
          <w:ilvl w:val="1"/>
          <w:numId w:val="10"/>
        </w:numPr>
      </w:pPr>
      <w:r w:rsidRPr="00927685">
        <w:t>Reputational damage due to service unavailability.</w:t>
      </w:r>
    </w:p>
    <w:p w:rsidR="00927685" w:rsidRPr="00927685" w:rsidRDefault="00927685" w:rsidP="00927685">
      <w:pPr>
        <w:pStyle w:val="ListParagraph"/>
        <w:numPr>
          <w:ilvl w:val="1"/>
          <w:numId w:val="10"/>
        </w:numPr>
      </w:pPr>
      <w:r w:rsidRPr="00927685">
        <w:t>Possible data breach, as attackers might exploit the disruption to penetrate the network.</w:t>
      </w:r>
    </w:p>
    <w:p w:rsidR="00927685" w:rsidRPr="00927685" w:rsidRDefault="00927685" w:rsidP="00927685">
      <w:pPr>
        <w:rPr>
          <w:b/>
          <w:i/>
        </w:rPr>
      </w:pPr>
      <w:r w:rsidRPr="00927685">
        <w:rPr>
          <w:b/>
          <w:i/>
        </w:rPr>
        <w:t>Security Gaps Identified</w:t>
      </w:r>
    </w:p>
    <w:p w:rsidR="00927685" w:rsidRPr="00927685" w:rsidRDefault="00927685" w:rsidP="00927685">
      <w:pPr>
        <w:pStyle w:val="ListParagraph"/>
        <w:numPr>
          <w:ilvl w:val="0"/>
          <w:numId w:val="11"/>
        </w:numPr>
      </w:pPr>
      <w:r w:rsidRPr="00927685">
        <w:t>No rate limiting on ICMP requests, allowing unrestricted traffic spikes.</w:t>
      </w:r>
    </w:p>
    <w:p w:rsidR="00927685" w:rsidRPr="00927685" w:rsidRDefault="00927685" w:rsidP="00927685">
      <w:pPr>
        <w:pStyle w:val="ListParagraph"/>
        <w:numPr>
          <w:ilvl w:val="0"/>
          <w:numId w:val="11"/>
        </w:numPr>
      </w:pPr>
      <w:r w:rsidRPr="00927685">
        <w:t>Lack of proactive DDoS mitigation measures, such as cloud-based filtering.</w:t>
      </w:r>
    </w:p>
    <w:p w:rsidR="00927685" w:rsidRPr="00927685" w:rsidRDefault="00927685" w:rsidP="00927685">
      <w:pPr>
        <w:pStyle w:val="ListParagraph"/>
        <w:numPr>
          <w:ilvl w:val="0"/>
          <w:numId w:val="11"/>
        </w:numPr>
      </w:pPr>
      <w:r w:rsidRPr="00927685">
        <w:t>Limited anomaly detection capabilities, making it harder to detect and respond in real-time.</w:t>
      </w:r>
    </w:p>
    <w:p w:rsidR="00927685" w:rsidRPr="00927685" w:rsidRDefault="00927685" w:rsidP="00927685">
      <w:r w:rsidRPr="00927685">
        <w:pict>
          <v:rect id="_x0000_i1194" style="width:0;height:1.5pt" o:hralign="center" o:hrstd="t" o:hr="t" fillcolor="#a0a0a0" stroked="f"/>
        </w:pict>
      </w:r>
    </w:p>
    <w:p w:rsidR="00927685" w:rsidRPr="00927685" w:rsidRDefault="00927685" w:rsidP="00927685">
      <w:pPr>
        <w:rPr>
          <w:b/>
        </w:rPr>
      </w:pPr>
      <w:r w:rsidRPr="00927685">
        <w:rPr>
          <w:b/>
        </w:rPr>
        <w:t>3. Protect (Implementing Defensive Measures &amp; Strengthening Security)</w:t>
      </w:r>
    </w:p>
    <w:p w:rsidR="00927685" w:rsidRPr="00927685" w:rsidRDefault="00927685" w:rsidP="00927685">
      <w:r w:rsidRPr="00927685">
        <w:t>To mitigate future incidents, the organization implemented several preventive measures:</w:t>
      </w:r>
    </w:p>
    <w:p w:rsidR="00927685" w:rsidRPr="00927685" w:rsidRDefault="00927685" w:rsidP="00927685">
      <w:pPr>
        <w:rPr>
          <w:b/>
          <w:i/>
        </w:rPr>
      </w:pPr>
      <w:r w:rsidRPr="00927685">
        <w:rPr>
          <w:b/>
          <w:i/>
        </w:rPr>
        <w:lastRenderedPageBreak/>
        <w:t>Firewall &amp; Network Hardening</w:t>
      </w:r>
    </w:p>
    <w:p w:rsidR="00927685" w:rsidRDefault="00927685" w:rsidP="00927685">
      <w:pPr>
        <w:pStyle w:val="ListParagraph"/>
        <w:numPr>
          <w:ilvl w:val="0"/>
          <w:numId w:val="12"/>
        </w:numPr>
      </w:pPr>
      <w:r w:rsidRPr="00927685">
        <w:t xml:space="preserve"> Updated firewall rules to limit ICMP packet rates and block unnecessary requests.</w:t>
      </w:r>
    </w:p>
    <w:p w:rsidR="00927685" w:rsidRDefault="00927685" w:rsidP="00927685">
      <w:pPr>
        <w:pStyle w:val="ListParagraph"/>
        <w:numPr>
          <w:ilvl w:val="0"/>
          <w:numId w:val="12"/>
        </w:numPr>
      </w:pPr>
      <w:r w:rsidRPr="00927685">
        <w:t>Configured Access Control Lists (ACLs) to prevent unauthorized devices from sending ICMP requests.</w:t>
      </w:r>
    </w:p>
    <w:p w:rsidR="00927685" w:rsidRPr="00927685" w:rsidRDefault="00927685" w:rsidP="00927685">
      <w:pPr>
        <w:pStyle w:val="ListParagraph"/>
        <w:numPr>
          <w:ilvl w:val="0"/>
          <w:numId w:val="12"/>
        </w:numPr>
      </w:pPr>
      <w:r w:rsidRPr="00927685">
        <w:t>Implemented Intrusion Detection/Prevention System (IDS/IPS) to filter out suspicious ICMP traffic.</w:t>
      </w:r>
    </w:p>
    <w:p w:rsidR="00927685" w:rsidRPr="00927685" w:rsidRDefault="00927685" w:rsidP="00927685">
      <w:pPr>
        <w:rPr>
          <w:b/>
          <w:i/>
        </w:rPr>
      </w:pPr>
      <w:r w:rsidRPr="00927685">
        <w:rPr>
          <w:b/>
          <w:i/>
        </w:rPr>
        <w:t>DDoS Protection Enhancements</w:t>
      </w:r>
    </w:p>
    <w:p w:rsidR="00927685" w:rsidRDefault="00927685" w:rsidP="00927685">
      <w:pPr>
        <w:pStyle w:val="ListParagraph"/>
        <w:numPr>
          <w:ilvl w:val="0"/>
          <w:numId w:val="13"/>
        </w:numPr>
      </w:pPr>
      <w:r w:rsidRPr="00927685">
        <w:t>Rate-limiting ICMP traffic to prevent flood attacks.</w:t>
      </w:r>
    </w:p>
    <w:p w:rsidR="00927685" w:rsidRDefault="00927685" w:rsidP="00927685">
      <w:pPr>
        <w:pStyle w:val="ListParagraph"/>
        <w:numPr>
          <w:ilvl w:val="0"/>
          <w:numId w:val="13"/>
        </w:numPr>
      </w:pPr>
      <w:r w:rsidRPr="00927685">
        <w:t>Geo-blocking traffic from regions with high attack origins.</w:t>
      </w:r>
    </w:p>
    <w:p w:rsidR="00927685" w:rsidRPr="00927685" w:rsidRDefault="00927685" w:rsidP="00927685">
      <w:pPr>
        <w:pStyle w:val="ListParagraph"/>
        <w:numPr>
          <w:ilvl w:val="0"/>
          <w:numId w:val="13"/>
        </w:numPr>
      </w:pPr>
      <w:r w:rsidRPr="00927685">
        <w:t>Cloud-based DDoS mitigation services (e.g., Cloudflare, Akamai) to filter malicious traffic before it reaches internal servers.</w:t>
      </w:r>
    </w:p>
    <w:p w:rsidR="00927685" w:rsidRPr="00927685" w:rsidRDefault="00927685" w:rsidP="00927685">
      <w:pPr>
        <w:rPr>
          <w:b/>
          <w:i/>
        </w:rPr>
      </w:pPr>
      <w:r w:rsidRPr="00927685">
        <w:rPr>
          <w:b/>
          <w:i/>
        </w:rPr>
        <w:t>Network Segmentation &amp; Zero Trust Security</w:t>
      </w:r>
    </w:p>
    <w:p w:rsidR="00927685" w:rsidRDefault="00927685" w:rsidP="00927685">
      <w:pPr>
        <w:pStyle w:val="ListParagraph"/>
        <w:numPr>
          <w:ilvl w:val="0"/>
          <w:numId w:val="14"/>
        </w:numPr>
      </w:pPr>
      <w:r w:rsidRPr="00927685">
        <w:t>Segmented network traffic, isolating critical systems from publicly exposed endpoints.</w:t>
      </w:r>
    </w:p>
    <w:p w:rsidR="00927685" w:rsidRPr="00927685" w:rsidRDefault="00927685" w:rsidP="00927685">
      <w:pPr>
        <w:pStyle w:val="ListParagraph"/>
        <w:numPr>
          <w:ilvl w:val="0"/>
          <w:numId w:val="14"/>
        </w:numPr>
      </w:pPr>
      <w:r w:rsidRPr="00927685">
        <w:t>Enforced a Zero Trust security model, requiring authentication for internal communications.</w:t>
      </w:r>
    </w:p>
    <w:p w:rsidR="00927685" w:rsidRPr="00927685" w:rsidRDefault="00927685" w:rsidP="00927685">
      <w:pPr>
        <w:rPr>
          <w:b/>
          <w:i/>
        </w:rPr>
      </w:pPr>
      <w:r w:rsidRPr="00927685">
        <w:rPr>
          <w:b/>
          <w:i/>
        </w:rPr>
        <w:t>Employee Awareness &amp; Incident Training</w:t>
      </w:r>
    </w:p>
    <w:p w:rsidR="00927685" w:rsidRPr="00927685" w:rsidRDefault="00927685" w:rsidP="00927685">
      <w:pPr>
        <w:pStyle w:val="ListParagraph"/>
        <w:numPr>
          <w:ilvl w:val="0"/>
          <w:numId w:val="15"/>
        </w:numPr>
      </w:pPr>
      <w:r w:rsidRPr="00927685">
        <w:t>Conducted staff training on security best practices to ensure faster incident response.</w:t>
      </w:r>
    </w:p>
    <w:p w:rsidR="00927685" w:rsidRPr="00927685" w:rsidRDefault="00927685" w:rsidP="00927685">
      <w:pPr>
        <w:pStyle w:val="ListParagraph"/>
        <w:numPr>
          <w:ilvl w:val="0"/>
          <w:numId w:val="15"/>
        </w:numPr>
      </w:pPr>
      <w:r w:rsidRPr="00927685">
        <w:t>Developed an Incident Response Playbook for handling future DDoS attacks.</w:t>
      </w:r>
    </w:p>
    <w:p w:rsidR="00927685" w:rsidRPr="00927685" w:rsidRDefault="00927685" w:rsidP="00927685">
      <w:r w:rsidRPr="00927685">
        <w:pict>
          <v:rect id="_x0000_i1195" style="width:0;height:1.5pt" o:hralign="center" o:hrstd="t" o:hr="t" fillcolor="#a0a0a0" stroked="f"/>
        </w:pict>
      </w:r>
    </w:p>
    <w:p w:rsidR="00927685" w:rsidRPr="00927685" w:rsidRDefault="00927685" w:rsidP="00927685">
      <w:pPr>
        <w:rPr>
          <w:b/>
        </w:rPr>
      </w:pPr>
      <w:r w:rsidRPr="00927685">
        <w:rPr>
          <w:b/>
        </w:rPr>
        <w:t>4. Detect (Real-Time Monitoring &amp; Threat Intelligence)</w:t>
      </w:r>
    </w:p>
    <w:p w:rsidR="00927685" w:rsidRPr="00927685" w:rsidRDefault="00927685" w:rsidP="00927685">
      <w:r w:rsidRPr="00927685">
        <w:t>Detection is critical in mitigating the impact of cyber threats before they cause significant damage.</w:t>
      </w:r>
    </w:p>
    <w:p w:rsidR="00927685" w:rsidRPr="00927685" w:rsidRDefault="00927685" w:rsidP="00927685">
      <w:pPr>
        <w:rPr>
          <w:b/>
          <w:i/>
        </w:rPr>
      </w:pPr>
      <w:r w:rsidRPr="00927685">
        <w:rPr>
          <w:b/>
          <w:i/>
        </w:rPr>
        <w:t>Network &amp; System Monitoring Improvements</w:t>
      </w:r>
    </w:p>
    <w:p w:rsidR="00927685" w:rsidRDefault="00927685" w:rsidP="00927685">
      <w:pPr>
        <w:pStyle w:val="ListParagraph"/>
        <w:numPr>
          <w:ilvl w:val="0"/>
          <w:numId w:val="16"/>
        </w:numPr>
      </w:pPr>
      <w:r w:rsidRPr="00927685">
        <w:t>Deployed SIEM (Security Information and Event Management) system to aggregate and analyse log data.</w:t>
      </w:r>
    </w:p>
    <w:p w:rsidR="00927685" w:rsidRDefault="00927685" w:rsidP="00927685">
      <w:pPr>
        <w:pStyle w:val="ListParagraph"/>
        <w:numPr>
          <w:ilvl w:val="0"/>
          <w:numId w:val="16"/>
        </w:numPr>
      </w:pPr>
      <w:r w:rsidRPr="00927685">
        <w:t>Enabled anomaly detection algorithms to flag abnormal traffic patterns.</w:t>
      </w:r>
    </w:p>
    <w:p w:rsidR="00927685" w:rsidRPr="00927685" w:rsidRDefault="00927685" w:rsidP="00927685">
      <w:pPr>
        <w:pStyle w:val="ListParagraph"/>
        <w:numPr>
          <w:ilvl w:val="0"/>
          <w:numId w:val="16"/>
        </w:numPr>
      </w:pPr>
      <w:r w:rsidRPr="00927685">
        <w:t>Configured firewall to inspect ICMP packet sources and detect spoofed IPs.</w:t>
      </w:r>
    </w:p>
    <w:p w:rsidR="00927685" w:rsidRPr="00927685" w:rsidRDefault="00927685" w:rsidP="00927685">
      <w:pPr>
        <w:rPr>
          <w:b/>
          <w:i/>
        </w:rPr>
      </w:pPr>
      <w:r w:rsidRPr="00927685">
        <w:rPr>
          <w:b/>
          <w:i/>
        </w:rPr>
        <w:t>Key Detection Tools Used</w:t>
      </w:r>
    </w:p>
    <w:p w:rsidR="00927685" w:rsidRDefault="00927685" w:rsidP="00927685">
      <w:pPr>
        <w:pStyle w:val="ListParagraph"/>
        <w:numPr>
          <w:ilvl w:val="0"/>
          <w:numId w:val="17"/>
        </w:numPr>
      </w:pPr>
      <w:r w:rsidRPr="00927685">
        <w:t>Intrusion Detection Systems (IDS) – Snort, Suricata for real-time packet analysis.</w:t>
      </w:r>
    </w:p>
    <w:p w:rsidR="00927685" w:rsidRDefault="00927685" w:rsidP="00927685">
      <w:pPr>
        <w:pStyle w:val="ListParagraph"/>
        <w:numPr>
          <w:ilvl w:val="0"/>
          <w:numId w:val="17"/>
        </w:numPr>
      </w:pPr>
      <w:r w:rsidRPr="00927685">
        <w:t xml:space="preserve">Network Traffic Monitoring – Wireshark, NetFlow for </w:t>
      </w:r>
      <w:proofErr w:type="spellStart"/>
      <w:r w:rsidRPr="00927685">
        <w:t>analyzing</w:t>
      </w:r>
      <w:proofErr w:type="spellEnd"/>
      <w:r w:rsidRPr="00927685">
        <w:t xml:space="preserve"> ICMP patterns.</w:t>
      </w:r>
    </w:p>
    <w:p w:rsidR="00927685" w:rsidRPr="00927685" w:rsidRDefault="00927685" w:rsidP="00927685">
      <w:pPr>
        <w:pStyle w:val="ListParagraph"/>
        <w:numPr>
          <w:ilvl w:val="0"/>
          <w:numId w:val="17"/>
        </w:numPr>
        <w:rPr>
          <w:rFonts w:ascii="Segoe UI Emoji" w:hAnsi="Segoe UI Emoji" w:cs="Segoe UI Emoji"/>
        </w:rPr>
      </w:pPr>
      <w:r w:rsidRPr="00927685">
        <w:t xml:space="preserve">AI-Powered Threat Detection – Darktrace, Cisco </w:t>
      </w:r>
      <w:proofErr w:type="spellStart"/>
      <w:r w:rsidRPr="00927685">
        <w:t>SecureX</w:t>
      </w:r>
      <w:proofErr w:type="spellEnd"/>
      <w:r w:rsidRPr="00927685">
        <w:t xml:space="preserve"> for anomaly detection.</w:t>
      </w:r>
      <w:r w:rsidRPr="00927685">
        <w:br/>
        <w:t xml:space="preserve">Log Analysis &amp; Correlation – Splunk, ELK Stack to identify unusual network </w:t>
      </w:r>
      <w:proofErr w:type="spellStart"/>
      <w:r w:rsidRPr="00927685">
        <w:t>behavior</w:t>
      </w:r>
      <w:proofErr w:type="spellEnd"/>
      <w:r w:rsidRPr="00927685">
        <w:t>.</w:t>
      </w:r>
    </w:p>
    <w:p w:rsidR="00927685" w:rsidRPr="00927685" w:rsidRDefault="00927685" w:rsidP="00927685">
      <w:r w:rsidRPr="00927685">
        <w:pict>
          <v:rect id="_x0000_i1196" style="width:0;height:1.5pt" o:hralign="center" o:hrstd="t" o:hr="t" fillcolor="#a0a0a0" stroked="f"/>
        </w:pict>
      </w:r>
    </w:p>
    <w:p w:rsidR="00927685" w:rsidRPr="00927685" w:rsidRDefault="00927685" w:rsidP="00927685">
      <w:pPr>
        <w:rPr>
          <w:b/>
        </w:rPr>
      </w:pPr>
      <w:r w:rsidRPr="00927685">
        <w:rPr>
          <w:b/>
        </w:rPr>
        <w:t>5. Respond (Incident Response &amp; Mitigation Strategies)</w:t>
      </w:r>
    </w:p>
    <w:p w:rsidR="00927685" w:rsidRPr="00927685" w:rsidRDefault="00927685" w:rsidP="00927685">
      <w:r w:rsidRPr="00927685">
        <w:t>Once an incident is detected, a well-defined response plan is necessary to contain and mitigate damage.</w:t>
      </w:r>
    </w:p>
    <w:p w:rsidR="00927685" w:rsidRPr="00927685" w:rsidRDefault="00927685" w:rsidP="00927685">
      <w:pPr>
        <w:rPr>
          <w:b/>
          <w:i/>
        </w:rPr>
      </w:pPr>
      <w:r w:rsidRPr="00927685">
        <w:rPr>
          <w:b/>
          <w:i/>
        </w:rPr>
        <w:t>Immediate Response Actions</w:t>
      </w:r>
    </w:p>
    <w:p w:rsidR="00927685" w:rsidRDefault="00927685" w:rsidP="00927685">
      <w:pPr>
        <w:pStyle w:val="ListParagraph"/>
        <w:numPr>
          <w:ilvl w:val="0"/>
          <w:numId w:val="18"/>
        </w:numPr>
      </w:pPr>
      <w:r w:rsidRPr="00927685">
        <w:t>Step 1: Isolate affected systems – Prevent further disruption by segmenting compromised areas</w:t>
      </w:r>
    </w:p>
    <w:p w:rsidR="00927685" w:rsidRDefault="00927685" w:rsidP="00927685">
      <w:pPr>
        <w:pStyle w:val="ListParagraph"/>
        <w:numPr>
          <w:ilvl w:val="0"/>
          <w:numId w:val="18"/>
        </w:numPr>
      </w:pPr>
      <w:r w:rsidRPr="00927685">
        <w:lastRenderedPageBreak/>
        <w:t>Step 2: Block malicious traffic – Configure firewall rules to drop ICMP packets from attack sources.</w:t>
      </w:r>
    </w:p>
    <w:p w:rsidR="00927685" w:rsidRDefault="00927685" w:rsidP="00927685">
      <w:pPr>
        <w:pStyle w:val="ListParagraph"/>
        <w:numPr>
          <w:ilvl w:val="0"/>
          <w:numId w:val="18"/>
        </w:numPr>
      </w:pPr>
      <w:r w:rsidRPr="00927685">
        <w:t>Step 3: Restore critical services – Ensure business continuity by prioritizing essential services.</w:t>
      </w:r>
    </w:p>
    <w:p w:rsidR="00927685" w:rsidRDefault="00927685" w:rsidP="00927685">
      <w:pPr>
        <w:pStyle w:val="ListParagraph"/>
        <w:numPr>
          <w:ilvl w:val="0"/>
          <w:numId w:val="18"/>
        </w:numPr>
      </w:pPr>
      <w:r w:rsidRPr="00927685">
        <w:t>Step 4: Conduct forensic analysis – Review network logs to identify attack vectors.</w:t>
      </w:r>
    </w:p>
    <w:p w:rsidR="00927685" w:rsidRPr="00927685" w:rsidRDefault="00927685" w:rsidP="00927685">
      <w:pPr>
        <w:pStyle w:val="ListParagraph"/>
        <w:numPr>
          <w:ilvl w:val="0"/>
          <w:numId w:val="18"/>
        </w:numPr>
      </w:pPr>
      <w:r w:rsidRPr="00927685">
        <w:t>Step 5: Notify relevant stakeholders – Report incident details to upper management, IT teams, and legal authorities if required.</w:t>
      </w:r>
    </w:p>
    <w:p w:rsidR="00927685" w:rsidRPr="00927685" w:rsidRDefault="00927685" w:rsidP="00927685">
      <w:pPr>
        <w:rPr>
          <w:b/>
          <w:i/>
        </w:rPr>
      </w:pPr>
      <w:r w:rsidRPr="00927685">
        <w:rPr>
          <w:b/>
          <w:i/>
        </w:rPr>
        <w:t>Communication &amp; Documentation</w:t>
      </w:r>
    </w:p>
    <w:p w:rsidR="00927685" w:rsidRPr="00927685" w:rsidRDefault="00927685" w:rsidP="00927685">
      <w:r w:rsidRPr="00927685">
        <w:t xml:space="preserve"> Incident report drafted detailing:</w:t>
      </w:r>
    </w:p>
    <w:p w:rsidR="00927685" w:rsidRPr="00927685" w:rsidRDefault="00927685" w:rsidP="00927685">
      <w:pPr>
        <w:pStyle w:val="ListParagraph"/>
        <w:numPr>
          <w:ilvl w:val="0"/>
          <w:numId w:val="19"/>
        </w:numPr>
      </w:pPr>
      <w:r w:rsidRPr="00927685">
        <w:t>Type of attack (ICMP flood DDoS).</w:t>
      </w:r>
    </w:p>
    <w:p w:rsidR="00927685" w:rsidRPr="00927685" w:rsidRDefault="00927685" w:rsidP="00927685">
      <w:pPr>
        <w:pStyle w:val="ListParagraph"/>
        <w:numPr>
          <w:ilvl w:val="0"/>
          <w:numId w:val="19"/>
        </w:numPr>
      </w:pPr>
      <w:r w:rsidRPr="00927685">
        <w:t>Affected systems and duration of downtime.</w:t>
      </w:r>
    </w:p>
    <w:p w:rsidR="00927685" w:rsidRPr="00927685" w:rsidRDefault="00927685" w:rsidP="00927685">
      <w:pPr>
        <w:pStyle w:val="ListParagraph"/>
        <w:numPr>
          <w:ilvl w:val="0"/>
          <w:numId w:val="19"/>
        </w:numPr>
      </w:pPr>
      <w:r w:rsidRPr="00927685">
        <w:t>Actions taken for mitigation and prevention.</w:t>
      </w:r>
    </w:p>
    <w:p w:rsidR="00927685" w:rsidRPr="00927685" w:rsidRDefault="00927685" w:rsidP="00927685">
      <w:pPr>
        <w:pStyle w:val="ListParagraph"/>
        <w:numPr>
          <w:ilvl w:val="0"/>
          <w:numId w:val="19"/>
        </w:numPr>
      </w:pPr>
      <w:r w:rsidRPr="00927685">
        <w:t>Lessons learned and recommendations.</w:t>
      </w:r>
    </w:p>
    <w:p w:rsidR="00927685" w:rsidRPr="00927685" w:rsidRDefault="00927685" w:rsidP="00927685">
      <w:pPr>
        <w:pStyle w:val="ListParagraph"/>
        <w:numPr>
          <w:ilvl w:val="0"/>
          <w:numId w:val="19"/>
        </w:numPr>
      </w:pPr>
      <w:r w:rsidRPr="00927685">
        <w:t>Stakeholder updates provided regularly during mitigation efforts.</w:t>
      </w:r>
    </w:p>
    <w:p w:rsidR="00927685" w:rsidRPr="00927685" w:rsidRDefault="00927685" w:rsidP="00927685">
      <w:r w:rsidRPr="00927685">
        <w:pict>
          <v:rect id="_x0000_i1197" style="width:0;height:1.5pt" o:hralign="center" o:hrstd="t" o:hr="t" fillcolor="#a0a0a0" stroked="f"/>
        </w:pict>
      </w:r>
    </w:p>
    <w:p w:rsidR="00927685" w:rsidRPr="00927685" w:rsidRDefault="00927685" w:rsidP="00927685">
      <w:pPr>
        <w:rPr>
          <w:b/>
        </w:rPr>
      </w:pPr>
      <w:r w:rsidRPr="00927685">
        <w:rPr>
          <w:b/>
        </w:rPr>
        <w:t xml:space="preserve">6. Recover (Restoring Services &amp; Improving Future </w:t>
      </w:r>
      <w:proofErr w:type="spellStart"/>
      <w:r w:rsidRPr="00927685">
        <w:rPr>
          <w:b/>
        </w:rPr>
        <w:t>Defenses</w:t>
      </w:r>
      <w:proofErr w:type="spellEnd"/>
      <w:r w:rsidRPr="00927685">
        <w:rPr>
          <w:b/>
        </w:rPr>
        <w:t>)</w:t>
      </w:r>
    </w:p>
    <w:p w:rsidR="00927685" w:rsidRPr="00927685" w:rsidRDefault="00927685" w:rsidP="00927685">
      <w:r w:rsidRPr="00927685">
        <w:t>Once the attack has been neutralized, full recovery efforts are put in place.</w:t>
      </w:r>
    </w:p>
    <w:p w:rsidR="00927685" w:rsidRPr="00927685" w:rsidRDefault="00927685" w:rsidP="00927685">
      <w:pPr>
        <w:rPr>
          <w:b/>
          <w:i/>
        </w:rPr>
      </w:pPr>
      <w:r w:rsidRPr="00927685">
        <w:rPr>
          <w:b/>
          <w:i/>
        </w:rPr>
        <w:t>Service Restoration Process</w:t>
      </w:r>
    </w:p>
    <w:p w:rsidR="00927685" w:rsidRPr="00927685" w:rsidRDefault="00927685" w:rsidP="00927685">
      <w:pPr>
        <w:pStyle w:val="ListParagraph"/>
        <w:numPr>
          <w:ilvl w:val="0"/>
          <w:numId w:val="20"/>
        </w:numPr>
      </w:pPr>
      <w:r w:rsidRPr="00927685">
        <w:t>Ensure external ICMP flood attacks are blocked at the firewall.</w:t>
      </w:r>
    </w:p>
    <w:p w:rsidR="00927685" w:rsidRPr="00927685" w:rsidRDefault="00927685" w:rsidP="00927685">
      <w:pPr>
        <w:pStyle w:val="ListParagraph"/>
        <w:numPr>
          <w:ilvl w:val="0"/>
          <w:numId w:val="20"/>
        </w:numPr>
      </w:pPr>
      <w:r w:rsidRPr="00927685">
        <w:t>Gradually restore non-critical services, ensuring system integrity.</w:t>
      </w:r>
    </w:p>
    <w:p w:rsidR="00927685" w:rsidRPr="00927685" w:rsidRDefault="00927685" w:rsidP="00927685">
      <w:pPr>
        <w:pStyle w:val="ListParagraph"/>
        <w:numPr>
          <w:ilvl w:val="0"/>
          <w:numId w:val="20"/>
        </w:numPr>
      </w:pPr>
      <w:r w:rsidRPr="00927685">
        <w:t>Perform security audits to assess network stability and vulnerabilities.</w:t>
      </w:r>
    </w:p>
    <w:p w:rsidR="00927685" w:rsidRPr="00927685" w:rsidRDefault="00927685" w:rsidP="00927685">
      <w:pPr>
        <w:pStyle w:val="ListParagraph"/>
        <w:numPr>
          <w:ilvl w:val="0"/>
          <w:numId w:val="20"/>
        </w:numPr>
      </w:pPr>
      <w:r w:rsidRPr="00927685">
        <w:t>Patch and update security software to prevent future exploits.</w:t>
      </w:r>
    </w:p>
    <w:p w:rsidR="00927685" w:rsidRPr="00927685" w:rsidRDefault="00927685" w:rsidP="00927685">
      <w:pPr>
        <w:rPr>
          <w:b/>
          <w:i/>
        </w:rPr>
      </w:pPr>
      <w:r w:rsidRPr="00927685">
        <w:rPr>
          <w:b/>
          <w:i/>
        </w:rPr>
        <w:t>Long-Term Recovery &amp; Business Continuity Planning</w:t>
      </w:r>
    </w:p>
    <w:p w:rsidR="00927685" w:rsidRPr="00927685" w:rsidRDefault="00927685" w:rsidP="00927685">
      <w:pPr>
        <w:pStyle w:val="ListParagraph"/>
        <w:numPr>
          <w:ilvl w:val="0"/>
          <w:numId w:val="21"/>
        </w:numPr>
      </w:pPr>
      <w:r w:rsidRPr="00927685">
        <w:t>Develop a Business Continuity Plan (BCP) – Ensuring redundancy in case of future attacks.</w:t>
      </w:r>
    </w:p>
    <w:p w:rsidR="00927685" w:rsidRPr="00927685" w:rsidRDefault="00927685" w:rsidP="00927685">
      <w:pPr>
        <w:pStyle w:val="ListParagraph"/>
        <w:numPr>
          <w:ilvl w:val="0"/>
          <w:numId w:val="21"/>
        </w:numPr>
      </w:pPr>
      <w:r w:rsidRPr="00927685">
        <w:t>Invest in DDoS mitigation solutions – Cloud-based filtering for future protection.</w:t>
      </w:r>
    </w:p>
    <w:p w:rsidR="00927685" w:rsidRPr="00927685" w:rsidRDefault="00927685" w:rsidP="00927685">
      <w:pPr>
        <w:pStyle w:val="ListParagraph"/>
        <w:numPr>
          <w:ilvl w:val="0"/>
          <w:numId w:val="21"/>
        </w:numPr>
      </w:pPr>
      <w:r w:rsidRPr="00927685">
        <w:t>Conduct regular cybersecurity drills – Test the organization’s readiness for attacks.</w:t>
      </w:r>
    </w:p>
    <w:p w:rsidR="00927685" w:rsidRPr="00927685" w:rsidRDefault="00927685" w:rsidP="00927685">
      <w:pPr>
        <w:pStyle w:val="ListParagraph"/>
        <w:numPr>
          <w:ilvl w:val="0"/>
          <w:numId w:val="21"/>
        </w:numPr>
      </w:pPr>
      <w:r w:rsidRPr="00927685">
        <w:t xml:space="preserve">Re-evaluate security policies – Strengthen </w:t>
      </w:r>
      <w:proofErr w:type="spellStart"/>
      <w:r w:rsidRPr="00927685">
        <w:t>defenses</w:t>
      </w:r>
      <w:proofErr w:type="spellEnd"/>
      <w:r w:rsidRPr="00927685">
        <w:t xml:space="preserve"> based on attack insights.</w:t>
      </w:r>
    </w:p>
    <w:p w:rsidR="00927685" w:rsidRPr="00927685" w:rsidRDefault="00927685" w:rsidP="00927685">
      <w:r w:rsidRPr="00927685">
        <w:pict>
          <v:rect id="_x0000_i1198" style="width:0;height:1.5pt" o:hralign="center" o:hrstd="t" o:hr="t" fillcolor="#a0a0a0" stroked="f"/>
        </w:pict>
      </w:r>
    </w:p>
    <w:p w:rsidR="00927685" w:rsidRPr="00927685" w:rsidRDefault="00927685" w:rsidP="00927685">
      <w:pPr>
        <w:rPr>
          <w:b/>
        </w:rPr>
      </w:pPr>
      <w:r w:rsidRPr="00927685">
        <w:rPr>
          <w:b/>
        </w:rPr>
        <w:t>7. Lessons Learned &amp; Future Recommendations</w:t>
      </w:r>
    </w:p>
    <w:p w:rsidR="00927685" w:rsidRPr="00927685" w:rsidRDefault="00927685" w:rsidP="00927685">
      <w:r w:rsidRPr="00927685">
        <w:t>Following the incident, the cybersecurity team identified key takeaways to enhance resilience:</w:t>
      </w:r>
    </w:p>
    <w:p w:rsidR="00927685" w:rsidRDefault="00927685" w:rsidP="00927685">
      <w:pPr>
        <w:pStyle w:val="ListParagraph"/>
        <w:numPr>
          <w:ilvl w:val="0"/>
          <w:numId w:val="22"/>
        </w:numPr>
      </w:pPr>
      <w:r w:rsidRPr="00927685">
        <w:t>Improve proactive threat intelligence – Implement machine learning-based threat detection</w:t>
      </w:r>
    </w:p>
    <w:p w:rsidR="00927685" w:rsidRDefault="00927685" w:rsidP="00927685">
      <w:pPr>
        <w:pStyle w:val="ListParagraph"/>
        <w:numPr>
          <w:ilvl w:val="0"/>
          <w:numId w:val="22"/>
        </w:numPr>
      </w:pPr>
      <w:r w:rsidRPr="00927685">
        <w:t xml:space="preserve">Strengthen third-party risk management – Ensure vendors follow strict cybersecurity guidelines. </w:t>
      </w:r>
    </w:p>
    <w:p w:rsidR="00927685" w:rsidRDefault="00927685" w:rsidP="00927685">
      <w:pPr>
        <w:pStyle w:val="ListParagraph"/>
        <w:numPr>
          <w:ilvl w:val="0"/>
          <w:numId w:val="22"/>
        </w:numPr>
      </w:pPr>
      <w:r w:rsidRPr="00927685">
        <w:t>Enhance security awareness training – Regular workshops for IT and non-IT staff.</w:t>
      </w:r>
    </w:p>
    <w:p w:rsidR="00927685" w:rsidRDefault="00927685" w:rsidP="00927685">
      <w:pPr>
        <w:pStyle w:val="ListParagraph"/>
        <w:numPr>
          <w:ilvl w:val="0"/>
          <w:numId w:val="22"/>
        </w:numPr>
      </w:pPr>
      <w:r w:rsidRPr="00927685">
        <w:t>Upgrade DDoS protection services – Use cloud-based traffic scrubbing solutions.</w:t>
      </w:r>
    </w:p>
    <w:p w:rsidR="00927685" w:rsidRPr="00927685" w:rsidRDefault="00927685" w:rsidP="00927685">
      <w:pPr>
        <w:pStyle w:val="ListParagraph"/>
        <w:numPr>
          <w:ilvl w:val="0"/>
          <w:numId w:val="22"/>
        </w:numPr>
      </w:pPr>
      <w:r w:rsidRPr="00927685">
        <w:t>Regular penetration testing – Identify vulnerabilities before attackers do.</w:t>
      </w:r>
    </w:p>
    <w:p w:rsidR="00927685" w:rsidRPr="00927685" w:rsidRDefault="00927685" w:rsidP="00927685">
      <w:r w:rsidRPr="00927685">
        <w:pict>
          <v:rect id="_x0000_i1199" style="width:0;height:1.5pt" o:hralign="center" o:hrstd="t" o:hr="t" fillcolor="#a0a0a0" stroked="f"/>
        </w:pict>
      </w:r>
    </w:p>
    <w:p w:rsidR="00927685" w:rsidRDefault="00927685" w:rsidP="00927685"/>
    <w:p w:rsidR="00927685" w:rsidRPr="00927685" w:rsidRDefault="00927685" w:rsidP="00927685">
      <w:pPr>
        <w:rPr>
          <w:b/>
          <w:u w:val="single"/>
        </w:rPr>
      </w:pPr>
      <w:r w:rsidRPr="00927685">
        <w:rPr>
          <w:b/>
          <w:u w:val="single"/>
        </w:rPr>
        <w:lastRenderedPageBreak/>
        <w:t>Conclusion</w:t>
      </w:r>
    </w:p>
    <w:p w:rsidR="00927685" w:rsidRPr="00927685" w:rsidRDefault="00927685" w:rsidP="00927685">
      <w:r w:rsidRPr="00927685">
        <w:t>By applying the NIST Cybersecurity Framework, the organization effectively mitigated the DDoS attack, restored services, and improved security measures. Moving forward, continuous monitoring, proactive defense strategies, and a well-defined incident response plan will strengthen resilience against future threats.</w:t>
      </w:r>
    </w:p>
    <w:p w:rsidR="00927685" w:rsidRDefault="00927685"/>
    <w:p w:rsidR="00927685" w:rsidRDefault="00927685" w:rsidP="00927685">
      <w:r>
        <w:br w:type="page"/>
      </w:r>
    </w:p>
    <w:p w:rsidR="00061BA3" w:rsidRDefault="00061BA3" w:rsidP="00061BA3">
      <w:pPr>
        <w:pStyle w:val="Heading1"/>
      </w:pPr>
      <w:r>
        <w:lastRenderedPageBreak/>
        <w:t>Industry-Specific Recommendations &amp; Compliance-Related Insights</w:t>
      </w:r>
    </w:p>
    <w:p w:rsidR="00061BA3" w:rsidRDefault="00061BA3" w:rsidP="00061BA3">
      <w:r>
        <w:t>Different industries face unique cybersecurity challenges and compliance requirements. Below, I’ve tailored recommendations and compliance considerations based on industry-specific security needs while aligning with the NIST Cybersecurity Framework.</w:t>
      </w:r>
    </w:p>
    <w:p w:rsidR="00061BA3" w:rsidRDefault="00061BA3" w:rsidP="00061BA3">
      <w:r>
        <w:t>________________________________________</w:t>
      </w:r>
    </w:p>
    <w:p w:rsidR="00061BA3" w:rsidRDefault="00061BA3" w:rsidP="00061BA3">
      <w:pPr>
        <w:pStyle w:val="Heading1"/>
      </w:pPr>
      <w:r>
        <w:t>1. Industry-Specific Cybersecurity Considerations</w:t>
      </w:r>
    </w:p>
    <w:p w:rsidR="00061BA3" w:rsidRDefault="00061BA3" w:rsidP="00061BA3">
      <w:r>
        <w:t xml:space="preserve">A. Financial Services (Banks, FinTech, Payment Processors) </w:t>
      </w:r>
      <w:r>
        <w:rPr>
          <w:rFonts w:ascii="Segoe UI Emoji" w:hAnsi="Segoe UI Emoji" w:cs="Segoe UI Emoji"/>
        </w:rPr>
        <w:t>🏦</w:t>
      </w:r>
    </w:p>
    <w:p w:rsidR="00061BA3" w:rsidRDefault="00061BA3" w:rsidP="00061BA3">
      <w:r>
        <w:t>Challenges: High-value transactions make financial institutions prime targets for DDoS, ransomware, and fraud attacks.</w:t>
      </w:r>
    </w:p>
    <w:p w:rsidR="00061BA3" w:rsidRDefault="00061BA3" w:rsidP="00061BA3">
      <w:r>
        <w:rPr>
          <w:rFonts w:ascii="Segoe UI Emoji" w:hAnsi="Segoe UI Emoji" w:cs="Segoe UI Emoji"/>
        </w:rPr>
        <w:t>✅</w:t>
      </w:r>
      <w:r>
        <w:t xml:space="preserve"> Recommendations:</w:t>
      </w:r>
    </w:p>
    <w:p w:rsidR="00061BA3" w:rsidRDefault="00061BA3" w:rsidP="00061BA3">
      <w:r>
        <w:t>•</w:t>
      </w:r>
      <w:r>
        <w:tab/>
        <w:t>Implement DDoS protection services from providers like Cloudflare, Akamai, or AWS Shield.</w:t>
      </w:r>
    </w:p>
    <w:p w:rsidR="00061BA3" w:rsidRDefault="00061BA3" w:rsidP="00061BA3">
      <w:r>
        <w:t>•</w:t>
      </w:r>
      <w:r>
        <w:tab/>
        <w:t xml:space="preserve">Deploy multi-layered security (firewalls, SIEM, </w:t>
      </w:r>
      <w:proofErr w:type="spellStart"/>
      <w:r>
        <w:t>behavioral</w:t>
      </w:r>
      <w:proofErr w:type="spellEnd"/>
      <w:r>
        <w:t xml:space="preserve"> analytics).</w:t>
      </w:r>
    </w:p>
    <w:p w:rsidR="00061BA3" w:rsidRDefault="00061BA3" w:rsidP="00061BA3">
      <w:r>
        <w:t>•</w:t>
      </w:r>
      <w:r>
        <w:tab/>
        <w:t>Use AI-based fraud detection to detect anomalous financial transactions.</w:t>
      </w:r>
    </w:p>
    <w:p w:rsidR="00061BA3" w:rsidRDefault="00061BA3" w:rsidP="00061BA3">
      <w:r>
        <w:t>•</w:t>
      </w:r>
      <w:r>
        <w:tab/>
        <w:t>Zero Trust Architecture for secure access to financial systems.</w:t>
      </w:r>
    </w:p>
    <w:p w:rsidR="00061BA3" w:rsidRDefault="00061BA3" w:rsidP="00061BA3">
      <w:r>
        <w:rPr>
          <w:rFonts w:ascii="Segoe UI Emoji" w:hAnsi="Segoe UI Emoji" w:cs="Segoe UI Emoji"/>
        </w:rPr>
        <w:t>📜</w:t>
      </w:r>
      <w:r>
        <w:t xml:space="preserve"> Regulatory Compliance:</w:t>
      </w:r>
    </w:p>
    <w:p w:rsidR="00061BA3" w:rsidRDefault="00061BA3" w:rsidP="00061BA3">
      <w:r>
        <w:t>•</w:t>
      </w:r>
      <w:r>
        <w:tab/>
        <w:t>PCI DSS (Payment Card Industry Data Security Standard) – Protects payment data.</w:t>
      </w:r>
    </w:p>
    <w:p w:rsidR="00061BA3" w:rsidRDefault="00061BA3" w:rsidP="00061BA3">
      <w:r>
        <w:t>•</w:t>
      </w:r>
      <w:r>
        <w:tab/>
        <w:t>FFIEC Guidance (for U.S. banks) – Cyber resilience frameworks for financial institutions.</w:t>
      </w:r>
    </w:p>
    <w:p w:rsidR="00061BA3" w:rsidRDefault="00061BA3" w:rsidP="00061BA3">
      <w:r>
        <w:t>•</w:t>
      </w:r>
      <w:r>
        <w:tab/>
        <w:t>GLBA (Gramm-Leach-Bliley Act) – Ensures financial data protection.</w:t>
      </w:r>
    </w:p>
    <w:p w:rsidR="00061BA3" w:rsidRDefault="00061BA3" w:rsidP="00061BA3">
      <w:r>
        <w:t>________________________________________</w:t>
      </w:r>
    </w:p>
    <w:p w:rsidR="00061BA3" w:rsidRDefault="00061BA3" w:rsidP="00061BA3">
      <w:pPr>
        <w:pStyle w:val="Heading1"/>
      </w:pPr>
      <w:r>
        <w:t xml:space="preserve">B. Healthcare (Hospitals, Telemedicine, </w:t>
      </w:r>
      <w:proofErr w:type="spellStart"/>
      <w:r>
        <w:t>HealthTech</w:t>
      </w:r>
      <w:proofErr w:type="spellEnd"/>
      <w:r>
        <w:t xml:space="preserve">) </w:t>
      </w:r>
      <w:r>
        <w:rPr>
          <w:rFonts w:ascii="Segoe UI Emoji" w:hAnsi="Segoe UI Emoji" w:cs="Segoe UI Emoji"/>
        </w:rPr>
        <w:t>🏥</w:t>
      </w:r>
    </w:p>
    <w:p w:rsidR="00061BA3" w:rsidRDefault="00061BA3" w:rsidP="00061BA3">
      <w:r>
        <w:t>Challenges: The sector faces ransomware, DDoS, and data breaches targeting patient records (PHI - Protected Health Information).</w:t>
      </w:r>
    </w:p>
    <w:p w:rsidR="00061BA3" w:rsidRDefault="00061BA3" w:rsidP="00061BA3">
      <w:r>
        <w:rPr>
          <w:rFonts w:ascii="Segoe UI Emoji" w:hAnsi="Segoe UI Emoji" w:cs="Segoe UI Emoji"/>
        </w:rPr>
        <w:t>✅</w:t>
      </w:r>
      <w:r>
        <w:t xml:space="preserve"> Recommendations:</w:t>
      </w:r>
    </w:p>
    <w:p w:rsidR="00061BA3" w:rsidRDefault="00061BA3" w:rsidP="00061BA3">
      <w:r>
        <w:t>•</w:t>
      </w:r>
      <w:r>
        <w:tab/>
        <w:t>DDoS-resistant cloud architecture for critical healthcare applications.</w:t>
      </w:r>
    </w:p>
    <w:p w:rsidR="00061BA3" w:rsidRDefault="00061BA3" w:rsidP="00061BA3">
      <w:r>
        <w:t>•</w:t>
      </w:r>
      <w:r>
        <w:tab/>
        <w:t xml:space="preserve">24/7 SOC (Security Operations </w:t>
      </w:r>
      <w:proofErr w:type="spellStart"/>
      <w:r>
        <w:t>Center</w:t>
      </w:r>
      <w:proofErr w:type="spellEnd"/>
      <w:r>
        <w:t>) monitoring for real-time threat detection.</w:t>
      </w:r>
    </w:p>
    <w:p w:rsidR="00061BA3" w:rsidRDefault="00061BA3" w:rsidP="00061BA3">
      <w:r>
        <w:t>•</w:t>
      </w:r>
      <w:r>
        <w:tab/>
        <w:t>Backup &amp; disaster recovery solutions to ensure continued patient care.</w:t>
      </w:r>
    </w:p>
    <w:p w:rsidR="00061BA3" w:rsidRDefault="00061BA3" w:rsidP="00061BA3">
      <w:r>
        <w:t>•</w:t>
      </w:r>
      <w:r>
        <w:tab/>
        <w:t>Network segmentation to isolate medical devices and patient databases.</w:t>
      </w:r>
    </w:p>
    <w:p w:rsidR="00061BA3" w:rsidRDefault="00061BA3" w:rsidP="00061BA3">
      <w:r>
        <w:rPr>
          <w:rFonts w:ascii="Segoe UI Emoji" w:hAnsi="Segoe UI Emoji" w:cs="Segoe UI Emoji"/>
        </w:rPr>
        <w:t>📜</w:t>
      </w:r>
      <w:r>
        <w:t xml:space="preserve"> Regulatory Compliance:</w:t>
      </w:r>
    </w:p>
    <w:p w:rsidR="00061BA3" w:rsidRDefault="00061BA3" w:rsidP="00061BA3">
      <w:r>
        <w:t>•</w:t>
      </w:r>
      <w:r>
        <w:tab/>
        <w:t>HIPAA (Health Insurance Portability and Accountability Act) – Mandates strict protection of PHI.</w:t>
      </w:r>
    </w:p>
    <w:p w:rsidR="00061BA3" w:rsidRDefault="00061BA3" w:rsidP="00061BA3">
      <w:r>
        <w:t>•</w:t>
      </w:r>
      <w:r>
        <w:tab/>
        <w:t>HITRUST CSF – Cybersecurity framework for healthcare organizations.</w:t>
      </w:r>
    </w:p>
    <w:p w:rsidR="00061BA3" w:rsidRDefault="00061BA3" w:rsidP="00061BA3">
      <w:r>
        <w:t>•</w:t>
      </w:r>
      <w:r>
        <w:tab/>
        <w:t>GDPR (for EU-based healthcare providers) – Covers patient data protection.</w:t>
      </w:r>
    </w:p>
    <w:p w:rsidR="00061BA3" w:rsidRDefault="00061BA3" w:rsidP="00061BA3">
      <w:r>
        <w:lastRenderedPageBreak/>
        <w:t>_________________________________</w:t>
      </w:r>
    </w:p>
    <w:p w:rsidR="00061BA3" w:rsidRDefault="00061BA3" w:rsidP="00061BA3">
      <w:pPr>
        <w:pStyle w:val="Heading1"/>
      </w:pPr>
      <w:r>
        <w:t xml:space="preserve">C. Energy &amp; Utilities (Oil, Gas, Power Grids, Water Systems) </w:t>
      </w:r>
      <w:r>
        <w:rPr>
          <w:rFonts w:ascii="Segoe UI Emoji" w:hAnsi="Segoe UI Emoji" w:cs="Segoe UI Emoji"/>
        </w:rPr>
        <w:t>⚡</w:t>
      </w:r>
    </w:p>
    <w:p w:rsidR="00061BA3" w:rsidRDefault="00061BA3" w:rsidP="00061BA3">
      <w:r>
        <w:t>Challenges: Cyberattacks on SCADA/ICS systems (Supervisory Control and Data Acquisition/Industrial Control Systems) can disrupt power grids, water supply, and gas pipelines.</w:t>
      </w:r>
    </w:p>
    <w:p w:rsidR="00061BA3" w:rsidRDefault="00061BA3" w:rsidP="00061BA3">
      <w:r>
        <w:rPr>
          <w:rFonts w:ascii="Segoe UI Emoji" w:hAnsi="Segoe UI Emoji" w:cs="Segoe UI Emoji"/>
        </w:rPr>
        <w:t>✅</w:t>
      </w:r>
      <w:r>
        <w:t xml:space="preserve"> Recommendations:</w:t>
      </w:r>
    </w:p>
    <w:p w:rsidR="00061BA3" w:rsidRDefault="00061BA3" w:rsidP="00061BA3">
      <w:r>
        <w:t>•</w:t>
      </w:r>
      <w:r>
        <w:tab/>
        <w:t>Air-gapping critical ICS/SCADA systems from internet-connected networks.</w:t>
      </w:r>
    </w:p>
    <w:p w:rsidR="00061BA3" w:rsidRDefault="00061BA3" w:rsidP="00061BA3">
      <w:r>
        <w:t>•</w:t>
      </w:r>
      <w:r>
        <w:tab/>
        <w:t xml:space="preserve">Implement Industrial IDS/IPS (e.g., Nozomi Networks, </w:t>
      </w:r>
      <w:proofErr w:type="spellStart"/>
      <w:r>
        <w:t>Claroty</w:t>
      </w:r>
      <w:proofErr w:type="spellEnd"/>
      <w:r>
        <w:t>) for OT security.</w:t>
      </w:r>
    </w:p>
    <w:p w:rsidR="00061BA3" w:rsidRDefault="00061BA3" w:rsidP="00061BA3">
      <w:r>
        <w:t>•</w:t>
      </w:r>
      <w:r>
        <w:tab/>
        <w:t>Use network traffic baselining to detect anomalies.</w:t>
      </w:r>
    </w:p>
    <w:p w:rsidR="00061BA3" w:rsidRDefault="00061BA3" w:rsidP="00061BA3">
      <w:r>
        <w:t>•</w:t>
      </w:r>
      <w:r>
        <w:tab/>
        <w:t>Multi-factor authentication (MFA) for critical systems to prevent unauthorized access.</w:t>
      </w:r>
    </w:p>
    <w:p w:rsidR="00061BA3" w:rsidRDefault="00061BA3" w:rsidP="00061BA3">
      <w:r>
        <w:rPr>
          <w:rFonts w:ascii="Segoe UI Emoji" w:hAnsi="Segoe UI Emoji" w:cs="Segoe UI Emoji"/>
        </w:rPr>
        <w:t>📜</w:t>
      </w:r>
      <w:r>
        <w:t xml:space="preserve"> Regulatory Compliance:</w:t>
      </w:r>
    </w:p>
    <w:p w:rsidR="00061BA3" w:rsidRDefault="00061BA3" w:rsidP="00061BA3">
      <w:r>
        <w:t>•</w:t>
      </w:r>
      <w:r>
        <w:tab/>
        <w:t>NERC CIP (North American Electric Reliability Corporation Critical Infrastructure Protection) – Cybersecurity standards for energy companies.</w:t>
      </w:r>
    </w:p>
    <w:p w:rsidR="00061BA3" w:rsidRDefault="00061BA3" w:rsidP="00061BA3">
      <w:r>
        <w:t>•</w:t>
      </w:r>
      <w:r>
        <w:tab/>
        <w:t>DOE C2M2 (Cybersecurity Capability Maturity Model) – Framework for energy security.</w:t>
      </w:r>
    </w:p>
    <w:p w:rsidR="00061BA3" w:rsidRDefault="00061BA3" w:rsidP="00061BA3">
      <w:r>
        <w:t>•</w:t>
      </w:r>
      <w:r>
        <w:tab/>
        <w:t>ISO/IEC 27019 – Information security for the energy sector.</w:t>
      </w:r>
    </w:p>
    <w:p w:rsidR="00061BA3" w:rsidRDefault="00061BA3" w:rsidP="00061BA3">
      <w:r>
        <w:t>________________________________________</w:t>
      </w:r>
    </w:p>
    <w:p w:rsidR="00061BA3" w:rsidRDefault="00061BA3" w:rsidP="00061BA3">
      <w:pPr>
        <w:pStyle w:val="Heading1"/>
      </w:pPr>
      <w:r>
        <w:t xml:space="preserve">D. Government &amp; Defense (Federal Agencies, Military, Public Sector) </w:t>
      </w:r>
      <w:r>
        <w:rPr>
          <w:rFonts w:ascii="Segoe UI Emoji" w:hAnsi="Segoe UI Emoji" w:cs="Segoe UI Emoji"/>
        </w:rPr>
        <w:t>🏛</w:t>
      </w:r>
      <w:r>
        <w:t>️</w:t>
      </w:r>
    </w:p>
    <w:p w:rsidR="00061BA3" w:rsidRDefault="00061BA3" w:rsidP="00061BA3">
      <w:r>
        <w:t>Challenges: Government systems face state-sponsored cyberattacks, espionage, and data exfiltration.</w:t>
      </w:r>
    </w:p>
    <w:p w:rsidR="00061BA3" w:rsidRDefault="00061BA3" w:rsidP="00061BA3">
      <w:r>
        <w:rPr>
          <w:rFonts w:ascii="Segoe UI Emoji" w:hAnsi="Segoe UI Emoji" w:cs="Segoe UI Emoji"/>
        </w:rPr>
        <w:t>✅</w:t>
      </w:r>
      <w:r>
        <w:t xml:space="preserve"> Recommendations:</w:t>
      </w:r>
    </w:p>
    <w:p w:rsidR="00061BA3" w:rsidRDefault="00061BA3" w:rsidP="00061BA3">
      <w:r>
        <w:t>•</w:t>
      </w:r>
      <w:r>
        <w:tab/>
        <w:t>Endpoint Detection &amp; Response (EDR) solutions for continuous monitoring.</w:t>
      </w:r>
    </w:p>
    <w:p w:rsidR="00061BA3" w:rsidRDefault="00061BA3" w:rsidP="00061BA3">
      <w:r>
        <w:t>•</w:t>
      </w:r>
      <w:r>
        <w:tab/>
        <w:t>Zero Trust Security models for government infrastructure.</w:t>
      </w:r>
    </w:p>
    <w:p w:rsidR="00061BA3" w:rsidRDefault="00061BA3" w:rsidP="00061BA3">
      <w:r>
        <w:t>•</w:t>
      </w:r>
      <w:r>
        <w:tab/>
        <w:t>AI-powered cybersecurity solutions (e.g., Darktrace, CrowdStrike) to detect nation-state threats.</w:t>
      </w:r>
    </w:p>
    <w:p w:rsidR="00061BA3" w:rsidRDefault="00061BA3" w:rsidP="00061BA3">
      <w:r>
        <w:t>•</w:t>
      </w:r>
      <w:r>
        <w:tab/>
        <w:t>Mandatory security awareness training for employees to prevent insider threats.</w:t>
      </w:r>
    </w:p>
    <w:p w:rsidR="00061BA3" w:rsidRDefault="00061BA3" w:rsidP="00061BA3">
      <w:r>
        <w:rPr>
          <w:rFonts w:ascii="Segoe UI Emoji" w:hAnsi="Segoe UI Emoji" w:cs="Segoe UI Emoji"/>
        </w:rPr>
        <w:t>📜</w:t>
      </w:r>
      <w:r>
        <w:t xml:space="preserve"> Regulatory Compliance:</w:t>
      </w:r>
    </w:p>
    <w:p w:rsidR="00061BA3" w:rsidRDefault="00061BA3" w:rsidP="00061BA3">
      <w:r>
        <w:t>•</w:t>
      </w:r>
      <w:r>
        <w:tab/>
        <w:t>FISMA (Federal Information Security Management Act) – U.S. federal agencies' cybersecurity requirements.</w:t>
      </w:r>
    </w:p>
    <w:p w:rsidR="00061BA3" w:rsidRDefault="00061BA3" w:rsidP="00061BA3">
      <w:r>
        <w:t>•</w:t>
      </w:r>
      <w:r>
        <w:tab/>
        <w:t>CMMC (Cybersecurity Maturity Model Certification) – Cybersecurity framework for U.S. defense contractors.</w:t>
      </w:r>
    </w:p>
    <w:p w:rsidR="00061BA3" w:rsidRDefault="00061BA3" w:rsidP="00061BA3">
      <w:r>
        <w:t>•</w:t>
      </w:r>
      <w:r>
        <w:tab/>
        <w:t>ITAR (International Traffic in Arms Regulations) – Protects defense-related data.</w:t>
      </w:r>
    </w:p>
    <w:p w:rsidR="00061BA3" w:rsidRDefault="00061BA3" w:rsidP="00061BA3">
      <w:r>
        <w:t>________________________________________</w:t>
      </w:r>
    </w:p>
    <w:p w:rsidR="00061BA3" w:rsidRDefault="00061BA3" w:rsidP="00061BA3">
      <w:r>
        <w:lastRenderedPageBreak/>
        <w:t xml:space="preserve">E. Retail &amp; E-commerce (Online Stores, Supply Chain, POS Systems) </w:t>
      </w:r>
      <w:r>
        <w:rPr>
          <w:rFonts w:ascii="Segoe UI Emoji" w:hAnsi="Segoe UI Emoji" w:cs="Segoe UI Emoji"/>
        </w:rPr>
        <w:t>🛒</w:t>
      </w:r>
    </w:p>
    <w:p w:rsidR="00061BA3" w:rsidRDefault="00061BA3" w:rsidP="00061BA3">
      <w:r>
        <w:t>Challenges: The industry faces DDoS, credit card fraud, and API-based attacks targeting online transactions and supply chain vulnerabilities.</w:t>
      </w:r>
    </w:p>
    <w:p w:rsidR="00061BA3" w:rsidRDefault="00061BA3" w:rsidP="00061BA3">
      <w:r>
        <w:rPr>
          <w:rFonts w:ascii="Segoe UI Emoji" w:hAnsi="Segoe UI Emoji" w:cs="Segoe UI Emoji"/>
        </w:rPr>
        <w:t>✅</w:t>
      </w:r>
      <w:r>
        <w:t xml:space="preserve"> Recommendations:</w:t>
      </w:r>
    </w:p>
    <w:p w:rsidR="00061BA3" w:rsidRDefault="00061BA3" w:rsidP="00061BA3">
      <w:r>
        <w:t>•</w:t>
      </w:r>
      <w:r>
        <w:tab/>
        <w:t>Web Application Firewalls (WAFs) to protect e-commerce platforms.</w:t>
      </w:r>
    </w:p>
    <w:p w:rsidR="00061BA3" w:rsidRDefault="00061BA3" w:rsidP="00061BA3">
      <w:r>
        <w:t>•</w:t>
      </w:r>
      <w:r>
        <w:tab/>
        <w:t>Real-time bot mitigation to prevent automated fraud attacks.</w:t>
      </w:r>
    </w:p>
    <w:p w:rsidR="00061BA3" w:rsidRDefault="00061BA3" w:rsidP="00061BA3">
      <w:r>
        <w:t>•</w:t>
      </w:r>
      <w:r>
        <w:tab/>
        <w:t>End-to-end encryption for payment transactions.</w:t>
      </w:r>
    </w:p>
    <w:p w:rsidR="00061BA3" w:rsidRDefault="00061BA3" w:rsidP="00061BA3">
      <w:r>
        <w:t>•</w:t>
      </w:r>
      <w:r>
        <w:tab/>
        <w:t>Redundant cloud-based DDoS protection to maintain service availability.</w:t>
      </w:r>
    </w:p>
    <w:p w:rsidR="00061BA3" w:rsidRDefault="00061BA3" w:rsidP="00061BA3">
      <w:r>
        <w:rPr>
          <w:rFonts w:ascii="Segoe UI Emoji" w:hAnsi="Segoe UI Emoji" w:cs="Segoe UI Emoji"/>
        </w:rPr>
        <w:t>📜</w:t>
      </w:r>
      <w:r>
        <w:t xml:space="preserve"> Regulatory Compliance:</w:t>
      </w:r>
    </w:p>
    <w:p w:rsidR="00061BA3" w:rsidRDefault="00061BA3" w:rsidP="00061BA3">
      <w:r>
        <w:t>•</w:t>
      </w:r>
      <w:r>
        <w:tab/>
        <w:t>PCI DSS – Protects cardholder data.</w:t>
      </w:r>
    </w:p>
    <w:p w:rsidR="00061BA3" w:rsidRDefault="00061BA3" w:rsidP="00061BA3">
      <w:r>
        <w:t>•</w:t>
      </w:r>
      <w:r>
        <w:tab/>
        <w:t>GDPR/CCPA (California Consumer Privacy Act) – Data protection regulations for online businesses.</w:t>
      </w:r>
    </w:p>
    <w:p w:rsidR="00061BA3" w:rsidRDefault="00061BA3" w:rsidP="00061BA3">
      <w:r>
        <w:t>•</w:t>
      </w:r>
      <w:r>
        <w:tab/>
        <w:t>SOC 2 (Service Organization Control 2) – Security and privacy controls for e-commerce platforms.</w:t>
      </w:r>
    </w:p>
    <w:p w:rsidR="00061BA3" w:rsidRDefault="00061BA3" w:rsidP="00061BA3">
      <w:r>
        <w:t>________________________________________</w:t>
      </w:r>
    </w:p>
    <w:p w:rsidR="00061BA3" w:rsidRDefault="00061BA3" w:rsidP="00061BA3">
      <w:pPr>
        <w:pStyle w:val="Heading1"/>
      </w:pPr>
      <w:r>
        <w:t>2. Compliance-Related Insights</w:t>
      </w:r>
    </w:p>
    <w:p w:rsidR="00061BA3" w:rsidRDefault="00061BA3" w:rsidP="00061BA3">
      <w:r>
        <w:t xml:space="preserve">Besides industry-specific regulations, organizations should align with global cybersecurity standards to strengthen </w:t>
      </w:r>
      <w:proofErr w:type="spellStart"/>
      <w:r>
        <w:t>defenses</w:t>
      </w:r>
      <w:proofErr w:type="spellEnd"/>
      <w:r>
        <w:t xml:space="preserve"> against cyberattacks like DDoS, ransomware, and data breaches.</w:t>
      </w:r>
    </w:p>
    <w:p w:rsidR="00061BA3" w:rsidRDefault="00061BA3" w:rsidP="00061BA3">
      <w:r>
        <w:rPr>
          <w:rFonts w:ascii="Segoe UI Emoji" w:hAnsi="Segoe UI Emoji" w:cs="Segoe UI Emoji"/>
        </w:rPr>
        <w:t>🔹</w:t>
      </w:r>
      <w:r>
        <w:t xml:space="preserve"> Global Cybersecurity Standards &amp; Best Practices</w:t>
      </w:r>
    </w:p>
    <w:p w:rsidR="00061BA3" w:rsidRDefault="00061BA3" w:rsidP="00061BA3">
      <w:r>
        <w:t>A. NIST Cybersecurity Framework (CSF)</w:t>
      </w:r>
    </w:p>
    <w:p w:rsidR="00061BA3" w:rsidRDefault="00061BA3" w:rsidP="00061BA3">
      <w:r>
        <w:t>•</w:t>
      </w:r>
      <w:r>
        <w:tab/>
        <w:t>Helps identify, protect, detect, respond, and recover from cyber threats.</w:t>
      </w:r>
    </w:p>
    <w:p w:rsidR="00061BA3" w:rsidRDefault="00061BA3" w:rsidP="00061BA3">
      <w:r>
        <w:t>•</w:t>
      </w:r>
      <w:r>
        <w:tab/>
        <w:t>Used across industries to enhance resilience and risk management.</w:t>
      </w:r>
    </w:p>
    <w:p w:rsidR="00061BA3" w:rsidRDefault="00061BA3" w:rsidP="00061BA3">
      <w:r>
        <w:t>•</w:t>
      </w:r>
      <w:r>
        <w:tab/>
        <w:t>Aligns with ISO/IEC 27001 and other international security frameworks.</w:t>
      </w:r>
    </w:p>
    <w:p w:rsidR="00061BA3" w:rsidRDefault="00061BA3" w:rsidP="00061BA3">
      <w:r>
        <w:t>B. ISO/IEC 27001 (Information Security Management System - ISMS)</w:t>
      </w:r>
    </w:p>
    <w:p w:rsidR="00061BA3" w:rsidRDefault="00061BA3" w:rsidP="00061BA3">
      <w:r>
        <w:t>•</w:t>
      </w:r>
      <w:r>
        <w:tab/>
        <w:t>Provides a risk-based approach to securing IT systems and sensitive data.</w:t>
      </w:r>
    </w:p>
    <w:p w:rsidR="00061BA3" w:rsidRDefault="00061BA3" w:rsidP="00061BA3">
      <w:r>
        <w:t>•</w:t>
      </w:r>
      <w:r>
        <w:tab/>
        <w:t>Requires regular vulnerability assessments &amp; penetration testing.</w:t>
      </w:r>
    </w:p>
    <w:p w:rsidR="00061BA3" w:rsidRDefault="00061BA3" w:rsidP="00061BA3">
      <w:r>
        <w:t>•</w:t>
      </w:r>
      <w:r>
        <w:tab/>
        <w:t>Helps organizations achieve certification for security best practices.</w:t>
      </w:r>
    </w:p>
    <w:p w:rsidR="00061BA3" w:rsidRDefault="00061BA3" w:rsidP="00061BA3">
      <w:r>
        <w:t>C. GDPR &amp; CCPA (Privacy Regulations)</w:t>
      </w:r>
    </w:p>
    <w:p w:rsidR="00061BA3" w:rsidRDefault="00061BA3" w:rsidP="00061BA3">
      <w:r>
        <w:t>•</w:t>
      </w:r>
      <w:r>
        <w:tab/>
        <w:t>Governs how companies handle personal data of customers and users.</w:t>
      </w:r>
    </w:p>
    <w:p w:rsidR="00061BA3" w:rsidRDefault="00061BA3" w:rsidP="00061BA3">
      <w:r>
        <w:t>•</w:t>
      </w:r>
      <w:r>
        <w:tab/>
        <w:t>Requires data encryption, anonymization, and breach notification policies.</w:t>
      </w:r>
    </w:p>
    <w:p w:rsidR="00061BA3" w:rsidRDefault="00061BA3" w:rsidP="00061BA3">
      <w:r>
        <w:t>D. SOC 2 (Security &amp; Compliance for Cloud Services &amp; SaaS Providers)</w:t>
      </w:r>
    </w:p>
    <w:p w:rsidR="00061BA3" w:rsidRDefault="00061BA3" w:rsidP="00061BA3">
      <w:r>
        <w:t>•</w:t>
      </w:r>
      <w:r>
        <w:tab/>
        <w:t>Ensures secure handling of customer data for cloud-based services.</w:t>
      </w:r>
    </w:p>
    <w:p w:rsidR="00061BA3" w:rsidRDefault="00061BA3" w:rsidP="00061BA3">
      <w:r>
        <w:lastRenderedPageBreak/>
        <w:t>•</w:t>
      </w:r>
      <w:r>
        <w:tab/>
        <w:t>Requires implementation of DDoS protection, strong access controls, and encryption.</w:t>
      </w:r>
    </w:p>
    <w:p w:rsidR="00061BA3" w:rsidRDefault="00061BA3" w:rsidP="00061BA3">
      <w:r>
        <w:t>________________________________________</w:t>
      </w:r>
    </w:p>
    <w:p w:rsidR="00061BA3" w:rsidRDefault="00061BA3" w:rsidP="00061BA3">
      <w:pPr>
        <w:pStyle w:val="Heading1"/>
      </w:pPr>
      <w:r>
        <w:t>3. Enhancing Compliance &amp; Security for Future Cyber Incidents</w:t>
      </w:r>
    </w:p>
    <w:p w:rsidR="00061BA3" w:rsidRDefault="00061BA3" w:rsidP="00061BA3">
      <w:r>
        <w:rPr>
          <w:rFonts w:ascii="Segoe UI Emoji" w:hAnsi="Segoe UI Emoji" w:cs="Segoe UI Emoji"/>
        </w:rPr>
        <w:t>📌</w:t>
      </w:r>
      <w:r>
        <w:t xml:space="preserve"> Proactive Security Measures:</w:t>
      </w:r>
    </w:p>
    <w:p w:rsidR="00061BA3" w:rsidRDefault="00061BA3" w:rsidP="00061BA3">
      <w:r>
        <w:rPr>
          <w:rFonts w:ascii="Segoe UI Emoji" w:hAnsi="Segoe UI Emoji" w:cs="Segoe UI Emoji"/>
        </w:rPr>
        <w:t>✅</w:t>
      </w:r>
      <w:r>
        <w:t xml:space="preserve"> Automate compliance monitoring with SIEM (Splunk, </w:t>
      </w:r>
      <w:proofErr w:type="spellStart"/>
      <w:r>
        <w:t>QRadar</w:t>
      </w:r>
      <w:proofErr w:type="spellEnd"/>
      <w:r>
        <w:t>, Microsoft Sentinel).</w:t>
      </w:r>
    </w:p>
    <w:p w:rsidR="00061BA3" w:rsidRDefault="00061BA3" w:rsidP="00061BA3">
      <w:r>
        <w:rPr>
          <w:rFonts w:ascii="Segoe UI Emoji" w:hAnsi="Segoe UI Emoji" w:cs="Segoe UI Emoji"/>
        </w:rPr>
        <w:t>✅</w:t>
      </w:r>
      <w:r>
        <w:t xml:space="preserve"> Perform regular security audits to identify compliance gaps.</w:t>
      </w:r>
    </w:p>
    <w:p w:rsidR="00061BA3" w:rsidRDefault="00061BA3" w:rsidP="00061BA3">
      <w:r>
        <w:rPr>
          <w:rFonts w:ascii="Segoe UI Emoji" w:hAnsi="Segoe UI Emoji" w:cs="Segoe UI Emoji"/>
        </w:rPr>
        <w:t>✅</w:t>
      </w:r>
      <w:r>
        <w:t xml:space="preserve"> Engage third-party penetration testing to evaluate </w:t>
      </w:r>
      <w:proofErr w:type="spellStart"/>
      <w:r>
        <w:t>defenses</w:t>
      </w:r>
      <w:proofErr w:type="spellEnd"/>
      <w:r>
        <w:t>.</w:t>
      </w:r>
    </w:p>
    <w:p w:rsidR="00061BA3" w:rsidRDefault="00061BA3" w:rsidP="00061BA3">
      <w:r>
        <w:rPr>
          <w:rFonts w:ascii="Segoe UI Emoji" w:hAnsi="Segoe UI Emoji" w:cs="Segoe UI Emoji"/>
        </w:rPr>
        <w:t>✅</w:t>
      </w:r>
      <w:r>
        <w:t xml:space="preserve"> Deploy a cybersecurity governance model for continuous improvement.</w:t>
      </w:r>
    </w:p>
    <w:p w:rsidR="00061BA3" w:rsidRDefault="00061BA3" w:rsidP="00061BA3">
      <w:r>
        <w:rPr>
          <w:rFonts w:ascii="Segoe UI Emoji" w:hAnsi="Segoe UI Emoji" w:cs="Segoe UI Emoji"/>
        </w:rPr>
        <w:t>📌</w:t>
      </w:r>
      <w:r>
        <w:t xml:space="preserve"> Cyber Insurance Considerations:</w:t>
      </w:r>
    </w:p>
    <w:p w:rsidR="00061BA3" w:rsidRDefault="00061BA3" w:rsidP="00061BA3">
      <w:r>
        <w:rPr>
          <w:rFonts w:ascii="Segoe UI Emoji" w:hAnsi="Segoe UI Emoji" w:cs="Segoe UI Emoji"/>
        </w:rPr>
        <w:t>✅</w:t>
      </w:r>
      <w:r>
        <w:t xml:space="preserve"> Organizations should assess cyber liability insurance to cover financial damages from DDoS, ransomware, or data breaches.</w:t>
      </w:r>
    </w:p>
    <w:p w:rsidR="00061BA3" w:rsidRDefault="00061BA3" w:rsidP="00061BA3">
      <w:r>
        <w:rPr>
          <w:rFonts w:ascii="Segoe UI Emoji" w:hAnsi="Segoe UI Emoji" w:cs="Segoe UI Emoji"/>
        </w:rPr>
        <w:t>✅</w:t>
      </w:r>
      <w:r>
        <w:t xml:space="preserve"> Ensure policies align with regulatory requirements and industry risks.</w:t>
      </w:r>
    </w:p>
    <w:p w:rsidR="00061BA3" w:rsidRDefault="00061BA3" w:rsidP="00061BA3">
      <w:r>
        <w:rPr>
          <w:rFonts w:ascii="Segoe UI Emoji" w:hAnsi="Segoe UI Emoji" w:cs="Segoe UI Emoji"/>
        </w:rPr>
        <w:t>📌</w:t>
      </w:r>
      <w:r>
        <w:t xml:space="preserve"> Incident Reporting &amp; Legal Compliance:</w:t>
      </w:r>
    </w:p>
    <w:p w:rsidR="00061BA3" w:rsidRDefault="00061BA3" w:rsidP="00061BA3">
      <w:r>
        <w:rPr>
          <w:rFonts w:ascii="Segoe UI Emoji" w:hAnsi="Segoe UI Emoji" w:cs="Segoe UI Emoji"/>
        </w:rPr>
        <w:t>✅</w:t>
      </w:r>
      <w:r>
        <w:t xml:space="preserve"> Follow legal reporting requirements for breaches (e.g., GDPR requires reporting within 72 hours).</w:t>
      </w:r>
    </w:p>
    <w:p w:rsidR="00061BA3" w:rsidRDefault="00061BA3" w:rsidP="00061BA3">
      <w:r>
        <w:rPr>
          <w:rFonts w:ascii="Segoe UI Emoji" w:hAnsi="Segoe UI Emoji" w:cs="Segoe UI Emoji"/>
        </w:rPr>
        <w:t>✅</w:t>
      </w:r>
      <w:r>
        <w:t xml:space="preserve"> Maintain a centralized incident response plan to document compliance actions.</w:t>
      </w:r>
    </w:p>
    <w:p w:rsidR="00061BA3" w:rsidRDefault="00061BA3" w:rsidP="00061BA3">
      <w:r>
        <w:t>________________________________________</w:t>
      </w:r>
    </w:p>
    <w:p w:rsidR="00061BA3" w:rsidRDefault="00061BA3" w:rsidP="00061BA3">
      <w:pPr>
        <w:pStyle w:val="Heading1"/>
      </w:pPr>
      <w:r>
        <w:t xml:space="preserve">Final Thoughts </w:t>
      </w:r>
      <w:r>
        <w:rPr>
          <w:rFonts w:ascii="Segoe UI Emoji" w:hAnsi="Segoe UI Emoji" w:cs="Segoe UI Emoji"/>
        </w:rPr>
        <w:t>💡</w:t>
      </w:r>
    </w:p>
    <w:p w:rsidR="00061BA3" w:rsidRDefault="00061BA3" w:rsidP="00061BA3">
      <w:r>
        <w:rPr>
          <w:rFonts w:ascii="Segoe UI Emoji" w:hAnsi="Segoe UI Emoji" w:cs="Segoe UI Emoji"/>
        </w:rPr>
        <w:t>🔹</w:t>
      </w:r>
      <w:r>
        <w:t xml:space="preserve"> </w:t>
      </w:r>
      <w:proofErr w:type="gramStart"/>
      <w:r>
        <w:t>By</w:t>
      </w:r>
      <w:proofErr w:type="gramEnd"/>
      <w:r>
        <w:t xml:space="preserve"> combining industry-specific security strategies with global compliance standards, organizations can prevent, detect, and mitigate cyber threats effectively.</w:t>
      </w:r>
    </w:p>
    <w:p w:rsidR="00061BA3" w:rsidRDefault="00061BA3" w:rsidP="00061BA3">
      <w:r>
        <w:rPr>
          <w:rFonts w:ascii="Segoe UI Emoji" w:hAnsi="Segoe UI Emoji" w:cs="Segoe UI Emoji"/>
        </w:rPr>
        <w:t>🔹</w:t>
      </w:r>
      <w:r>
        <w:t xml:space="preserve"> Proactive cybersecurity investments reduce financial and reputational damage from cyberattacks.</w:t>
      </w:r>
    </w:p>
    <w:p w:rsidR="00251E0E" w:rsidRDefault="00061BA3" w:rsidP="00061BA3">
      <w:r>
        <w:rPr>
          <w:rFonts w:ascii="Segoe UI Emoji" w:hAnsi="Segoe UI Emoji" w:cs="Segoe UI Emoji"/>
        </w:rPr>
        <w:t>🔹</w:t>
      </w:r>
      <w:r>
        <w:t xml:space="preserve"> Continuous improvement, employee training, and security automation are key to future cyber resilience.</w:t>
      </w:r>
      <w:bookmarkStart w:id="0" w:name="_GoBack"/>
      <w:bookmarkEnd w:id="0"/>
    </w:p>
    <w:sectPr w:rsidR="00251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0686"/>
    <w:multiLevelType w:val="hybridMultilevel"/>
    <w:tmpl w:val="08D42052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21066D"/>
    <w:multiLevelType w:val="hybridMultilevel"/>
    <w:tmpl w:val="7958AF6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15BBA"/>
    <w:multiLevelType w:val="hybridMultilevel"/>
    <w:tmpl w:val="6930BF9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955EC"/>
    <w:multiLevelType w:val="hybridMultilevel"/>
    <w:tmpl w:val="271A98E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A2C77"/>
    <w:multiLevelType w:val="hybridMultilevel"/>
    <w:tmpl w:val="20B293E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20052"/>
    <w:multiLevelType w:val="hybridMultilevel"/>
    <w:tmpl w:val="FF76E166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5029C"/>
    <w:multiLevelType w:val="hybridMultilevel"/>
    <w:tmpl w:val="A26ECEE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91D39"/>
    <w:multiLevelType w:val="multilevel"/>
    <w:tmpl w:val="AC2C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C7C31"/>
    <w:multiLevelType w:val="hybridMultilevel"/>
    <w:tmpl w:val="490222C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90913"/>
    <w:multiLevelType w:val="hybridMultilevel"/>
    <w:tmpl w:val="B39E3BC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90179"/>
    <w:multiLevelType w:val="hybridMultilevel"/>
    <w:tmpl w:val="4C20F0C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72CED"/>
    <w:multiLevelType w:val="multilevel"/>
    <w:tmpl w:val="56100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967C53"/>
    <w:multiLevelType w:val="multilevel"/>
    <w:tmpl w:val="A4D8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B51C80"/>
    <w:multiLevelType w:val="multilevel"/>
    <w:tmpl w:val="170E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6674A4"/>
    <w:multiLevelType w:val="hybridMultilevel"/>
    <w:tmpl w:val="1A8A8B58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E73BAF"/>
    <w:multiLevelType w:val="hybridMultilevel"/>
    <w:tmpl w:val="F27050F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04723"/>
    <w:multiLevelType w:val="hybridMultilevel"/>
    <w:tmpl w:val="7A6E2EA4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66492"/>
    <w:multiLevelType w:val="multilevel"/>
    <w:tmpl w:val="F728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F1523E"/>
    <w:multiLevelType w:val="hybridMultilevel"/>
    <w:tmpl w:val="A934A44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7015D"/>
    <w:multiLevelType w:val="hybridMultilevel"/>
    <w:tmpl w:val="DB48147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480660"/>
    <w:multiLevelType w:val="hybridMultilevel"/>
    <w:tmpl w:val="8B70BC8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0A4B90"/>
    <w:multiLevelType w:val="hybridMultilevel"/>
    <w:tmpl w:val="1B748EE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17"/>
  </w:num>
  <w:num w:numId="5">
    <w:abstractNumId w:val="7"/>
  </w:num>
  <w:num w:numId="6">
    <w:abstractNumId w:val="16"/>
  </w:num>
  <w:num w:numId="7">
    <w:abstractNumId w:val="14"/>
  </w:num>
  <w:num w:numId="8">
    <w:abstractNumId w:val="3"/>
  </w:num>
  <w:num w:numId="9">
    <w:abstractNumId w:val="5"/>
  </w:num>
  <w:num w:numId="10">
    <w:abstractNumId w:val="18"/>
  </w:num>
  <w:num w:numId="11">
    <w:abstractNumId w:val="8"/>
  </w:num>
  <w:num w:numId="12">
    <w:abstractNumId w:val="9"/>
  </w:num>
  <w:num w:numId="13">
    <w:abstractNumId w:val="21"/>
  </w:num>
  <w:num w:numId="14">
    <w:abstractNumId w:val="20"/>
  </w:num>
  <w:num w:numId="15">
    <w:abstractNumId w:val="4"/>
  </w:num>
  <w:num w:numId="16">
    <w:abstractNumId w:val="15"/>
  </w:num>
  <w:num w:numId="17">
    <w:abstractNumId w:val="1"/>
  </w:num>
  <w:num w:numId="18">
    <w:abstractNumId w:val="6"/>
  </w:num>
  <w:num w:numId="19">
    <w:abstractNumId w:val="0"/>
  </w:num>
  <w:num w:numId="20">
    <w:abstractNumId w:val="2"/>
  </w:num>
  <w:num w:numId="21">
    <w:abstractNumId w:val="1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37"/>
    <w:rsid w:val="00061BA3"/>
    <w:rsid w:val="00251E0E"/>
    <w:rsid w:val="008A7737"/>
    <w:rsid w:val="0092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9C91"/>
  <w15:chartTrackingRefBased/>
  <w15:docId w15:val="{6C4C3ECF-1D03-44B8-9EC4-9604F2F8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6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7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2040</Words>
  <Characters>11633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Rennie Ramlochan</dc:creator>
  <cp:keywords/>
  <dc:description/>
  <cp:lastModifiedBy>Rennie Ramlochan</cp:lastModifiedBy>
  <cp:revision>2</cp:revision>
  <dcterms:created xsi:type="dcterms:W3CDTF">2025-01-30T16:22:00Z</dcterms:created>
  <dcterms:modified xsi:type="dcterms:W3CDTF">2025-01-30T16:22:00Z</dcterms:modified>
</cp:coreProperties>
</file>