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3041" w14:textId="20B2A700" w:rsidR="00380397" w:rsidRPr="007556FC" w:rsidRDefault="00380397" w:rsidP="007556FC">
      <w:pPr>
        <w:pStyle w:val="Default"/>
        <w:spacing w:line="240" w:lineRule="auto"/>
        <w:rPr>
          <w:rFonts w:ascii="Arial" w:eastAsia="Helvetica" w:hAnsi="Arial" w:cs="Arial"/>
          <w:shd w:val="clear" w:color="auto" w:fill="FFFFFF"/>
        </w:rPr>
      </w:pPr>
      <w:r w:rsidRPr="007556FC">
        <w:rPr>
          <w:rFonts w:ascii="Arial" w:eastAsia="Helvetica" w:hAnsi="Arial" w:cs="Arial"/>
          <w:shd w:val="clear" w:color="auto" w:fill="FFFFFF"/>
        </w:rPr>
        <w:t>Fairness in the context of identifying age-related conditions is crucial to ensure that data processing, exploration, modeling, and analysis do not introduce biases or discrimination based on age. Age-related conditions may affect different age groups disproportionately, and it is essential to handle data in a way that is unbiased and respects the rights and dignity of individuals. Here’s how fairness was incorporated in our project:</w:t>
      </w:r>
    </w:p>
    <w:p w14:paraId="2B15F0AD" w14:textId="3D9C85DA" w:rsidR="00380397" w:rsidRPr="007556FC" w:rsidRDefault="00380397" w:rsidP="007556FC">
      <w:pPr>
        <w:pStyle w:val="Default"/>
        <w:numPr>
          <w:ilvl w:val="0"/>
          <w:numId w:val="4"/>
        </w:numPr>
        <w:spacing w:line="240" w:lineRule="auto"/>
        <w:rPr>
          <w:rFonts w:ascii="Arial" w:eastAsia="Helvetica" w:hAnsi="Arial" w:cs="Arial"/>
          <w:shd w:val="clear" w:color="auto" w:fill="FFFFFF"/>
        </w:rPr>
      </w:pPr>
      <w:r w:rsidRPr="007556FC">
        <w:rPr>
          <w:rFonts w:ascii="Arial" w:eastAsia="Helvetica" w:hAnsi="Arial" w:cs="Arial"/>
          <w:shd w:val="clear" w:color="auto" w:fill="FFFFFF"/>
        </w:rPr>
        <w:t>Data Preprocessing:</w:t>
      </w:r>
      <w:r w:rsidR="002435CD" w:rsidRPr="007556FC">
        <w:rPr>
          <w:rFonts w:ascii="Arial" w:eastAsia="Helvetica" w:hAnsi="Arial" w:cs="Arial"/>
          <w:shd w:val="clear" w:color="auto" w:fill="FFFFFF"/>
        </w:rPr>
        <w:t xml:space="preserve"> By anonymizing features, any direct association between sensitive attributes (such as age, gender, race, etc.) and specific conditions is removed. This can help reduce the potential for biased decision-making based on sensitive attributes.</w:t>
      </w:r>
      <w:r w:rsidR="00996D33" w:rsidRPr="007556FC">
        <w:rPr>
          <w:rFonts w:ascii="Arial" w:eastAsia="Helvetica" w:hAnsi="Arial" w:cs="Arial"/>
          <w:shd w:val="clear" w:color="auto" w:fill="FFFFFF"/>
        </w:rPr>
        <w:t xml:space="preserve"> However, anonymization doesn’t ensure there were not biases when the data was collected.</w:t>
      </w:r>
      <w:r w:rsidR="00400FFB">
        <w:rPr>
          <w:rFonts w:ascii="Arial" w:eastAsia="Helvetica" w:hAnsi="Arial" w:cs="Arial"/>
          <w:shd w:val="clear" w:color="auto" w:fill="FFFFFF"/>
        </w:rPr>
        <w:t xml:space="preserve"> In addition, we had to deal with a feature that contained </w:t>
      </w:r>
      <w:r w:rsidR="00400FFB" w:rsidRPr="00400FFB">
        <w:rPr>
          <w:rFonts w:ascii="Arial" w:eastAsia="Helvetica" w:hAnsi="Arial" w:cs="Arial"/>
          <w:shd w:val="clear" w:color="auto" w:fill="FFFFFF"/>
        </w:rPr>
        <w:t>categorical data</w:t>
      </w:r>
      <w:r w:rsidR="00400FFB">
        <w:rPr>
          <w:rFonts w:ascii="Arial" w:eastAsia="Helvetica" w:hAnsi="Arial" w:cs="Arial"/>
          <w:shd w:val="clear" w:color="auto" w:fill="FFFFFF"/>
        </w:rPr>
        <w:t>, so o</w:t>
      </w:r>
      <w:r w:rsidR="00400FFB" w:rsidRPr="00400FFB">
        <w:rPr>
          <w:rFonts w:ascii="Arial" w:eastAsia="Helvetica" w:hAnsi="Arial" w:cs="Arial"/>
          <w:shd w:val="clear" w:color="auto" w:fill="FFFFFF"/>
        </w:rPr>
        <w:t>ne-hot encoding</w:t>
      </w:r>
      <w:r w:rsidR="00400FFB">
        <w:rPr>
          <w:rFonts w:ascii="Arial" w:eastAsia="Helvetica" w:hAnsi="Arial" w:cs="Arial"/>
          <w:shd w:val="clear" w:color="auto" w:fill="FFFFFF"/>
        </w:rPr>
        <w:t xml:space="preserve"> was used</w:t>
      </w:r>
      <w:r w:rsidR="00400FFB" w:rsidRPr="00400FFB">
        <w:rPr>
          <w:rFonts w:ascii="Arial" w:eastAsia="Helvetica" w:hAnsi="Arial" w:cs="Arial"/>
          <w:shd w:val="clear" w:color="auto" w:fill="FFFFFF"/>
        </w:rPr>
        <w:t xml:space="preserve"> </w:t>
      </w:r>
      <w:r w:rsidR="00400FFB">
        <w:rPr>
          <w:rFonts w:ascii="Arial" w:eastAsia="Helvetica" w:hAnsi="Arial" w:cs="Arial"/>
          <w:shd w:val="clear" w:color="auto" w:fill="FFFFFF"/>
        </w:rPr>
        <w:t>which also helps avoid</w:t>
      </w:r>
      <w:r w:rsidR="00400FFB" w:rsidRPr="00400FFB">
        <w:rPr>
          <w:rFonts w:ascii="Arial" w:eastAsia="Helvetica" w:hAnsi="Arial" w:cs="Arial"/>
          <w:shd w:val="clear" w:color="auto" w:fill="FFFFFF"/>
        </w:rPr>
        <w:t xml:space="preserve"> bias.</w:t>
      </w:r>
    </w:p>
    <w:p w14:paraId="496F0AD7" w14:textId="4C3CA37E" w:rsidR="00380397" w:rsidRPr="007556FC" w:rsidRDefault="00380397" w:rsidP="007556FC">
      <w:pPr>
        <w:pStyle w:val="Default"/>
        <w:numPr>
          <w:ilvl w:val="0"/>
          <w:numId w:val="4"/>
        </w:numPr>
        <w:spacing w:line="240" w:lineRule="auto"/>
        <w:rPr>
          <w:rFonts w:ascii="Arial" w:eastAsia="Helvetica" w:hAnsi="Arial" w:cs="Arial"/>
          <w:shd w:val="clear" w:color="auto" w:fill="FFFFFF"/>
        </w:rPr>
      </w:pPr>
      <w:r w:rsidRPr="007556FC">
        <w:rPr>
          <w:rFonts w:ascii="Arial" w:eastAsia="Helvetica" w:hAnsi="Arial" w:cs="Arial"/>
          <w:shd w:val="clear" w:color="auto" w:fill="FFFFFF"/>
        </w:rPr>
        <w:t>Data Exploration:</w:t>
      </w:r>
      <w:r w:rsidR="002435CD" w:rsidRPr="007556FC">
        <w:rPr>
          <w:rFonts w:ascii="Arial" w:eastAsia="Helvetica" w:hAnsi="Arial" w:cs="Arial"/>
          <w:shd w:val="clear" w:color="auto" w:fill="FFFFFF"/>
        </w:rPr>
        <w:t xml:space="preserve"> </w:t>
      </w:r>
      <w:r w:rsidR="00996D33" w:rsidRPr="007556FC">
        <w:rPr>
          <w:rFonts w:ascii="Arial" w:eastAsia="Helvetica" w:hAnsi="Arial" w:cs="Arial"/>
          <w:shd w:val="clear" w:color="auto" w:fill="FFFFFF"/>
        </w:rPr>
        <w:t>We e</w:t>
      </w:r>
      <w:r w:rsidR="002435CD" w:rsidRPr="007556FC">
        <w:rPr>
          <w:rFonts w:ascii="Arial" w:eastAsia="Helvetica" w:hAnsi="Arial" w:cs="Arial"/>
          <w:shd w:val="clear" w:color="auto" w:fill="FFFFFF"/>
        </w:rPr>
        <w:t>xamine</w:t>
      </w:r>
      <w:r w:rsidR="00996D33" w:rsidRPr="007556FC">
        <w:rPr>
          <w:rFonts w:ascii="Arial" w:eastAsia="Helvetica" w:hAnsi="Arial" w:cs="Arial"/>
          <w:shd w:val="clear" w:color="auto" w:fill="FFFFFF"/>
        </w:rPr>
        <w:t>d</w:t>
      </w:r>
      <w:r w:rsidR="002435CD" w:rsidRPr="007556FC">
        <w:rPr>
          <w:rFonts w:ascii="Arial" w:eastAsia="Helvetica" w:hAnsi="Arial" w:cs="Arial"/>
          <w:shd w:val="clear" w:color="auto" w:fill="FFFFFF"/>
        </w:rPr>
        <w:t xml:space="preserve"> the distribution of age-related variables to understand any potential imbalances in the data. If the dataset contains disproportionate representation of specific age groups, it could lead to biased models. </w:t>
      </w:r>
      <w:r w:rsidR="00996D33" w:rsidRPr="007556FC">
        <w:rPr>
          <w:rFonts w:ascii="Arial" w:eastAsia="Helvetica" w:hAnsi="Arial" w:cs="Arial"/>
          <w:shd w:val="clear" w:color="auto" w:fill="FFFFFF"/>
        </w:rPr>
        <w:t>We also explored</w:t>
      </w:r>
      <w:r w:rsidR="002435CD" w:rsidRPr="007556FC">
        <w:rPr>
          <w:rFonts w:ascii="Arial" w:eastAsia="Helvetica" w:hAnsi="Arial" w:cs="Arial"/>
          <w:shd w:val="clear" w:color="auto" w:fill="FFFFFF"/>
        </w:rPr>
        <w:t xml:space="preserve"> the data </w:t>
      </w:r>
      <w:r w:rsidR="00996D33" w:rsidRPr="007556FC">
        <w:rPr>
          <w:rFonts w:ascii="Arial" w:eastAsia="Helvetica" w:hAnsi="Arial" w:cs="Arial"/>
          <w:shd w:val="clear" w:color="auto" w:fill="FFFFFF"/>
        </w:rPr>
        <w:t>to</w:t>
      </w:r>
      <w:r w:rsidR="002435CD" w:rsidRPr="007556FC">
        <w:rPr>
          <w:rFonts w:ascii="Arial" w:eastAsia="Helvetica" w:hAnsi="Arial" w:cs="Arial"/>
          <w:shd w:val="clear" w:color="auto" w:fill="FFFFFF"/>
        </w:rPr>
        <w:t xml:space="preserve"> identify potential outliers or errors that may impact the accuracy of the analysis.</w:t>
      </w:r>
    </w:p>
    <w:p w14:paraId="1BB6EB09" w14:textId="4CAB62AF" w:rsidR="00380397" w:rsidRPr="007556FC" w:rsidRDefault="00380397" w:rsidP="007556FC">
      <w:pPr>
        <w:pStyle w:val="Default"/>
        <w:numPr>
          <w:ilvl w:val="0"/>
          <w:numId w:val="4"/>
        </w:numPr>
        <w:spacing w:line="240" w:lineRule="auto"/>
        <w:rPr>
          <w:rFonts w:ascii="Arial" w:eastAsia="Helvetica" w:hAnsi="Arial" w:cs="Arial"/>
          <w:shd w:val="clear" w:color="auto" w:fill="FFFFFF"/>
        </w:rPr>
      </w:pPr>
      <w:r w:rsidRPr="007556FC">
        <w:rPr>
          <w:rFonts w:ascii="Arial" w:eastAsia="Helvetica" w:hAnsi="Arial" w:cs="Arial"/>
          <w:shd w:val="clear" w:color="auto" w:fill="FFFFFF"/>
        </w:rPr>
        <w:t>Data Modeling:</w:t>
      </w:r>
      <w:r w:rsidR="007556FC" w:rsidRPr="007556FC">
        <w:rPr>
          <w:rFonts w:ascii="Arial" w:hAnsi="Arial" w:cs="Arial"/>
        </w:rPr>
        <w:t xml:space="preserve"> </w:t>
      </w:r>
      <w:r w:rsidR="007556FC">
        <w:rPr>
          <w:rFonts w:ascii="Arial" w:hAnsi="Arial" w:cs="Arial"/>
        </w:rPr>
        <w:t xml:space="preserve">We made sure to implement </w:t>
      </w:r>
      <w:r w:rsidR="007556FC" w:rsidRPr="007556FC">
        <w:rPr>
          <w:rFonts w:ascii="Arial" w:eastAsia="Helvetica" w:hAnsi="Arial" w:cs="Arial"/>
          <w:shd w:val="clear" w:color="auto" w:fill="FFFFFF"/>
        </w:rPr>
        <w:t>fairness-aware algorithms and techniques to account for fairness concerns during the model training process. These algorithms aim to minimize disparities between different groups</w:t>
      </w:r>
      <w:r w:rsidR="007556FC">
        <w:rPr>
          <w:rFonts w:ascii="Arial" w:eastAsia="Helvetica" w:hAnsi="Arial" w:cs="Arial"/>
          <w:shd w:val="clear" w:color="auto" w:fill="FFFFFF"/>
        </w:rPr>
        <w:t>’</w:t>
      </w:r>
      <w:r w:rsidR="007556FC" w:rsidRPr="007556FC">
        <w:rPr>
          <w:rFonts w:ascii="Arial" w:eastAsia="Helvetica" w:hAnsi="Arial" w:cs="Arial"/>
          <w:shd w:val="clear" w:color="auto" w:fill="FFFFFF"/>
        </w:rPr>
        <w:t xml:space="preserve"> predictions and outcomes.</w:t>
      </w:r>
    </w:p>
    <w:p w14:paraId="7304524B" w14:textId="656CDD4A" w:rsidR="00380397" w:rsidRPr="007556FC" w:rsidRDefault="00380397" w:rsidP="007556FC">
      <w:pPr>
        <w:pStyle w:val="Default"/>
        <w:numPr>
          <w:ilvl w:val="0"/>
          <w:numId w:val="4"/>
        </w:numPr>
        <w:spacing w:line="240" w:lineRule="auto"/>
        <w:rPr>
          <w:rFonts w:ascii="Arial" w:eastAsia="Helvetica" w:hAnsi="Arial" w:cs="Arial"/>
          <w:shd w:val="clear" w:color="auto" w:fill="FFFFFF"/>
        </w:rPr>
      </w:pPr>
      <w:r w:rsidRPr="007556FC">
        <w:rPr>
          <w:rFonts w:ascii="Arial" w:eastAsia="Helvetica" w:hAnsi="Arial" w:cs="Arial"/>
          <w:shd w:val="clear" w:color="auto" w:fill="FFFFFF"/>
        </w:rPr>
        <w:t>Data Analysis: When</w:t>
      </w:r>
      <w:r w:rsidR="00996D33" w:rsidRPr="007556FC">
        <w:rPr>
          <w:rFonts w:ascii="Arial" w:eastAsia="Helvetica" w:hAnsi="Arial" w:cs="Arial"/>
          <w:shd w:val="clear" w:color="auto" w:fill="FFFFFF"/>
        </w:rPr>
        <w:t xml:space="preserve"> we do</w:t>
      </w:r>
      <w:r w:rsidRPr="007556FC">
        <w:rPr>
          <w:rFonts w:ascii="Arial" w:eastAsia="Helvetica" w:hAnsi="Arial" w:cs="Arial"/>
          <w:shd w:val="clear" w:color="auto" w:fill="FFFFFF"/>
        </w:rPr>
        <w:t xml:space="preserve"> analyz</w:t>
      </w:r>
      <w:r w:rsidR="00996D33" w:rsidRPr="007556FC">
        <w:rPr>
          <w:rFonts w:ascii="Arial" w:eastAsia="Helvetica" w:hAnsi="Arial" w:cs="Arial"/>
          <w:shd w:val="clear" w:color="auto" w:fill="FFFFFF"/>
        </w:rPr>
        <w:t>e</w:t>
      </w:r>
      <w:r w:rsidRPr="007556FC">
        <w:rPr>
          <w:rFonts w:ascii="Arial" w:eastAsia="Helvetica" w:hAnsi="Arial" w:cs="Arial"/>
          <w:shd w:val="clear" w:color="auto" w:fill="FFFFFF"/>
        </w:rPr>
        <w:t xml:space="preserve"> the results of the model, we w</w:t>
      </w:r>
      <w:r w:rsidR="00996D33" w:rsidRPr="007556FC">
        <w:rPr>
          <w:rFonts w:ascii="Arial" w:eastAsia="Helvetica" w:hAnsi="Arial" w:cs="Arial"/>
          <w:shd w:val="clear" w:color="auto" w:fill="FFFFFF"/>
        </w:rPr>
        <w:t>ill be</w:t>
      </w:r>
      <w:r w:rsidRPr="007556FC">
        <w:rPr>
          <w:rFonts w:ascii="Arial" w:eastAsia="Helvetica" w:hAnsi="Arial" w:cs="Arial"/>
          <w:shd w:val="clear" w:color="auto" w:fill="FFFFFF"/>
        </w:rPr>
        <w:t xml:space="preserve"> mindful of the potential implications of the findings. The interpretations and conclusions drawn from the analysis </w:t>
      </w:r>
      <w:r w:rsidR="00996D33" w:rsidRPr="007556FC">
        <w:rPr>
          <w:rFonts w:ascii="Arial" w:eastAsia="Helvetica" w:hAnsi="Arial" w:cs="Arial"/>
          <w:shd w:val="clear" w:color="auto" w:fill="FFFFFF"/>
        </w:rPr>
        <w:t>will be</w:t>
      </w:r>
      <w:r w:rsidRPr="007556FC">
        <w:rPr>
          <w:rFonts w:ascii="Arial" w:eastAsia="Helvetica" w:hAnsi="Arial" w:cs="Arial"/>
          <w:shd w:val="clear" w:color="auto" w:fill="FFFFFF"/>
        </w:rPr>
        <w:t xml:space="preserve"> unbiased</w:t>
      </w:r>
      <w:r w:rsidR="00996D33" w:rsidRPr="007556FC">
        <w:rPr>
          <w:rFonts w:ascii="Arial" w:eastAsia="Helvetica" w:hAnsi="Arial" w:cs="Arial"/>
          <w:shd w:val="clear" w:color="auto" w:fill="FFFFFF"/>
        </w:rPr>
        <w:t>,</w:t>
      </w:r>
      <w:r w:rsidRPr="007556FC">
        <w:rPr>
          <w:rFonts w:ascii="Arial" w:eastAsia="Helvetica" w:hAnsi="Arial" w:cs="Arial"/>
          <w:shd w:val="clear" w:color="auto" w:fill="FFFFFF"/>
        </w:rPr>
        <w:t xml:space="preserve"> and we </w:t>
      </w:r>
      <w:r w:rsidR="00996D33" w:rsidRPr="007556FC">
        <w:rPr>
          <w:rFonts w:ascii="Arial" w:eastAsia="Helvetica" w:hAnsi="Arial" w:cs="Arial"/>
          <w:shd w:val="clear" w:color="auto" w:fill="FFFFFF"/>
        </w:rPr>
        <w:t xml:space="preserve">will </w:t>
      </w:r>
      <w:r w:rsidRPr="007556FC">
        <w:rPr>
          <w:rFonts w:ascii="Arial" w:eastAsia="Helvetica" w:hAnsi="Arial" w:cs="Arial"/>
          <w:shd w:val="clear" w:color="auto" w:fill="FFFFFF"/>
        </w:rPr>
        <w:t>avoid stereotyping or stigmatizing any group.</w:t>
      </w:r>
      <w:r w:rsidR="00996D33" w:rsidRPr="007556FC">
        <w:rPr>
          <w:rFonts w:ascii="Arial" w:eastAsia="Helvetica" w:hAnsi="Arial" w:cs="Arial"/>
          <w:shd w:val="clear" w:color="auto" w:fill="FFFFFF"/>
        </w:rPr>
        <w:t xml:space="preserve"> As of right now, we have only identified how accurate a model is at making predictions based on data.</w:t>
      </w:r>
    </w:p>
    <w:p w14:paraId="36286EEB" w14:textId="12679AAF" w:rsidR="00380397" w:rsidRPr="007556FC" w:rsidRDefault="00996D33" w:rsidP="007556FC">
      <w:pPr>
        <w:pStyle w:val="Default"/>
        <w:spacing w:line="240" w:lineRule="auto"/>
        <w:rPr>
          <w:rFonts w:ascii="Arial" w:eastAsia="Helvetica" w:hAnsi="Arial" w:cs="Arial"/>
          <w:shd w:val="clear" w:color="auto" w:fill="FFFFFF"/>
        </w:rPr>
      </w:pPr>
      <w:r w:rsidRPr="007556FC">
        <w:rPr>
          <w:rFonts w:ascii="Arial" w:eastAsia="Helvetica" w:hAnsi="Arial" w:cs="Arial"/>
          <w:shd w:val="clear" w:color="auto" w:fill="FFFFFF"/>
        </w:rPr>
        <w:t>R</w:t>
      </w:r>
      <w:r w:rsidR="00380397" w:rsidRPr="007556FC">
        <w:rPr>
          <w:rFonts w:ascii="Arial" w:eastAsia="Helvetica" w:hAnsi="Arial" w:cs="Arial"/>
          <w:shd w:val="clear" w:color="auto" w:fill="FFFFFF"/>
        </w:rPr>
        <w:t>esearchers should report their findings transparently, disclos</w:t>
      </w:r>
      <w:r w:rsidRPr="007556FC">
        <w:rPr>
          <w:rFonts w:ascii="Arial" w:eastAsia="Helvetica" w:hAnsi="Arial" w:cs="Arial"/>
          <w:shd w:val="clear" w:color="auto" w:fill="FFFFFF"/>
        </w:rPr>
        <w:t>e</w:t>
      </w:r>
      <w:r w:rsidR="00380397" w:rsidRPr="007556FC">
        <w:rPr>
          <w:rFonts w:ascii="Arial" w:eastAsia="Helvetica" w:hAnsi="Arial" w:cs="Arial"/>
          <w:shd w:val="clear" w:color="auto" w:fill="FFFFFF"/>
        </w:rPr>
        <w:t xml:space="preserve"> any potential limitations or biases in the data, model, or analysis. Overall, fairness should be a guiding principle throughout the entire process of identifying age-related conditions</w:t>
      </w:r>
      <w:r w:rsidRPr="007556FC">
        <w:rPr>
          <w:rFonts w:ascii="Arial" w:eastAsia="Helvetica" w:hAnsi="Arial" w:cs="Arial"/>
          <w:shd w:val="clear" w:color="auto" w:fill="FFFFFF"/>
        </w:rPr>
        <w:t xml:space="preserve"> or any experiment</w:t>
      </w:r>
      <w:r w:rsidR="00380397" w:rsidRPr="007556FC">
        <w:rPr>
          <w:rFonts w:ascii="Arial" w:eastAsia="Helvetica" w:hAnsi="Arial" w:cs="Arial"/>
          <w:shd w:val="clear" w:color="auto" w:fill="FFFFFF"/>
        </w:rPr>
        <w:t xml:space="preserve">. By promoting fairness, </w:t>
      </w:r>
      <w:r w:rsidRPr="007556FC">
        <w:rPr>
          <w:rFonts w:ascii="Arial" w:eastAsia="Helvetica" w:hAnsi="Arial" w:cs="Arial"/>
          <w:shd w:val="clear" w:color="auto" w:fill="FFFFFF"/>
        </w:rPr>
        <w:t>we</w:t>
      </w:r>
      <w:r w:rsidR="00380397" w:rsidRPr="007556FC">
        <w:rPr>
          <w:rFonts w:ascii="Arial" w:eastAsia="Helvetica" w:hAnsi="Arial" w:cs="Arial"/>
          <w:shd w:val="clear" w:color="auto" w:fill="FFFFFF"/>
        </w:rPr>
        <w:t xml:space="preserve"> can enhance the quality and reliability of </w:t>
      </w:r>
      <w:r w:rsidRPr="007556FC">
        <w:rPr>
          <w:rFonts w:ascii="Arial" w:eastAsia="Helvetica" w:hAnsi="Arial" w:cs="Arial"/>
          <w:shd w:val="clear" w:color="auto" w:fill="FFFFFF"/>
        </w:rPr>
        <w:t>our work</w:t>
      </w:r>
      <w:r w:rsidR="00380397" w:rsidRPr="007556FC">
        <w:rPr>
          <w:rFonts w:ascii="Arial" w:eastAsia="Helvetica" w:hAnsi="Arial" w:cs="Arial"/>
          <w:shd w:val="clear" w:color="auto" w:fill="FFFFFF"/>
        </w:rPr>
        <w:t xml:space="preserve"> and contribute to more equitable outcomes for people.</w:t>
      </w:r>
    </w:p>
    <w:p w14:paraId="14D11EAC" w14:textId="77777777" w:rsidR="007E6252" w:rsidRPr="007556FC" w:rsidRDefault="007E6252" w:rsidP="007556FC">
      <w:pPr>
        <w:pStyle w:val="Default"/>
        <w:spacing w:line="240" w:lineRule="auto"/>
        <w:jc w:val="center"/>
        <w:rPr>
          <w:rFonts w:ascii="Arial" w:eastAsia="Helvetica" w:hAnsi="Arial" w:cs="Arial"/>
          <w:color w:val="ACACBE"/>
          <w:sz w:val="32"/>
          <w:szCs w:val="32"/>
          <w:shd w:val="clear" w:color="auto" w:fill="FFFFFF"/>
        </w:rPr>
      </w:pPr>
    </w:p>
    <w:p w14:paraId="5E9598EB" w14:textId="77777777" w:rsidR="00380397" w:rsidRPr="007556FC" w:rsidRDefault="00380397" w:rsidP="007556FC">
      <w:pPr>
        <w:pStyle w:val="Default"/>
        <w:spacing w:line="240" w:lineRule="auto"/>
        <w:jc w:val="center"/>
        <w:rPr>
          <w:rFonts w:ascii="Arial" w:eastAsia="Helvetica" w:hAnsi="Arial" w:cs="Arial"/>
          <w:color w:val="ACACBE"/>
          <w:sz w:val="32"/>
          <w:szCs w:val="32"/>
          <w:shd w:val="clear" w:color="auto" w:fill="FFFFFF"/>
        </w:rPr>
      </w:pPr>
    </w:p>
    <w:p w14:paraId="35927A1C" w14:textId="77777777" w:rsidR="007E6252" w:rsidRPr="007556FC" w:rsidRDefault="007E6252" w:rsidP="007556FC">
      <w:pPr>
        <w:pStyle w:val="Default"/>
        <w:spacing w:line="240" w:lineRule="auto"/>
        <w:jc w:val="center"/>
        <w:rPr>
          <w:rFonts w:ascii="Arial" w:eastAsia="Helvetica" w:hAnsi="Arial" w:cs="Arial"/>
          <w:color w:val="ACACBE"/>
          <w:sz w:val="32"/>
          <w:szCs w:val="32"/>
          <w:shd w:val="clear" w:color="auto" w:fill="FFFFFF"/>
        </w:rPr>
      </w:pPr>
    </w:p>
    <w:p w14:paraId="4F6364E7" w14:textId="77777777" w:rsidR="007E6252" w:rsidRPr="007556FC" w:rsidRDefault="007E6252" w:rsidP="007556FC">
      <w:pPr>
        <w:pStyle w:val="Default"/>
        <w:spacing w:line="240" w:lineRule="auto"/>
        <w:jc w:val="center"/>
        <w:rPr>
          <w:rFonts w:ascii="Arial" w:eastAsia="Helvetica" w:hAnsi="Arial" w:cs="Arial"/>
          <w:color w:val="ACACBE"/>
          <w:sz w:val="32"/>
          <w:szCs w:val="32"/>
          <w:shd w:val="clear" w:color="auto" w:fill="FFFFFF"/>
        </w:rPr>
      </w:pPr>
    </w:p>
    <w:p w14:paraId="3322DEDD" w14:textId="77777777" w:rsidR="007E6252" w:rsidRPr="007556FC" w:rsidRDefault="007E6252" w:rsidP="007556FC">
      <w:pPr>
        <w:pStyle w:val="Default"/>
        <w:spacing w:line="240" w:lineRule="auto"/>
        <w:rPr>
          <w:rFonts w:ascii="Arial" w:eastAsia="Helvetica" w:hAnsi="Arial" w:cs="Arial"/>
          <w:color w:val="FFFFFF"/>
          <w:sz w:val="21"/>
          <w:szCs w:val="21"/>
          <w:shd w:val="clear" w:color="auto" w:fill="FFFFFF"/>
        </w:rPr>
      </w:pPr>
    </w:p>
    <w:p w14:paraId="5BCCA22B" w14:textId="77777777" w:rsidR="007E6252" w:rsidRPr="007556FC" w:rsidRDefault="007E6252" w:rsidP="007556FC">
      <w:pPr>
        <w:pStyle w:val="Default"/>
        <w:spacing w:line="240" w:lineRule="auto"/>
        <w:rPr>
          <w:rFonts w:ascii="Arial" w:hAnsi="Arial" w:cs="Arial"/>
        </w:rPr>
      </w:pPr>
    </w:p>
    <w:sectPr w:rsidR="007E6252" w:rsidRPr="007556FC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BF594" w14:textId="77777777" w:rsidR="00D13DD8" w:rsidRDefault="00996D33">
      <w:r>
        <w:separator/>
      </w:r>
    </w:p>
  </w:endnote>
  <w:endnote w:type="continuationSeparator" w:id="0">
    <w:p w14:paraId="0F45F854" w14:textId="77777777" w:rsidR="00D13DD8" w:rsidRDefault="00996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70AD" w14:textId="77777777" w:rsidR="007E6252" w:rsidRDefault="007E62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3C50" w14:textId="77777777" w:rsidR="00D13DD8" w:rsidRDefault="00996D33">
      <w:r>
        <w:separator/>
      </w:r>
    </w:p>
  </w:footnote>
  <w:footnote w:type="continuationSeparator" w:id="0">
    <w:p w14:paraId="032E3D2E" w14:textId="77777777" w:rsidR="00D13DD8" w:rsidRDefault="00996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BC5F" w14:textId="77777777" w:rsidR="007E6252" w:rsidRDefault="007E62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650"/>
    <w:multiLevelType w:val="hybridMultilevel"/>
    <w:tmpl w:val="6FFC7186"/>
    <w:lvl w:ilvl="0" w:tplc="9FE48750">
      <w:numFmt w:val="bullet"/>
      <w:lvlText w:val="-"/>
      <w:lvlJc w:val="left"/>
      <w:pPr>
        <w:ind w:left="430" w:hanging="360"/>
      </w:pPr>
      <w:rPr>
        <w:rFonts w:ascii="Helvetica" w:eastAsia="Helvetic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" w15:restartNumberingAfterBreak="0">
    <w:nsid w:val="2371576F"/>
    <w:multiLevelType w:val="hybridMultilevel"/>
    <w:tmpl w:val="F3A486F8"/>
    <w:numStyleLink w:val="Bullet"/>
  </w:abstractNum>
  <w:abstractNum w:abstractNumId="2" w15:restartNumberingAfterBreak="0">
    <w:nsid w:val="571037B3"/>
    <w:multiLevelType w:val="hybridMultilevel"/>
    <w:tmpl w:val="F3A486F8"/>
    <w:styleLink w:val="Bullet"/>
    <w:lvl w:ilvl="0" w:tplc="3B2464D4">
      <w:start w:val="1"/>
      <w:numFmt w:val="bullet"/>
      <w:lvlText w:val="•"/>
      <w:lvlJc w:val="left"/>
      <w:pPr>
        <w:ind w:left="72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1" w:tplc="95E4C8AA">
      <w:start w:val="1"/>
      <w:numFmt w:val="bullet"/>
      <w:lvlText w:val="•"/>
      <w:lvlJc w:val="left"/>
      <w:pPr>
        <w:ind w:left="94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2" w:tplc="A30A43CE">
      <w:start w:val="1"/>
      <w:numFmt w:val="bullet"/>
      <w:lvlText w:val="•"/>
      <w:lvlJc w:val="left"/>
      <w:pPr>
        <w:ind w:left="116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3" w:tplc="B1127FA8">
      <w:start w:val="1"/>
      <w:numFmt w:val="bullet"/>
      <w:lvlText w:val="•"/>
      <w:lvlJc w:val="left"/>
      <w:pPr>
        <w:ind w:left="138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4" w:tplc="C8829F86">
      <w:start w:val="1"/>
      <w:numFmt w:val="bullet"/>
      <w:lvlText w:val="•"/>
      <w:lvlJc w:val="left"/>
      <w:pPr>
        <w:ind w:left="160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5" w:tplc="58C6FF12">
      <w:start w:val="1"/>
      <w:numFmt w:val="bullet"/>
      <w:lvlText w:val="•"/>
      <w:lvlJc w:val="left"/>
      <w:pPr>
        <w:ind w:left="182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6" w:tplc="0E1A39EE">
      <w:start w:val="1"/>
      <w:numFmt w:val="bullet"/>
      <w:lvlText w:val="•"/>
      <w:lvlJc w:val="left"/>
      <w:pPr>
        <w:ind w:left="204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7" w:tplc="BE1E3DFE">
      <w:start w:val="1"/>
      <w:numFmt w:val="bullet"/>
      <w:lvlText w:val="•"/>
      <w:lvlJc w:val="left"/>
      <w:pPr>
        <w:ind w:left="226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8" w:tplc="A13055FC">
      <w:start w:val="1"/>
      <w:numFmt w:val="bullet"/>
      <w:lvlText w:val="•"/>
      <w:lvlJc w:val="left"/>
      <w:pPr>
        <w:ind w:left="248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5C6B38C6"/>
    <w:multiLevelType w:val="hybridMultilevel"/>
    <w:tmpl w:val="01767AEA"/>
    <w:lvl w:ilvl="0" w:tplc="BD8AF5D2"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287014">
    <w:abstractNumId w:val="2"/>
  </w:num>
  <w:num w:numId="2" w16cid:durableId="1965573864">
    <w:abstractNumId w:val="1"/>
  </w:num>
  <w:num w:numId="3" w16cid:durableId="937715600">
    <w:abstractNumId w:val="0"/>
  </w:num>
  <w:num w:numId="4" w16cid:durableId="355809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252"/>
    <w:rsid w:val="002435CD"/>
    <w:rsid w:val="00380397"/>
    <w:rsid w:val="00400FFB"/>
    <w:rsid w:val="007556FC"/>
    <w:rsid w:val="007E6252"/>
    <w:rsid w:val="00996D33"/>
    <w:rsid w:val="00D1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39A1"/>
  <w15:docId w15:val="{A2E7CE01-16AF-4917-BEF7-1CE16A83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Megan Nguyen</cp:lastModifiedBy>
  <cp:revision>4</cp:revision>
  <dcterms:created xsi:type="dcterms:W3CDTF">2023-08-02T06:11:00Z</dcterms:created>
  <dcterms:modified xsi:type="dcterms:W3CDTF">2023-08-02T06:22:00Z</dcterms:modified>
</cp:coreProperties>
</file>