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0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 xml:space="preserve">Fairness analysis in machine learning is an important step to ensure that the models we build do not exhibit unfair biases and discrimination against certain groups or individuals. 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EDA</w:t>
      </w:r>
      <w:r>
        <w:rPr>
          <w:rFonts w:ascii="Helvetica" w:hAnsi="Helvetica"/>
          <w:rtl w:val="0"/>
        </w:rPr>
        <w:t xml:space="preserve">: </w:t>
      </w:r>
      <w:r>
        <w:rPr>
          <w:rFonts w:ascii="Helvetica" w:hAnsi="Helvetica"/>
          <w:rtl w:val="0"/>
          <w:lang w:val="en-US"/>
        </w:rPr>
        <w:t>We evaluated our</w:t>
      </w:r>
      <w:r>
        <w:rPr>
          <w:rFonts w:ascii="Helvetica" w:hAnsi="Helvetica"/>
          <w:rtl w:val="0"/>
          <w:lang w:val="en-US"/>
        </w:rPr>
        <w:t xml:space="preserve"> dataset for potential biases. </w:t>
      </w:r>
      <w:r>
        <w:rPr>
          <w:rFonts w:ascii="Helvetica" w:hAnsi="Helvetica"/>
          <w:rtl w:val="0"/>
          <w:lang w:val="en-US"/>
        </w:rPr>
        <w:t>We c</w:t>
      </w:r>
      <w:r>
        <w:rPr>
          <w:rFonts w:ascii="Helvetica" w:hAnsi="Helvetica"/>
          <w:rtl w:val="0"/>
          <w:lang w:val="en-US"/>
        </w:rPr>
        <w:t>heck</w:t>
      </w:r>
      <w:r>
        <w:rPr>
          <w:rFonts w:ascii="Helvetica" w:hAnsi="Helvetica"/>
          <w:rtl w:val="0"/>
          <w:lang w:val="en-US"/>
        </w:rPr>
        <w:t>ed</w:t>
      </w:r>
      <w:r>
        <w:rPr>
          <w:rFonts w:ascii="Helvetica" w:hAnsi="Helvetica"/>
          <w:rtl w:val="0"/>
          <w:lang w:val="en-US"/>
        </w:rPr>
        <w:t xml:space="preserve"> for imbalances in the data and consider</w:t>
      </w:r>
      <w:r>
        <w:rPr>
          <w:rFonts w:ascii="Helvetica" w:hAnsi="Helvetica"/>
          <w:rtl w:val="0"/>
          <w:lang w:val="en-US"/>
        </w:rPr>
        <w:t xml:space="preserve">ed one of the features </w:t>
      </w:r>
      <w:r>
        <w:rPr>
          <w:rFonts w:ascii="Helvetica" w:hAnsi="Helvetica" w:hint="default"/>
          <w:rtl w:val="0"/>
          <w:lang w:val="en-US"/>
        </w:rPr>
        <w:t>‘</w:t>
      </w:r>
      <w:r>
        <w:rPr>
          <w:rFonts w:ascii="Helvetica" w:hAnsi="Helvetica"/>
          <w:rtl w:val="0"/>
          <w:lang w:val="en-US"/>
        </w:rPr>
        <w:t>EJ</w:t>
      </w:r>
      <w:r>
        <w:rPr>
          <w:rFonts w:ascii="Helvetica" w:hAnsi="Helvetica" w:hint="default"/>
          <w:rtl w:val="0"/>
          <w:lang w:val="en-US"/>
        </w:rPr>
        <w:t xml:space="preserve">’ </w:t>
      </w:r>
      <w:r>
        <w:rPr>
          <w:rFonts w:ascii="Helvetica" w:hAnsi="Helvetica"/>
          <w:rtl w:val="0"/>
          <w:lang w:val="en-US"/>
        </w:rPr>
        <w:t>for potential bias as this is the only non numeric feature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rtl w:val="0"/>
          <w:lang w:val="en-US"/>
        </w:rPr>
        <w:t>among all the other features</w:t>
      </w:r>
      <w:r>
        <w:rPr>
          <w:rFonts w:ascii="Helvetica" w:hAnsi="Helvetica"/>
          <w:rtl w:val="0"/>
        </w:rPr>
        <w:t xml:space="preserve">. </w:t>
      </w:r>
      <w:r>
        <w:rPr>
          <w:rFonts w:ascii="Helvetica" w:hAnsi="Helvetica"/>
          <w:rtl w:val="0"/>
          <w:lang w:val="en-US"/>
        </w:rPr>
        <w:t xml:space="preserve">Given that we do not have any specific information on this feature, we have decided at this time to keep the feature. </w:t>
      </w:r>
      <w:r>
        <w:rPr>
          <w:rFonts w:ascii="Helvetica" w:hAnsi="Helvetica"/>
          <w:rtl w:val="0"/>
        </w:rPr>
        <w:t>I</w:t>
      </w:r>
      <w:r>
        <w:rPr>
          <w:rFonts w:ascii="Helvetica" w:hAnsi="Helvetica"/>
          <w:rtl w:val="0"/>
          <w:lang w:val="en-US"/>
        </w:rPr>
        <w:t>f this was a feature that could have included bias, we would have considered</w:t>
      </w:r>
      <w:r>
        <w:rPr>
          <w:rFonts w:ascii="Helvetica" w:hAnsi="Helvetica"/>
          <w:rtl w:val="0"/>
          <w:lang w:val="en-US"/>
        </w:rPr>
        <w:t xml:space="preserve"> removing or re-sampling </w:t>
      </w:r>
      <w:r>
        <w:rPr>
          <w:rFonts w:ascii="Helvetica" w:hAnsi="Helvetica"/>
          <w:rtl w:val="0"/>
          <w:lang w:val="en-US"/>
        </w:rPr>
        <w:t xml:space="preserve">such </w:t>
      </w:r>
      <w:r>
        <w:rPr>
          <w:rFonts w:ascii="Helvetica" w:hAnsi="Helvetica"/>
          <w:rtl w:val="0"/>
          <w:lang w:val="en-US"/>
        </w:rPr>
        <w:t>sensitive attributes to reduce the correlation between sensitive attributes and the target variable.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hAnsi="Helvetica"/>
          <w:rtl w:val="0"/>
          <w:lang w:val="en-US"/>
        </w:rPr>
        <w:t>We understand that f</w:t>
      </w:r>
      <w:r>
        <w:rPr>
          <w:rFonts w:ascii="Helvetica" w:hAnsi="Helvetica"/>
          <w:rtl w:val="0"/>
          <w:lang w:val="en-US"/>
        </w:rPr>
        <w:t xml:space="preserve">airness analysis in machine learning is an ongoing effort and may require collaboration with domain experts, ethicists, and stakeholders to make well-informed decisions about fairness trade-offs in real-world applications. Additionally, </w:t>
      </w:r>
      <w:r>
        <w:rPr>
          <w:rFonts w:ascii="Helvetica" w:hAnsi="Helvetica"/>
          <w:rtl w:val="0"/>
          <w:lang w:val="en-US"/>
        </w:rPr>
        <w:t>w</w:t>
      </w:r>
      <w:r>
        <w:rPr>
          <w:rFonts w:ascii="Helvetica" w:hAnsi="Helvetica"/>
          <w:rtl w:val="0"/>
        </w:rPr>
        <w:t xml:space="preserve">e </w:t>
      </w:r>
      <w:r>
        <w:rPr>
          <w:rFonts w:ascii="Helvetica" w:hAnsi="Helvetica"/>
          <w:rtl w:val="0"/>
          <w:lang w:val="en-US"/>
        </w:rPr>
        <w:t xml:space="preserve">are </w:t>
      </w:r>
      <w:r>
        <w:rPr>
          <w:rFonts w:ascii="Helvetica" w:hAnsi="Helvetica"/>
          <w:rtl w:val="0"/>
          <w:lang w:val="en-US"/>
        </w:rPr>
        <w:t>aware of the legal and ethical considerations related to fairness, privacy, and bias in your specific domain and jurisdiction.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acacbe"/>
          <w:sz w:val="32"/>
          <w:szCs w:val="32"/>
          <w:shd w:val="clear" w:color="auto" w:fill="ffffff"/>
          <w:rtl w:val="0"/>
          <w14:textFill>
            <w14:solidFill>
              <w14:srgbClr w14:val="ACACB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acacbe"/>
          <w:sz w:val="32"/>
          <w:szCs w:val="32"/>
          <w:shd w:val="clear" w:color="auto" w:fill="ffffff"/>
          <w:rtl w:val="0"/>
          <w14:textFill>
            <w14:solidFill>
              <w14:srgbClr w14:val="ACACB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acacbe"/>
          <w:sz w:val="32"/>
          <w:szCs w:val="32"/>
          <w:shd w:val="clear" w:color="auto" w:fill="ffffff"/>
          <w:rtl w:val="0"/>
          <w14:textFill>
            <w14:solidFill>
              <w14:srgbClr w14:val="ACACB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ffff"/>
          <w:sz w:val="21"/>
          <w:szCs w:val="21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ffffff"/>
          <w:shd w:val="clear" w:color="auto" w:fill="ffffff"/>
          <w:rtl w:val="0"/>
          <w14:textFill>
            <w14:solidFill>
              <w14:srgbClr w14:val="FFFFFF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-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