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231F" w:rsidP="02A77660" w:rsidRDefault="57E0F546" w14:paraId="24444DE0" w14:textId="0D1634B6">
      <w:pPr>
        <w:spacing w:after="0"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 w:rsidRPr="02A77660"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>Homologação de Leiloeiros e Corretores de Imóveis</w:t>
      </w:r>
    </w:p>
    <w:p w:rsidR="0001231F" w:rsidP="02A77660" w:rsidRDefault="0001231F" w14:paraId="3FE217D9" w14:textId="6276DE1E">
      <w:pPr>
        <w:spacing w:after="0"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01231F" w:rsidP="02A77660" w:rsidRDefault="0001231F" w14:paraId="655999A8" w14:textId="5E5F91A0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line="360" w:lineRule="auto"/>
        <w:jc w:val="center"/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de-DE"/>
        </w:rPr>
      </w:pPr>
    </w:p>
    <w:p w:rsidR="0001231F" w:rsidP="02A77660" w:rsidRDefault="0001231F" w14:paraId="10F458B6" w14:textId="1D4169CE">
      <w:pPr>
        <w:spacing w:after="0"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01231F" w:rsidP="02A77660" w:rsidRDefault="57E0F546" w14:paraId="69B6182A" w14:textId="04C0F2F2">
      <w:pPr>
        <w:spacing w:after="0"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 w:rsidRPr="02A77660"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>Lista de Verificação de Segurança da Informação</w:t>
      </w:r>
    </w:p>
    <w:p w:rsidR="0001231F" w:rsidP="02A77660" w:rsidRDefault="0001231F" w14:paraId="7E43C41F" w14:textId="304FDD50">
      <w:pPr>
        <w:spacing w:after="0" w:line="240" w:lineRule="auto"/>
        <w:ind w:firstLine="567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01231F" w:rsidP="02A77660" w:rsidRDefault="57E0F546" w14:paraId="02C766EA" w14:textId="5E977BE2">
      <w:pPr>
        <w:spacing w:after="0" w:line="360" w:lineRule="auto"/>
        <w:ind w:firstLine="567"/>
        <w:jc w:val="both"/>
        <w:rPr>
          <w:rFonts w:ascii="Arial" w:hAnsi="Arial" w:eastAsia="Arial" w:cs="Arial"/>
          <w:color w:val="000000" w:themeColor="text1"/>
          <w:sz w:val="20"/>
          <w:szCs w:val="20"/>
        </w:rPr>
      </w:pPr>
      <w:r w:rsidRPr="02A77660">
        <w:rPr>
          <w:rFonts w:ascii="Arial" w:hAnsi="Arial" w:eastAsia="Arial" w:cs="Arial"/>
          <w:color w:val="000000" w:themeColor="text1"/>
          <w:sz w:val="20"/>
          <w:szCs w:val="20"/>
        </w:rPr>
        <w:t xml:space="preserve">Considerando o Provimento CGJ n.º 25/2023, Art. 4º, III, e, que dispõe sobre credenciamento de leiloeiros públicos e corretores de imóveis, procedimentos para realização de leilão judicial, bem como de alienação judicial por iniciativa particular, no âmbito do Estado do Rio de Janeiro; </w:t>
      </w:r>
    </w:p>
    <w:p w:rsidR="0001231F" w:rsidP="02A77660" w:rsidRDefault="57E0F546" w14:paraId="5F8DFC0F" w14:textId="7C7E8911">
      <w:pPr>
        <w:spacing w:after="0" w:line="360" w:lineRule="auto"/>
        <w:ind w:firstLine="567"/>
        <w:jc w:val="both"/>
        <w:rPr>
          <w:rFonts w:ascii="Arial" w:hAnsi="Arial" w:eastAsia="Arial" w:cs="Arial"/>
          <w:color w:val="000000" w:themeColor="text1"/>
          <w:sz w:val="20"/>
          <w:szCs w:val="20"/>
        </w:rPr>
      </w:pPr>
      <w:r w:rsidRPr="02A77660">
        <w:rPr>
          <w:rFonts w:ascii="Arial" w:hAnsi="Arial" w:eastAsia="Arial" w:cs="Arial"/>
          <w:color w:val="000000" w:themeColor="text1"/>
          <w:sz w:val="20"/>
          <w:szCs w:val="20"/>
        </w:rPr>
        <w:t xml:space="preserve">Considerando a norma ISO/IEC 27002:2022, que dispõe sobre o código de práticas para gestão de segurança da informação. </w:t>
      </w:r>
    </w:p>
    <w:p w:rsidR="0001231F" w:rsidP="02A77660" w:rsidRDefault="0001231F" w14:paraId="2C3021D4" w14:textId="4B0CAAD9">
      <w:pPr>
        <w:spacing w:after="0" w:line="360" w:lineRule="auto"/>
        <w:ind w:firstLine="567"/>
        <w:jc w:val="both"/>
        <w:rPr>
          <w:rFonts w:ascii="Arial" w:hAnsi="Arial" w:eastAsia="Arial" w:cs="Arial"/>
          <w:color w:val="000000" w:themeColor="text1"/>
          <w:sz w:val="20"/>
          <w:szCs w:val="20"/>
        </w:rPr>
      </w:pPr>
    </w:p>
    <w:p w:rsidR="0001231F" w:rsidP="02A77660" w:rsidRDefault="57E0F546" w14:paraId="0C088C7B" w14:textId="20C67CEE">
      <w:pPr>
        <w:spacing w:after="0" w:line="360" w:lineRule="auto"/>
        <w:ind w:firstLine="567"/>
        <w:jc w:val="both"/>
        <w:rPr>
          <w:rFonts w:ascii="Arial" w:hAnsi="Arial" w:eastAsia="Arial" w:cs="Arial"/>
          <w:color w:val="000000" w:themeColor="text1"/>
          <w:sz w:val="20"/>
          <w:szCs w:val="20"/>
        </w:rPr>
      </w:pPr>
      <w:r w:rsidRPr="02A77660">
        <w:rPr>
          <w:rFonts w:ascii="Arial" w:hAnsi="Arial" w:eastAsia="Arial" w:cs="Arial"/>
          <w:color w:val="000000" w:themeColor="text1"/>
          <w:sz w:val="20"/>
          <w:szCs w:val="20"/>
        </w:rPr>
        <w:t xml:space="preserve">Para análise assertiva do ambiente disponibilizado publicamente na rede mundial internet, solicita-se as versões dos respectivos serviços da sustentação do website, tais como servidor web e linguagem de programação de </w:t>
      </w:r>
      <w:r w:rsidRPr="02A77660">
        <w:rPr>
          <w:rFonts w:ascii="Arial" w:hAnsi="Arial" w:eastAsia="Arial" w:cs="Arial"/>
          <w:i/>
          <w:iCs/>
          <w:color w:val="000000" w:themeColor="text1"/>
          <w:sz w:val="20"/>
          <w:szCs w:val="20"/>
        </w:rPr>
        <w:t>back-end</w:t>
      </w:r>
      <w:r w:rsidRPr="02A77660">
        <w:rPr>
          <w:rFonts w:ascii="Arial" w:hAnsi="Arial" w:eastAsia="Arial" w:cs="Arial"/>
          <w:color w:val="000000" w:themeColor="text1"/>
          <w:sz w:val="20"/>
          <w:szCs w:val="20"/>
        </w:rPr>
        <w:t xml:space="preserve"> (ex.: Apache, IIS e PHP, ASP.NET).</w:t>
      </w:r>
    </w:p>
    <w:p w:rsidR="0001231F" w:rsidP="02A77660" w:rsidRDefault="57E0F546" w14:paraId="2ED87FDA" w14:textId="1B27AEDA">
      <w:pPr>
        <w:spacing w:after="0" w:line="360" w:lineRule="auto"/>
        <w:ind w:firstLine="567"/>
        <w:jc w:val="both"/>
        <w:rPr>
          <w:rFonts w:ascii="Arial" w:hAnsi="Arial" w:eastAsia="Arial" w:cs="Arial"/>
          <w:color w:val="000000" w:themeColor="text1"/>
          <w:sz w:val="20"/>
          <w:szCs w:val="20"/>
        </w:rPr>
      </w:pPr>
      <w:r w:rsidRPr="02A77660">
        <w:rPr>
          <w:rFonts w:ascii="Arial" w:hAnsi="Arial" w:eastAsia="Arial" w:cs="Arial"/>
          <w:color w:val="000000" w:themeColor="text1"/>
          <w:sz w:val="20"/>
          <w:szCs w:val="20"/>
        </w:rPr>
        <w:t>Observa-se que muitos dos incidentes cibernéticos podem ser ocasionados através dos serviços que proveem a aplicação web caso estejam em versões desatualizadas ou descontinuadas.</w:t>
      </w:r>
    </w:p>
    <w:p w:rsidR="0001231F" w:rsidP="02A77660" w:rsidRDefault="0001231F" w14:paraId="56500DBC" w14:textId="08BC7E47">
      <w:pPr>
        <w:spacing w:after="0" w:line="360" w:lineRule="auto"/>
        <w:ind w:firstLine="567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01231F" w:rsidP="02A77660" w:rsidRDefault="0001231F" w14:paraId="6ED3D97A" w14:textId="1F9A55EC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line="360" w:lineRule="auto"/>
        <w:ind w:firstLine="567"/>
        <w:jc w:val="center"/>
        <w:rPr>
          <w:rFonts w:ascii="Arial" w:hAnsi="Arial" w:eastAsia="Arial" w:cs="Arial"/>
          <w:b/>
          <w:bCs/>
          <w:sz w:val="24"/>
          <w:szCs w:val="24"/>
        </w:rPr>
      </w:pPr>
    </w:p>
    <w:p w:rsidR="0001231F" w:rsidP="02A77660" w:rsidRDefault="57E0F546" w14:paraId="385084A8" w14:textId="1F5B71B0">
      <w:pPr>
        <w:spacing w:after="0" w:line="360" w:lineRule="auto"/>
        <w:ind w:firstLine="567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02A77660">
        <w:rPr>
          <w:rFonts w:ascii="Arial" w:hAnsi="Arial" w:eastAsia="Arial" w:cs="Arial"/>
          <w:color w:val="000000" w:themeColor="text1"/>
          <w:sz w:val="24"/>
          <w:szCs w:val="24"/>
        </w:rPr>
        <w:t xml:space="preserve"> </w:t>
      </w:r>
    </w:p>
    <w:p w:rsidR="0001231F" w:rsidP="233F6898" w:rsidRDefault="57E0F546" w14:paraId="05BEE9DA" w14:textId="2AD6C6F7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eastAsia="Arial" w:cs="Arial"/>
          <w:color w:val="000000" w:themeColor="text1"/>
          <w:sz w:val="22"/>
          <w:szCs w:val="22"/>
        </w:rPr>
      </w:pPr>
      <w:r w:rsidRPr="233F6898" w:rsidR="437131A6">
        <w:rPr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</w:rPr>
        <w:t>Disponibilidade</w:t>
      </w:r>
    </w:p>
    <w:p w:rsidR="0001231F" w:rsidP="02A77660" w:rsidRDefault="57E0F546" w14:paraId="3646F802" w14:textId="4D4480A7">
      <w:pPr>
        <w:pStyle w:val="PargrafodaLista"/>
        <w:numPr>
          <w:ilvl w:val="1"/>
          <w:numId w:val="8"/>
        </w:numPr>
        <w:spacing w:after="0" w:line="360" w:lineRule="auto"/>
        <w:jc w:val="both"/>
        <w:rPr>
          <w:rFonts w:ascii="Arial" w:hAnsi="Arial" w:eastAsia="Arial" w:cs="Arial"/>
          <w:color w:val="000000" w:themeColor="text1"/>
          <w:sz w:val="20"/>
          <w:szCs w:val="20"/>
        </w:rPr>
      </w:pPr>
      <w:r w:rsidRPr="02A77660">
        <w:rPr>
          <w:rFonts w:ascii="Arial" w:hAnsi="Arial" w:eastAsia="Arial" w:cs="Arial"/>
          <w:color w:val="000000" w:themeColor="text1"/>
          <w:sz w:val="20"/>
          <w:szCs w:val="20"/>
        </w:rPr>
        <w:t xml:space="preserve">Redundância de serviço  =&gt; </w:t>
      </w:r>
    </w:p>
    <w:p w:rsidR="0001231F" w:rsidP="02A77660" w:rsidRDefault="57E0F546" w14:paraId="5DF639A9" w14:textId="4799E5BD">
      <w:pPr>
        <w:pStyle w:val="PargrafodaLista"/>
        <w:numPr>
          <w:ilvl w:val="1"/>
          <w:numId w:val="8"/>
        </w:numPr>
        <w:spacing w:after="0" w:line="360" w:lineRule="auto"/>
        <w:jc w:val="both"/>
        <w:rPr>
          <w:rFonts w:ascii="Arial" w:hAnsi="Arial" w:eastAsia="Arial" w:cs="Arial"/>
          <w:color w:val="000000" w:themeColor="text1"/>
          <w:sz w:val="20"/>
          <w:szCs w:val="20"/>
        </w:rPr>
      </w:pPr>
      <w:r w:rsidRPr="02A77660">
        <w:rPr>
          <w:rFonts w:ascii="Arial" w:hAnsi="Arial" w:eastAsia="Arial" w:cs="Arial"/>
          <w:color w:val="000000" w:themeColor="text1"/>
          <w:sz w:val="20"/>
          <w:szCs w:val="20"/>
        </w:rPr>
        <w:t xml:space="preserve">Backup e recuperação =&gt; </w:t>
      </w:r>
    </w:p>
    <w:p w:rsidR="0001231F" w:rsidP="02A77660" w:rsidRDefault="57E0F546" w14:paraId="5395AB0A" w14:textId="48AE6D4D">
      <w:pPr>
        <w:pStyle w:val="PargrafodaLista"/>
        <w:numPr>
          <w:ilvl w:val="1"/>
          <w:numId w:val="8"/>
        </w:numPr>
        <w:spacing w:after="0" w:line="360" w:lineRule="auto"/>
        <w:jc w:val="both"/>
        <w:rPr>
          <w:rFonts w:ascii="Arial" w:hAnsi="Arial" w:eastAsia="Arial" w:cs="Arial"/>
          <w:color w:val="000000" w:themeColor="text1"/>
          <w:sz w:val="20"/>
          <w:szCs w:val="20"/>
        </w:rPr>
      </w:pPr>
      <w:r w:rsidRPr="02A77660">
        <w:rPr>
          <w:rFonts w:ascii="Arial" w:hAnsi="Arial" w:eastAsia="Arial" w:cs="Arial"/>
          <w:color w:val="000000" w:themeColor="text1"/>
          <w:sz w:val="20"/>
          <w:szCs w:val="20"/>
        </w:rPr>
        <w:t xml:space="preserve">Recurso contínuo de energia =&gt; </w:t>
      </w:r>
    </w:p>
    <w:p w:rsidR="0001231F" w:rsidP="233F6898" w:rsidRDefault="0001231F" w14:paraId="16415457" w14:textId="60944B24">
      <w:pPr>
        <w:spacing w:after="0" w:line="360" w:lineRule="auto"/>
        <w:ind w:left="720"/>
        <w:jc w:val="both"/>
        <w:rPr>
          <w:rFonts w:ascii="Arial" w:hAnsi="Arial" w:eastAsia="Arial" w:cs="Arial"/>
          <w:color w:val="000000" w:themeColor="text1"/>
          <w:sz w:val="20"/>
          <w:szCs w:val="20"/>
        </w:rPr>
      </w:pPr>
    </w:p>
    <w:p w:rsidR="0001231F" w:rsidP="02A77660" w:rsidRDefault="57E0F546" w14:paraId="569369B5" w14:textId="250AE6FD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eastAsia="Arial" w:cs="Arial"/>
          <w:color w:val="000000" w:themeColor="text1"/>
          <w:sz w:val="20"/>
          <w:szCs w:val="20"/>
        </w:rPr>
      </w:pPr>
      <w:r w:rsidRPr="233F6898" w:rsidR="437131A6">
        <w:rPr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</w:rPr>
        <w:t>Integridade (Presença de firewall e/ou detecção de intrusão; Firewall, WAF, IPS/IDS)</w:t>
      </w:r>
      <w:r w:rsidRPr="233F6898" w:rsidR="437131A6">
        <w:rPr>
          <w:rFonts w:ascii="Arial" w:hAnsi="Arial" w:eastAsia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 =&gt; </w:t>
      </w:r>
    </w:p>
    <w:p w:rsidR="0001231F" w:rsidP="02A77660" w:rsidRDefault="0001231F" w14:paraId="78B2CCA2" w14:textId="390DE5DC">
      <w:pPr>
        <w:spacing w:after="0" w:line="360" w:lineRule="auto"/>
        <w:ind w:left="720"/>
        <w:jc w:val="both"/>
        <w:rPr>
          <w:rFonts w:ascii="Arial" w:hAnsi="Arial" w:eastAsia="Arial" w:cs="Arial"/>
          <w:color w:val="000000" w:themeColor="text1"/>
          <w:sz w:val="20"/>
          <w:szCs w:val="20"/>
        </w:rPr>
      </w:pPr>
    </w:p>
    <w:p w:rsidR="0001231F" w:rsidP="233F6898" w:rsidRDefault="57E0F546" w14:paraId="7773368A" w14:textId="479D9957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eastAsia="Arial" w:cs="Arial"/>
          <w:color w:val="000000" w:themeColor="text1"/>
          <w:sz w:val="22"/>
          <w:szCs w:val="22"/>
        </w:rPr>
      </w:pPr>
      <w:r w:rsidRPr="233F6898" w:rsidR="437131A6">
        <w:rPr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</w:rPr>
        <w:t>Aplicações Atualizadas =&gt;</w:t>
      </w:r>
    </w:p>
    <w:p w:rsidR="0001231F" w:rsidP="233F6898" w:rsidRDefault="0001231F" w14:paraId="43C7F51F" w14:textId="1F218E70">
      <w:pPr>
        <w:pStyle w:val="Normal"/>
        <w:spacing w:after="0" w:line="360" w:lineRule="auto"/>
        <w:ind w:left="720"/>
        <w:jc w:val="both"/>
        <w:rPr>
          <w:rFonts w:ascii="Arial" w:hAnsi="Arial" w:eastAsia="Arial" w:cs="Arial"/>
          <w:color w:val="000000" w:themeColor="text1"/>
          <w:sz w:val="20"/>
          <w:szCs w:val="20"/>
        </w:rPr>
      </w:pPr>
    </w:p>
    <w:p w:rsidR="0001231F" w:rsidP="233F6898" w:rsidRDefault="57E0F546" w14:paraId="20EC75BF" w14:textId="05F26A55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eastAsia="Arial" w:cs="Arial"/>
          <w:color w:val="000000" w:themeColor="text1"/>
          <w:sz w:val="22"/>
          <w:szCs w:val="22"/>
        </w:rPr>
      </w:pPr>
      <w:r w:rsidRPr="233F6898" w:rsidR="437131A6">
        <w:rPr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</w:rPr>
        <w:t>HSTS (</w:t>
      </w:r>
      <w:r w:rsidRPr="233F6898" w:rsidR="437131A6">
        <w:rPr>
          <w:rFonts w:ascii="Arial" w:hAnsi="Arial" w:eastAsia="Arial" w:cs="Arial"/>
          <w:b w:val="1"/>
          <w:bCs w:val="1"/>
          <w:color w:val="FF0000"/>
          <w:sz w:val="22"/>
          <w:szCs w:val="22"/>
        </w:rPr>
        <w:t>xx</w:t>
      </w:r>
      <w:r w:rsidRPr="233F6898" w:rsidR="437131A6">
        <w:rPr>
          <w:rFonts w:ascii="Arial" w:hAnsi="Arial" w:eastAsia="Arial" w:cs="Arial"/>
          <w:b w:val="1"/>
          <w:bCs w:val="1"/>
          <w:color w:val="FF0000"/>
          <w:sz w:val="22"/>
          <w:szCs w:val="22"/>
        </w:rPr>
        <w:t>/</w:t>
      </w:r>
      <w:r w:rsidRPr="233F6898" w:rsidR="437131A6">
        <w:rPr>
          <w:rFonts w:ascii="Arial" w:hAnsi="Arial" w:eastAsia="Arial" w:cs="Arial"/>
          <w:b w:val="1"/>
          <w:bCs w:val="1"/>
          <w:color w:val="FF0000"/>
          <w:sz w:val="22"/>
          <w:szCs w:val="22"/>
        </w:rPr>
        <w:t>xx</w:t>
      </w:r>
      <w:r w:rsidRPr="233F6898" w:rsidR="437131A6">
        <w:rPr>
          <w:rFonts w:ascii="Arial" w:hAnsi="Arial" w:eastAsia="Arial" w:cs="Arial"/>
          <w:b w:val="1"/>
          <w:bCs w:val="1"/>
          <w:color w:val="FF0000"/>
          <w:sz w:val="22"/>
          <w:szCs w:val="22"/>
        </w:rPr>
        <w:t>/</w:t>
      </w:r>
      <w:r w:rsidRPr="233F6898" w:rsidR="437131A6">
        <w:rPr>
          <w:rFonts w:ascii="Arial" w:hAnsi="Arial" w:eastAsia="Arial" w:cs="Arial"/>
          <w:b w:val="1"/>
          <w:bCs w:val="1"/>
          <w:color w:val="FF0000"/>
          <w:sz w:val="22"/>
          <w:szCs w:val="22"/>
        </w:rPr>
        <w:t>xx</w:t>
      </w:r>
      <w:r w:rsidRPr="233F6898" w:rsidR="437131A6">
        <w:rPr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</w:rPr>
        <w:t xml:space="preserve">) =&gt;  </w:t>
      </w:r>
    </w:p>
    <w:p w:rsidR="0001231F" w:rsidP="233F6898" w:rsidRDefault="0001231F" w14:paraId="5E5693A9" w14:textId="4FEEF93F">
      <w:pPr>
        <w:spacing w:after="0" w:line="360" w:lineRule="auto"/>
        <w:ind w:left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01231F" w:rsidP="233F6898" w:rsidRDefault="4EFBE37F" w14:paraId="31CB0AAE" w14:textId="1F07DA78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eastAsia="Arial" w:cs="Arial"/>
          <w:color w:val="000000" w:themeColor="text1"/>
          <w:sz w:val="22"/>
          <w:szCs w:val="22"/>
          <w:lang w:val="en-US"/>
        </w:rPr>
      </w:pPr>
      <w:r w:rsidRPr="233F6898" w:rsidR="24E87F65">
        <w:rPr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  <w:lang w:val="en-US"/>
        </w:rPr>
        <w:t>C</w:t>
      </w:r>
      <w:r w:rsidRPr="233F6898" w:rsidR="437131A6">
        <w:rPr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  <w:lang w:val="en-US"/>
        </w:rPr>
        <w:t>riptografia</w:t>
      </w:r>
      <w:r w:rsidRPr="233F6898" w:rsidR="437131A6">
        <w:rPr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  <w:lang w:val="en-US"/>
        </w:rPr>
        <w:t xml:space="preserve"> - SSL - TLS 1.2|1.3 (</w:t>
      </w:r>
      <w:r w:rsidRPr="233F6898" w:rsidR="437131A6">
        <w:rPr>
          <w:rFonts w:ascii="Arial" w:hAnsi="Arial" w:eastAsia="Arial" w:cs="Arial"/>
          <w:b w:val="1"/>
          <w:bCs w:val="1"/>
          <w:color w:val="FF0000"/>
          <w:sz w:val="22"/>
          <w:szCs w:val="22"/>
          <w:lang w:val="en-US"/>
        </w:rPr>
        <w:t>xx/xx/xx</w:t>
      </w:r>
      <w:r w:rsidRPr="233F6898" w:rsidR="437131A6">
        <w:rPr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  <w:lang w:val="en-US"/>
        </w:rPr>
        <w:t xml:space="preserve">) =&gt; </w:t>
      </w:r>
    </w:p>
    <w:p w:rsidR="0001231F" w:rsidP="02A77660" w:rsidRDefault="0001231F" w14:paraId="70972760" w14:textId="6CFCCA73">
      <w:pPr>
        <w:spacing w:after="0"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01231F" w:rsidP="02A77660" w:rsidRDefault="57E0F546" w14:paraId="54D61DBB" w14:textId="69B4317F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eastAsia="Arial" w:cs="Arial"/>
          <w:b w:val="1"/>
          <w:bCs w:val="1"/>
          <w:color w:val="000000" w:themeColor="text1"/>
          <w:sz w:val="20"/>
          <w:szCs w:val="20"/>
        </w:rPr>
      </w:pPr>
      <w:r w:rsidRPr="233F6898" w:rsidR="437131A6">
        <w:rPr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</w:rPr>
        <w:t>Segurança de Rede (</w:t>
      </w:r>
      <w:r w:rsidRPr="233F6898" w:rsidR="0A30F036">
        <w:rPr>
          <w:rFonts w:ascii="Arial" w:hAnsi="Arial" w:eastAsia="Arial" w:cs="Arial"/>
          <w:b w:val="1"/>
          <w:bCs w:val="1"/>
          <w:color w:val="FF0000"/>
          <w:sz w:val="22"/>
          <w:szCs w:val="22"/>
        </w:rPr>
        <w:t>xx</w:t>
      </w:r>
      <w:r w:rsidRPr="233F6898" w:rsidR="0A30F036">
        <w:rPr>
          <w:rFonts w:ascii="Arial" w:hAnsi="Arial" w:eastAsia="Arial" w:cs="Arial"/>
          <w:b w:val="1"/>
          <w:bCs w:val="1"/>
          <w:color w:val="FF0000"/>
          <w:sz w:val="22"/>
          <w:szCs w:val="22"/>
        </w:rPr>
        <w:t>/</w:t>
      </w:r>
      <w:r w:rsidRPr="233F6898" w:rsidR="0A30F036">
        <w:rPr>
          <w:rFonts w:ascii="Arial" w:hAnsi="Arial" w:eastAsia="Arial" w:cs="Arial"/>
          <w:b w:val="1"/>
          <w:bCs w:val="1"/>
          <w:color w:val="FF0000"/>
          <w:sz w:val="22"/>
          <w:szCs w:val="22"/>
        </w:rPr>
        <w:t>xx</w:t>
      </w:r>
      <w:r w:rsidRPr="233F6898" w:rsidR="0A30F036">
        <w:rPr>
          <w:rFonts w:ascii="Arial" w:hAnsi="Arial" w:eastAsia="Arial" w:cs="Arial"/>
          <w:b w:val="1"/>
          <w:bCs w:val="1"/>
          <w:color w:val="FF0000"/>
          <w:sz w:val="22"/>
          <w:szCs w:val="22"/>
        </w:rPr>
        <w:t>/</w:t>
      </w:r>
      <w:r w:rsidRPr="233F6898" w:rsidR="0A30F036">
        <w:rPr>
          <w:rFonts w:ascii="Arial" w:hAnsi="Arial" w:eastAsia="Arial" w:cs="Arial"/>
          <w:b w:val="1"/>
          <w:bCs w:val="1"/>
          <w:color w:val="FF0000"/>
          <w:sz w:val="22"/>
          <w:szCs w:val="22"/>
        </w:rPr>
        <w:t>xx</w:t>
      </w:r>
      <w:r w:rsidRPr="233F6898" w:rsidR="437131A6">
        <w:rPr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</w:rPr>
        <w:t xml:space="preserve">) =&gt; </w:t>
      </w:r>
      <w:r w:rsidRPr="233F6898" w:rsidR="437131A6">
        <w:rPr>
          <w:rFonts w:ascii="Arial" w:hAnsi="Arial" w:eastAsia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</w:p>
    <w:p w:rsidR="288347CD" w:rsidP="233F6898" w:rsidRDefault="288347CD" w14:paraId="66960909" w14:textId="71227E2C">
      <w:pPr>
        <w:spacing w:before="0" w:beforeAutospacing="off" w:after="160" w:afterAutospacing="off" w:line="257" w:lineRule="auto"/>
        <w:jc w:val="center"/>
      </w:pPr>
      <w:r w:rsidRPr="233F6898" w:rsidR="288347CD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pt-BR"/>
        </w:rPr>
        <w:t>Recomendações</w:t>
      </w:r>
    </w:p>
    <w:p w:rsidR="288347CD" w:rsidP="233F6898" w:rsidRDefault="288347CD" w14:paraId="6C842F1F" w14:textId="2FB2FE70">
      <w:pPr>
        <w:spacing w:before="0" w:beforeAutospacing="off" w:after="160" w:afterAutospacing="off" w:line="257" w:lineRule="auto"/>
        <w:ind w:firstLine="708"/>
        <w:jc w:val="both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33F6898" w:rsidR="288347CD">
        <w:rPr>
          <w:rFonts w:ascii="Arial" w:hAnsi="Arial" w:eastAsia="Arial" w:cs="Arial"/>
          <w:noProof w:val="0"/>
          <w:sz w:val="20"/>
          <w:szCs w:val="20"/>
          <w:lang w:val="pt-BR"/>
        </w:rPr>
        <w:t>Manter um site com um design limpo e minimalista, utilizando apenas um alerta de evento para informar os clientes, é uma abordagem correta e eficaz, especialmente quando o objetivo é evitar poluição visual e garantir uma experiência de usuário clara e direta.</w:t>
      </w:r>
    </w:p>
    <w:p w:rsidR="288347CD" w:rsidP="233F6898" w:rsidRDefault="288347CD" w14:paraId="24BA3F77" w14:textId="57D41C9D">
      <w:pPr>
        <w:spacing w:before="0" w:beforeAutospacing="off" w:after="0" w:afterAutospacing="off" w:line="257" w:lineRule="auto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</w:pPr>
      <w:r w:rsidRPr="233F6898" w:rsidR="288347C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Disponibilidade do Site:</w:t>
      </w:r>
    </w:p>
    <w:p w:rsidR="288347CD" w:rsidP="233F6898" w:rsidRDefault="288347CD" w14:paraId="4B866785" w14:textId="0C82CD1C">
      <w:pPr>
        <w:spacing w:before="0" w:beforeAutospacing="off" w:after="160" w:afterAutospacing="off" w:line="257" w:lineRule="auto"/>
        <w:ind w:firstLine="708"/>
        <w:jc w:val="both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33F6898" w:rsidR="288347CD">
        <w:rPr>
          <w:rFonts w:ascii="Arial" w:hAnsi="Arial" w:eastAsia="Arial" w:cs="Arial"/>
          <w:noProof w:val="0"/>
          <w:sz w:val="20"/>
          <w:szCs w:val="20"/>
          <w:lang w:val="pt-BR"/>
        </w:rPr>
        <w:t>A disponibilidade contínua do site é imprescindível para sua homologação. Qualquer interrupção no acesso, como manutenções programadas ou não programadas, deve ser devidamente comunicada aos usuários com antecedência, sempre que possível, por meio de alertas claros e visíveis no site ou por outros canais de comunicação.</w:t>
      </w:r>
    </w:p>
    <w:p w:rsidR="288347CD" w:rsidP="233F6898" w:rsidRDefault="288347CD" w14:paraId="716BEDC9" w14:textId="7E98E295">
      <w:pPr>
        <w:spacing w:before="0" w:beforeAutospacing="off" w:after="0" w:afterAutospacing="off" w:line="257" w:lineRule="auto"/>
        <w:jc w:val="both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t-BR"/>
        </w:rPr>
      </w:pPr>
      <w:r w:rsidRPr="233F6898" w:rsidR="288347C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Restrições de Conteúdo:</w:t>
      </w:r>
    </w:p>
    <w:p w:rsidR="288347CD" w:rsidP="233F6898" w:rsidRDefault="288347CD" w14:paraId="4E44424F" w14:textId="5796DC67">
      <w:pPr>
        <w:spacing w:before="0" w:beforeAutospacing="off" w:after="160" w:afterAutospacing="off" w:line="257" w:lineRule="auto"/>
        <w:ind w:firstLine="708"/>
        <w:jc w:val="both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33F6898" w:rsidR="288347CD">
        <w:rPr>
          <w:rFonts w:ascii="Arial" w:hAnsi="Arial" w:eastAsia="Arial" w:cs="Arial"/>
          <w:noProof w:val="0"/>
          <w:sz w:val="20"/>
          <w:szCs w:val="20"/>
          <w:lang w:val="pt-BR"/>
        </w:rPr>
        <w:t>É expressamente proibido o uso de links ou a divulgação de qualquer conteúdo relacionado a sites de pornografia, conforme as políticas de uso e boas práticas estabelecidas.</w:t>
      </w:r>
    </w:p>
    <w:p w:rsidR="288347CD" w:rsidP="233F6898" w:rsidRDefault="288347CD" w14:paraId="7BF0AF5E" w14:textId="2B25355C">
      <w:pPr>
        <w:spacing w:before="0" w:beforeAutospacing="off" w:after="0" w:afterAutospacing="off" w:line="257" w:lineRule="auto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</w:pPr>
      <w:r w:rsidRPr="233F6898" w:rsidR="288347C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Política de Privacidade e Proteção de Dados:</w:t>
      </w:r>
    </w:p>
    <w:p w:rsidR="288347CD" w:rsidP="233F6898" w:rsidRDefault="288347CD" w14:paraId="2F5DC955" w14:textId="688250EC">
      <w:pPr>
        <w:spacing w:before="0" w:beforeAutospacing="off" w:after="0" w:afterAutospacing="off" w:line="257" w:lineRule="auto"/>
        <w:ind w:firstLine="708"/>
        <w:jc w:val="both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33F6898" w:rsidR="288347CD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O presente site deve disponibilizar, de forma clara e acessível, sua </w:t>
      </w:r>
      <w:r w:rsidRPr="233F6898" w:rsidR="288347C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t-BR"/>
        </w:rPr>
        <w:t>Política de Privacidade e Proteção de Dados</w:t>
      </w:r>
      <w:r w:rsidRPr="233F6898" w:rsidR="288347CD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. Esse documento deve informar aos usuários como seus dados pessoais são coletados, armazenados, utilizados e protegidos, em conformidade com as leis e regulamentações vigentes, como a </w:t>
      </w:r>
      <w:r w:rsidRPr="233F6898" w:rsidR="288347C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t-BR"/>
        </w:rPr>
        <w:t>Lei Geral de Proteção de Dados (LGPD)</w:t>
      </w:r>
      <w:r w:rsidRPr="233F6898" w:rsidR="288347CD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no Brasil ou o </w:t>
      </w:r>
      <w:r w:rsidRPr="233F6898" w:rsidR="288347C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t-BR"/>
        </w:rPr>
        <w:t>Regulamento Geral de Proteção de Dados (GDPR)</w:t>
      </w:r>
      <w:r w:rsidRPr="233F6898" w:rsidR="288347CD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na União Europeia.</w:t>
      </w:r>
    </w:p>
    <w:p w:rsidR="288347CD" w:rsidP="233F6898" w:rsidRDefault="288347CD" w14:paraId="17C7170F" w14:textId="4A54D3F1">
      <w:pPr>
        <w:spacing w:before="0" w:beforeAutospacing="off" w:after="0" w:afterAutospacing="off" w:line="257" w:lineRule="auto"/>
        <w:jc w:val="both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33F6898" w:rsidR="288347CD">
        <w:rPr>
          <w:rFonts w:ascii="Arial" w:hAnsi="Arial" w:eastAsia="Arial" w:cs="Arial"/>
          <w:noProof w:val="0"/>
          <w:sz w:val="20"/>
          <w:szCs w:val="20"/>
          <w:lang w:val="pt-BR"/>
        </w:rPr>
        <w:t>A Política de Privacidade deve estar facilmente localizável, preferencialmente no rodapé do site, e redigida em linguagem clara e de fácil compreensão para todos os usuários.</w:t>
      </w:r>
    </w:p>
    <w:p w:rsidR="233F6898" w:rsidP="233F6898" w:rsidRDefault="233F6898" w14:paraId="417FAAF6" w14:textId="4B94F92E">
      <w:pPr>
        <w:spacing w:before="0" w:beforeAutospacing="off" w:after="160" w:afterAutospacing="off" w:line="257" w:lineRule="auto"/>
        <w:jc w:val="center"/>
      </w:pPr>
      <w:r>
        <w:br/>
      </w:r>
      <w:r w:rsidRPr="233F6898" w:rsidR="288347CD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pt-BR"/>
        </w:rPr>
        <w:t>Conclusão</w:t>
      </w:r>
    </w:p>
    <w:p w:rsidR="0001231F" w:rsidP="233F6898" w:rsidRDefault="57E0F546" w14:paraId="613D220F" w14:textId="3BF7F390">
      <w:pPr>
        <w:spacing w:after="0" w:line="360" w:lineRule="auto"/>
        <w:ind w:firstLine="0"/>
        <w:jc w:val="both"/>
        <w:rPr>
          <w:rFonts w:ascii="Arial" w:hAnsi="Arial" w:eastAsia="Arial" w:cs="Arial"/>
          <w:color w:val="000000" w:themeColor="text1"/>
          <w:sz w:val="20"/>
          <w:szCs w:val="20"/>
        </w:rPr>
      </w:pPr>
      <w:r w:rsidRPr="233F6898" w:rsidR="43269115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- </w:t>
      </w:r>
    </w:p>
    <w:sectPr w:rsidR="0001231F" w:rsidSect="00E51493">
      <w:headerReference w:type="default" r:id="rId10"/>
      <w:footerReference w:type="even" r:id="rId11"/>
      <w:footerReference w:type="default" r:id="rId12"/>
      <w:footerReference w:type="first" r:id="rId13"/>
      <w:pgSz w:w="11906" w:h="16838" w:orient="portrait"/>
      <w:pgMar w:top="1417" w:right="1286" w:bottom="1417" w:left="1701" w:header="708" w:footer="2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7FA5" w:rsidP="00E51493" w:rsidRDefault="00147FA5" w14:paraId="5DAB6C7B" w14:textId="77777777">
      <w:pPr>
        <w:spacing w:after="0" w:line="240" w:lineRule="auto"/>
      </w:pPr>
      <w:r>
        <w:separator/>
      </w:r>
    </w:p>
  </w:endnote>
  <w:endnote w:type="continuationSeparator" w:id="0">
    <w:p w:rsidR="00147FA5" w:rsidP="00E51493" w:rsidRDefault="00147FA5" w14:paraId="02EB378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C49A6" w:rsidRDefault="003C49A6" w14:paraId="2A0F0A6C" w14:textId="286A494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108B2D13" wp14:editId="6236555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23875" cy="352425"/>
              <wp:effectExtent l="0" t="0" r="9525" b="0"/>
              <wp:wrapNone/>
              <wp:docPr id="1926924822" name="Caixa de Texto 2" descr="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38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C49A6" w:rsidR="003C49A6" w:rsidP="003C49A6" w:rsidRDefault="003C49A6" w14:paraId="0EC7B063" w14:textId="1DC679AB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3C49A6"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08B2D13">
              <v:stroke joinstyle="miter"/>
              <v:path gradientshapeok="t" o:connecttype="rect"/>
            </v:shapetype>
            <v:shape id="Caixa de Texto 2" style="position:absolute;margin-left:0;margin-top:0;width:41.25pt;height:27.7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RESTRITO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">
              <v:fill o:detectmouseclick="t"/>
              <v:textbox style="mso-fit-shape-to-text:t" inset="0,0,0,15pt">
                <w:txbxContent>
                  <w:p w:rsidRPr="003C49A6" w:rsidR="003C49A6" w:rsidP="003C49A6" w:rsidRDefault="003C49A6" w14:paraId="0EC7B063" w14:textId="1DC679AB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3C49A6"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  <w:t>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Pr="00271CFE" w:rsidR="00E51493" w:rsidP="1F35CC93" w:rsidRDefault="003C49A6" w14:paraId="67C7E6A9" w14:textId="67F5D36A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color w:val="7F7F7F" w:themeColor="text1" w:themeTint="80"/>
        <w:sz w:val="18"/>
        <w:szCs w:val="18"/>
      </w:rPr>
    </w:pPr>
    <w:r>
      <w:rPr>
        <w:rFonts w:ascii="Arial" w:hAnsi="Arial" w:cs="Arial"/>
        <w:noProof/>
        <w:color w:val="000000" w:themeColor="text1"/>
        <w:sz w:val="20"/>
        <w:szCs w:val="20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5CBC710F" wp14:editId="7153FE2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23875" cy="352425"/>
              <wp:effectExtent l="0" t="0" r="9525" b="0"/>
              <wp:wrapNone/>
              <wp:docPr id="736423868" name="Caixa de Texto 3" descr="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38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C49A6" w:rsidR="003C49A6" w:rsidP="003C49A6" w:rsidRDefault="003C49A6" w14:paraId="3D610972" w14:textId="4EB42DF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3C49A6"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CBC710F">
              <v:stroke joinstyle="miter"/>
              <v:path gradientshapeok="t" o:connecttype="rect"/>
            </v:shapetype>
            <v:shape id="Caixa de Texto 3" style="position:absolute;left:0;text-align:left;margin-left:0;margin-top:0;width:41.25pt;height:27.75pt;z-index:2516654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RESTRITO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">
              <v:fill o:detectmouseclick="t"/>
              <v:textbox style="mso-fit-shape-to-text:t" inset="0,0,0,15pt">
                <w:txbxContent>
                  <w:p w:rsidRPr="003C49A6" w:rsidR="003C49A6" w:rsidP="003C49A6" w:rsidRDefault="003C49A6" w14:paraId="3D610972" w14:textId="4EB42DF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3C49A6"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  <w:t>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4F989762" w:rsidR="4F989762">
      <w:rPr>
        <w:rStyle w:val="normaltextrun"/>
        <w:rFonts w:ascii="Arial" w:hAnsi="Arial" w:cs="Arial"/>
        <w:color w:val="000000" w:themeColor="text1"/>
        <w:sz w:val="20"/>
        <w:szCs w:val="20"/>
      </w:rPr>
      <w:t>Endereço: Tribunal de Justiça do Estado do Rio de Janeiro - Palácio da Justiça - Fórum Central  Cep: 20020-903 - Rio de Janeiro – RJ - e-mail: deseg.atendimento@tjrj.jus.br</w:t>
    </w:r>
    <w:r w:rsidRPr="4F989762" w:rsidR="4F989762">
      <w:rPr>
        <w:rStyle w:val="scxw35137743"/>
        <w:rFonts w:ascii="Arial" w:hAnsi="Arial" w:cs="Arial"/>
        <w:color w:val="000000" w:themeColor="text1"/>
        <w:sz w:val="20"/>
        <w:szCs w:val="20"/>
      </w:rPr>
      <w:t> </w:t>
    </w:r>
    <w:r w:rsidR="00E51493">
      <w:br/>
    </w:r>
    <w:r w:rsidRPr="4F989762" w:rsidR="4F989762">
      <w:rPr>
        <w:rStyle w:val="eop"/>
        <w:rFonts w:ascii="Cambria" w:hAnsi="Cambria" w:cs="Segoe UI"/>
        <w:color w:val="000000" w:themeColor="text1"/>
        <w:sz w:val="22"/>
        <w:szCs w:val="22"/>
      </w:rPr>
      <w:t> </w:t>
    </w:r>
  </w:p>
  <w:p w:rsidR="00E51493" w:rsidRDefault="00E51493" w14:paraId="0A37501D" w14:textId="7777777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C49A6" w:rsidRDefault="003C49A6" w14:paraId="36B7099D" w14:textId="2D5F4FBD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C82CE91" wp14:editId="7F1799D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23875" cy="352425"/>
              <wp:effectExtent l="0" t="0" r="9525" b="0"/>
              <wp:wrapNone/>
              <wp:docPr id="1847295901" name="Caixa de Texto 1" descr="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38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C49A6" w:rsidR="003C49A6" w:rsidP="003C49A6" w:rsidRDefault="003C49A6" w14:paraId="1078CB48" w14:textId="051B304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3C49A6"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C82CE91">
              <v:stroke joinstyle="miter"/>
              <v:path gradientshapeok="t" o:connecttype="rect"/>
            </v:shapetype>
            <v:shape id="Caixa de Texto 1" style="position:absolute;margin-left:0;margin-top:0;width:41.25pt;height:27.7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RESTRITO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">
              <v:fill o:detectmouseclick="t"/>
              <v:textbox style="mso-fit-shape-to-text:t" inset="0,0,0,15pt">
                <w:txbxContent>
                  <w:p w:rsidRPr="003C49A6" w:rsidR="003C49A6" w:rsidP="003C49A6" w:rsidRDefault="003C49A6" w14:paraId="1078CB48" w14:textId="051B304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3C49A6"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  <w:t>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7FA5" w:rsidP="00E51493" w:rsidRDefault="00147FA5" w14:paraId="6A05A809" w14:textId="77777777">
      <w:pPr>
        <w:spacing w:after="0" w:line="240" w:lineRule="auto"/>
      </w:pPr>
      <w:r>
        <w:separator/>
      </w:r>
    </w:p>
  </w:footnote>
  <w:footnote w:type="continuationSeparator" w:id="0">
    <w:p w:rsidR="00147FA5" w:rsidP="00E51493" w:rsidRDefault="00147FA5" w14:paraId="5A39BBE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51493" w:rsidP="00E51493" w:rsidRDefault="00E51493" w14:paraId="3DDB04CC" w14:textId="77777777">
    <w:pPr>
      <w:pStyle w:val="Cabealho"/>
      <w:tabs>
        <w:tab w:val="clear" w:pos="4252"/>
        <w:tab w:val="clear" w:pos="8504"/>
        <w:tab w:val="left" w:pos="6181"/>
      </w:tabs>
    </w:pPr>
    <w:r w:rsidRPr="00E65E93">
      <w:rPr>
        <w:noProof/>
      </w:rPr>
      <w:drawing>
        <wp:anchor distT="0" distB="0" distL="114300" distR="114300" simplePos="0" relativeHeight="251662336" behindDoc="0" locked="0" layoutInCell="1" allowOverlap="1" wp14:anchorId="6299AA15" wp14:editId="3C1ECD88">
          <wp:simplePos x="0" y="0"/>
          <wp:positionH relativeFrom="column">
            <wp:posOffset>5372207</wp:posOffset>
          </wp:positionH>
          <wp:positionV relativeFrom="paragraph">
            <wp:posOffset>-397307</wp:posOffset>
          </wp:positionV>
          <wp:extent cx="836762" cy="643096"/>
          <wp:effectExtent l="0" t="0" r="1905" b="5080"/>
          <wp:wrapNone/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6762" cy="6430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65E93">
      <w:rPr>
        <w:noProof/>
      </w:rPr>
      <w:drawing>
        <wp:anchor distT="0" distB="0" distL="114300" distR="114300" simplePos="0" relativeHeight="251660288" behindDoc="0" locked="0" layoutInCell="1" allowOverlap="1" wp14:anchorId="3B05BDA0" wp14:editId="66487924">
          <wp:simplePos x="0" y="0"/>
          <wp:positionH relativeFrom="column">
            <wp:posOffset>-284671</wp:posOffset>
          </wp:positionH>
          <wp:positionV relativeFrom="paragraph">
            <wp:posOffset>-199042</wp:posOffset>
          </wp:positionV>
          <wp:extent cx="2785745" cy="415925"/>
          <wp:effectExtent l="0" t="0" r="0" b="3175"/>
          <wp:wrapNone/>
          <wp:docPr id="16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574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39DF5EC6" wp14:editId="07777777">
          <wp:simplePos x="0" y="0"/>
          <wp:positionH relativeFrom="column">
            <wp:posOffset>-863911</wp:posOffset>
          </wp:positionH>
          <wp:positionV relativeFrom="paragraph">
            <wp:posOffset>-311186</wp:posOffset>
          </wp:positionV>
          <wp:extent cx="621665" cy="621665"/>
          <wp:effectExtent l="0" t="0" r="0" b="0"/>
          <wp:wrapNone/>
          <wp:docPr id="17" name="Imagem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665" cy="6216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1484"/>
    <w:multiLevelType w:val="hybridMultilevel"/>
    <w:tmpl w:val="FFFFFFFF"/>
    <w:lvl w:ilvl="0" w:tplc="EF02A8AC">
      <w:start w:val="5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55C60C80">
      <w:start w:val="1"/>
      <w:numFmt w:val="lowerLetter"/>
      <w:lvlText w:val="%2."/>
      <w:lvlJc w:val="left"/>
      <w:pPr>
        <w:ind w:left="1440" w:hanging="360"/>
      </w:pPr>
    </w:lvl>
    <w:lvl w:ilvl="2" w:tplc="06EE5348">
      <w:start w:val="1"/>
      <w:numFmt w:val="lowerRoman"/>
      <w:lvlText w:val="%3."/>
      <w:lvlJc w:val="right"/>
      <w:pPr>
        <w:ind w:left="2160" w:hanging="180"/>
      </w:pPr>
    </w:lvl>
    <w:lvl w:ilvl="3" w:tplc="6CD8227A">
      <w:start w:val="1"/>
      <w:numFmt w:val="decimal"/>
      <w:lvlText w:val="%4."/>
      <w:lvlJc w:val="left"/>
      <w:pPr>
        <w:ind w:left="2880" w:hanging="360"/>
      </w:pPr>
    </w:lvl>
    <w:lvl w:ilvl="4" w:tplc="F1BC55B2">
      <w:start w:val="1"/>
      <w:numFmt w:val="lowerLetter"/>
      <w:lvlText w:val="%5."/>
      <w:lvlJc w:val="left"/>
      <w:pPr>
        <w:ind w:left="3600" w:hanging="360"/>
      </w:pPr>
    </w:lvl>
    <w:lvl w:ilvl="5" w:tplc="03F6462A">
      <w:start w:val="1"/>
      <w:numFmt w:val="lowerRoman"/>
      <w:lvlText w:val="%6."/>
      <w:lvlJc w:val="right"/>
      <w:pPr>
        <w:ind w:left="4320" w:hanging="180"/>
      </w:pPr>
    </w:lvl>
    <w:lvl w:ilvl="6" w:tplc="3B06A89C">
      <w:start w:val="1"/>
      <w:numFmt w:val="decimal"/>
      <w:lvlText w:val="%7."/>
      <w:lvlJc w:val="left"/>
      <w:pPr>
        <w:ind w:left="5040" w:hanging="360"/>
      </w:pPr>
    </w:lvl>
    <w:lvl w:ilvl="7" w:tplc="EDA8C526">
      <w:start w:val="1"/>
      <w:numFmt w:val="lowerLetter"/>
      <w:lvlText w:val="%8."/>
      <w:lvlJc w:val="left"/>
      <w:pPr>
        <w:ind w:left="5760" w:hanging="360"/>
      </w:pPr>
    </w:lvl>
    <w:lvl w:ilvl="8" w:tplc="FCE4728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F9D5A"/>
    <w:multiLevelType w:val="hybridMultilevel"/>
    <w:tmpl w:val="FFFFFFFF"/>
    <w:lvl w:ilvl="0" w:tplc="338E42CC">
      <w:start w:val="1"/>
      <w:numFmt w:val="decimal"/>
      <w:lvlText w:val="%1."/>
      <w:lvlJc w:val="left"/>
      <w:pPr>
        <w:ind w:left="720" w:hanging="360"/>
      </w:pPr>
    </w:lvl>
    <w:lvl w:ilvl="1" w:tplc="10C24CFC">
      <w:start w:val="2"/>
      <w:numFmt w:val="lowerLetter"/>
      <w:lvlText w:val="%2."/>
      <w:lvlJc w:val="left"/>
      <w:pPr>
        <w:ind w:left="1440" w:hanging="360"/>
      </w:pPr>
      <w:rPr>
        <w:rFonts w:hint="default" w:ascii="Arial" w:hAnsi="Arial"/>
      </w:rPr>
    </w:lvl>
    <w:lvl w:ilvl="2" w:tplc="B47C8AA2">
      <w:start w:val="1"/>
      <w:numFmt w:val="lowerRoman"/>
      <w:lvlText w:val="%3."/>
      <w:lvlJc w:val="right"/>
      <w:pPr>
        <w:ind w:left="2160" w:hanging="180"/>
      </w:pPr>
    </w:lvl>
    <w:lvl w:ilvl="3" w:tplc="E6028C46">
      <w:start w:val="1"/>
      <w:numFmt w:val="decimal"/>
      <w:lvlText w:val="%4."/>
      <w:lvlJc w:val="left"/>
      <w:pPr>
        <w:ind w:left="2880" w:hanging="360"/>
      </w:pPr>
    </w:lvl>
    <w:lvl w:ilvl="4" w:tplc="052CB364">
      <w:start w:val="1"/>
      <w:numFmt w:val="lowerLetter"/>
      <w:lvlText w:val="%5."/>
      <w:lvlJc w:val="left"/>
      <w:pPr>
        <w:ind w:left="3600" w:hanging="360"/>
      </w:pPr>
    </w:lvl>
    <w:lvl w:ilvl="5" w:tplc="A26A539A">
      <w:start w:val="1"/>
      <w:numFmt w:val="lowerRoman"/>
      <w:lvlText w:val="%6."/>
      <w:lvlJc w:val="right"/>
      <w:pPr>
        <w:ind w:left="4320" w:hanging="180"/>
      </w:pPr>
    </w:lvl>
    <w:lvl w:ilvl="6" w:tplc="9EBE9018">
      <w:start w:val="1"/>
      <w:numFmt w:val="decimal"/>
      <w:lvlText w:val="%7."/>
      <w:lvlJc w:val="left"/>
      <w:pPr>
        <w:ind w:left="5040" w:hanging="360"/>
      </w:pPr>
    </w:lvl>
    <w:lvl w:ilvl="7" w:tplc="884C5416">
      <w:start w:val="1"/>
      <w:numFmt w:val="lowerLetter"/>
      <w:lvlText w:val="%8."/>
      <w:lvlJc w:val="left"/>
      <w:pPr>
        <w:ind w:left="5760" w:hanging="360"/>
      </w:pPr>
    </w:lvl>
    <w:lvl w:ilvl="8" w:tplc="3D7A053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F4D12"/>
    <w:multiLevelType w:val="hybridMultilevel"/>
    <w:tmpl w:val="FFFFFFFF"/>
    <w:lvl w:ilvl="0" w:tplc="B07CF72C">
      <w:start w:val="2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8045E1C">
      <w:start w:val="1"/>
      <w:numFmt w:val="lowerLetter"/>
      <w:lvlText w:val="%2."/>
      <w:lvlJc w:val="left"/>
      <w:pPr>
        <w:ind w:left="1440" w:hanging="360"/>
      </w:pPr>
    </w:lvl>
    <w:lvl w:ilvl="2" w:tplc="ADFC194A">
      <w:start w:val="1"/>
      <w:numFmt w:val="lowerRoman"/>
      <w:lvlText w:val="%3."/>
      <w:lvlJc w:val="right"/>
      <w:pPr>
        <w:ind w:left="2160" w:hanging="180"/>
      </w:pPr>
    </w:lvl>
    <w:lvl w:ilvl="3" w:tplc="985A3C82">
      <w:start w:val="1"/>
      <w:numFmt w:val="decimal"/>
      <w:lvlText w:val="%4."/>
      <w:lvlJc w:val="left"/>
      <w:pPr>
        <w:ind w:left="2880" w:hanging="360"/>
      </w:pPr>
    </w:lvl>
    <w:lvl w:ilvl="4" w:tplc="BC7C5AD0">
      <w:start w:val="1"/>
      <w:numFmt w:val="lowerLetter"/>
      <w:lvlText w:val="%5."/>
      <w:lvlJc w:val="left"/>
      <w:pPr>
        <w:ind w:left="3600" w:hanging="360"/>
      </w:pPr>
    </w:lvl>
    <w:lvl w:ilvl="5" w:tplc="6B7630B2">
      <w:start w:val="1"/>
      <w:numFmt w:val="lowerRoman"/>
      <w:lvlText w:val="%6."/>
      <w:lvlJc w:val="right"/>
      <w:pPr>
        <w:ind w:left="4320" w:hanging="180"/>
      </w:pPr>
    </w:lvl>
    <w:lvl w:ilvl="6" w:tplc="AD680676">
      <w:start w:val="1"/>
      <w:numFmt w:val="decimal"/>
      <w:lvlText w:val="%7."/>
      <w:lvlJc w:val="left"/>
      <w:pPr>
        <w:ind w:left="5040" w:hanging="360"/>
      </w:pPr>
    </w:lvl>
    <w:lvl w:ilvl="7" w:tplc="598EF69E">
      <w:start w:val="1"/>
      <w:numFmt w:val="lowerLetter"/>
      <w:lvlText w:val="%8."/>
      <w:lvlJc w:val="left"/>
      <w:pPr>
        <w:ind w:left="5760" w:hanging="360"/>
      </w:pPr>
    </w:lvl>
    <w:lvl w:ilvl="8" w:tplc="C2E8B2D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0B5FDB"/>
    <w:multiLevelType w:val="hybridMultilevel"/>
    <w:tmpl w:val="FFFFFFFF"/>
    <w:lvl w:ilvl="0" w:tplc="7C5A20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E8E6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E868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3873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8C64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02BA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2AA8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9C39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0FE47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E1CEE9"/>
    <w:multiLevelType w:val="hybridMultilevel"/>
    <w:tmpl w:val="FFFFFFFF"/>
    <w:lvl w:ilvl="0" w:tplc="AB72D680">
      <w:start w:val="1"/>
      <w:numFmt w:val="decimal"/>
      <w:lvlText w:val="%1."/>
      <w:lvlJc w:val="left"/>
      <w:pPr>
        <w:ind w:left="720" w:hanging="360"/>
      </w:pPr>
    </w:lvl>
    <w:lvl w:ilvl="1" w:tplc="AE3471B0">
      <w:start w:val="3"/>
      <w:numFmt w:val="lowerLetter"/>
      <w:lvlText w:val="%2."/>
      <w:lvlJc w:val="left"/>
      <w:pPr>
        <w:ind w:left="1440" w:hanging="360"/>
      </w:pPr>
      <w:rPr>
        <w:rFonts w:hint="default" w:ascii="Arial" w:hAnsi="Arial"/>
      </w:rPr>
    </w:lvl>
    <w:lvl w:ilvl="2" w:tplc="F80224CE">
      <w:start w:val="1"/>
      <w:numFmt w:val="lowerRoman"/>
      <w:lvlText w:val="%3."/>
      <w:lvlJc w:val="right"/>
      <w:pPr>
        <w:ind w:left="2160" w:hanging="180"/>
      </w:pPr>
    </w:lvl>
    <w:lvl w:ilvl="3" w:tplc="5F524310">
      <w:start w:val="1"/>
      <w:numFmt w:val="decimal"/>
      <w:lvlText w:val="%4."/>
      <w:lvlJc w:val="left"/>
      <w:pPr>
        <w:ind w:left="2880" w:hanging="360"/>
      </w:pPr>
    </w:lvl>
    <w:lvl w:ilvl="4" w:tplc="0750CDC4">
      <w:start w:val="1"/>
      <w:numFmt w:val="lowerLetter"/>
      <w:lvlText w:val="%5."/>
      <w:lvlJc w:val="left"/>
      <w:pPr>
        <w:ind w:left="3600" w:hanging="360"/>
      </w:pPr>
    </w:lvl>
    <w:lvl w:ilvl="5" w:tplc="6972B3A2">
      <w:start w:val="1"/>
      <w:numFmt w:val="lowerRoman"/>
      <w:lvlText w:val="%6."/>
      <w:lvlJc w:val="right"/>
      <w:pPr>
        <w:ind w:left="4320" w:hanging="180"/>
      </w:pPr>
    </w:lvl>
    <w:lvl w:ilvl="6" w:tplc="C85AA1A2">
      <w:start w:val="1"/>
      <w:numFmt w:val="decimal"/>
      <w:lvlText w:val="%7."/>
      <w:lvlJc w:val="left"/>
      <w:pPr>
        <w:ind w:left="5040" w:hanging="360"/>
      </w:pPr>
    </w:lvl>
    <w:lvl w:ilvl="7" w:tplc="41526C20">
      <w:start w:val="1"/>
      <w:numFmt w:val="lowerLetter"/>
      <w:lvlText w:val="%8."/>
      <w:lvlJc w:val="left"/>
      <w:pPr>
        <w:ind w:left="5760" w:hanging="360"/>
      </w:pPr>
    </w:lvl>
    <w:lvl w:ilvl="8" w:tplc="6CC4153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236A1"/>
    <w:multiLevelType w:val="hybridMultilevel"/>
    <w:tmpl w:val="FFFFFFFF"/>
    <w:lvl w:ilvl="0" w:tplc="C7DCE436">
      <w:start w:val="3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AC1088AE">
      <w:start w:val="1"/>
      <w:numFmt w:val="lowerLetter"/>
      <w:lvlText w:val="%2."/>
      <w:lvlJc w:val="left"/>
      <w:pPr>
        <w:ind w:left="1440" w:hanging="360"/>
      </w:pPr>
    </w:lvl>
    <w:lvl w:ilvl="2" w:tplc="F6745948">
      <w:start w:val="1"/>
      <w:numFmt w:val="lowerRoman"/>
      <w:lvlText w:val="%3."/>
      <w:lvlJc w:val="right"/>
      <w:pPr>
        <w:ind w:left="2160" w:hanging="180"/>
      </w:pPr>
    </w:lvl>
    <w:lvl w:ilvl="3" w:tplc="B16AB9CA">
      <w:start w:val="1"/>
      <w:numFmt w:val="decimal"/>
      <w:lvlText w:val="%4."/>
      <w:lvlJc w:val="left"/>
      <w:pPr>
        <w:ind w:left="2880" w:hanging="360"/>
      </w:pPr>
    </w:lvl>
    <w:lvl w:ilvl="4" w:tplc="1A3A9370">
      <w:start w:val="1"/>
      <w:numFmt w:val="lowerLetter"/>
      <w:lvlText w:val="%5."/>
      <w:lvlJc w:val="left"/>
      <w:pPr>
        <w:ind w:left="3600" w:hanging="360"/>
      </w:pPr>
    </w:lvl>
    <w:lvl w:ilvl="5" w:tplc="C244287E">
      <w:start w:val="1"/>
      <w:numFmt w:val="lowerRoman"/>
      <w:lvlText w:val="%6."/>
      <w:lvlJc w:val="right"/>
      <w:pPr>
        <w:ind w:left="4320" w:hanging="180"/>
      </w:pPr>
    </w:lvl>
    <w:lvl w:ilvl="6" w:tplc="BE122DF8">
      <w:start w:val="1"/>
      <w:numFmt w:val="decimal"/>
      <w:lvlText w:val="%7."/>
      <w:lvlJc w:val="left"/>
      <w:pPr>
        <w:ind w:left="5040" w:hanging="360"/>
      </w:pPr>
    </w:lvl>
    <w:lvl w:ilvl="7" w:tplc="03540278">
      <w:start w:val="1"/>
      <w:numFmt w:val="lowerLetter"/>
      <w:lvlText w:val="%8."/>
      <w:lvlJc w:val="left"/>
      <w:pPr>
        <w:ind w:left="5760" w:hanging="360"/>
      </w:pPr>
    </w:lvl>
    <w:lvl w:ilvl="8" w:tplc="0E2897E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8B0D31"/>
    <w:multiLevelType w:val="hybridMultilevel"/>
    <w:tmpl w:val="FFFFFFFF"/>
    <w:lvl w:ilvl="0" w:tplc="75940A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986C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57233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86A29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666B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82E3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46A08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16B8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32D6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E110153"/>
    <w:multiLevelType w:val="hybridMultilevel"/>
    <w:tmpl w:val="FFFFFFFF"/>
    <w:lvl w:ilvl="0" w:tplc="A39C30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824E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68CB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FEE5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54B6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8C1E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D2C9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8498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F6C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8DED3F1"/>
    <w:multiLevelType w:val="hybridMultilevel"/>
    <w:tmpl w:val="FFFFFFFF"/>
    <w:lvl w:ilvl="0" w:tplc="757ED2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E3026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4ECC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AE32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5C33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AD055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54BB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9212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86A8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E1620B6"/>
    <w:multiLevelType w:val="hybridMultilevel"/>
    <w:tmpl w:val="FFFFFFFF"/>
    <w:lvl w:ilvl="0" w:tplc="0BD2D5B4">
      <w:start w:val="6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005E65F8">
      <w:start w:val="1"/>
      <w:numFmt w:val="lowerLetter"/>
      <w:lvlText w:val="%2."/>
      <w:lvlJc w:val="left"/>
      <w:pPr>
        <w:ind w:left="1440" w:hanging="360"/>
      </w:pPr>
    </w:lvl>
    <w:lvl w:ilvl="2" w:tplc="7382E59E">
      <w:start w:val="1"/>
      <w:numFmt w:val="lowerRoman"/>
      <w:lvlText w:val="%3."/>
      <w:lvlJc w:val="right"/>
      <w:pPr>
        <w:ind w:left="2160" w:hanging="180"/>
      </w:pPr>
    </w:lvl>
    <w:lvl w:ilvl="3" w:tplc="5A5858C0">
      <w:start w:val="1"/>
      <w:numFmt w:val="decimal"/>
      <w:lvlText w:val="%4."/>
      <w:lvlJc w:val="left"/>
      <w:pPr>
        <w:ind w:left="2880" w:hanging="360"/>
      </w:pPr>
    </w:lvl>
    <w:lvl w:ilvl="4" w:tplc="4AE6C0B4">
      <w:start w:val="1"/>
      <w:numFmt w:val="lowerLetter"/>
      <w:lvlText w:val="%5."/>
      <w:lvlJc w:val="left"/>
      <w:pPr>
        <w:ind w:left="3600" w:hanging="360"/>
      </w:pPr>
    </w:lvl>
    <w:lvl w:ilvl="5" w:tplc="69D23812">
      <w:start w:val="1"/>
      <w:numFmt w:val="lowerRoman"/>
      <w:lvlText w:val="%6."/>
      <w:lvlJc w:val="right"/>
      <w:pPr>
        <w:ind w:left="4320" w:hanging="180"/>
      </w:pPr>
    </w:lvl>
    <w:lvl w:ilvl="6" w:tplc="6DC6B06A">
      <w:start w:val="1"/>
      <w:numFmt w:val="decimal"/>
      <w:lvlText w:val="%7."/>
      <w:lvlJc w:val="left"/>
      <w:pPr>
        <w:ind w:left="5040" w:hanging="360"/>
      </w:pPr>
    </w:lvl>
    <w:lvl w:ilvl="7" w:tplc="5268E0CE">
      <w:start w:val="1"/>
      <w:numFmt w:val="lowerLetter"/>
      <w:lvlText w:val="%8."/>
      <w:lvlJc w:val="left"/>
      <w:pPr>
        <w:ind w:left="5760" w:hanging="360"/>
      </w:pPr>
    </w:lvl>
    <w:lvl w:ilvl="8" w:tplc="EBE4178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5332A7"/>
    <w:multiLevelType w:val="hybridMultilevel"/>
    <w:tmpl w:val="FFFFFFFF"/>
    <w:lvl w:ilvl="0" w:tplc="50BA4B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770A3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22FB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BA8B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D679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2AFE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38F1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38F0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5C3E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DF4EDC5"/>
    <w:multiLevelType w:val="hybridMultilevel"/>
    <w:tmpl w:val="FFFFFFFF"/>
    <w:lvl w:ilvl="0" w:tplc="85DA6FD4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A65A3F3A">
      <w:start w:val="1"/>
      <w:numFmt w:val="lowerLetter"/>
      <w:lvlText w:val="%2."/>
      <w:lvlJc w:val="left"/>
      <w:pPr>
        <w:ind w:left="1440" w:hanging="360"/>
      </w:pPr>
    </w:lvl>
    <w:lvl w:ilvl="2" w:tplc="1C0E8BDA">
      <w:start w:val="1"/>
      <w:numFmt w:val="lowerRoman"/>
      <w:lvlText w:val="%3."/>
      <w:lvlJc w:val="right"/>
      <w:pPr>
        <w:ind w:left="2160" w:hanging="180"/>
      </w:pPr>
    </w:lvl>
    <w:lvl w:ilvl="3" w:tplc="B33A2D68">
      <w:start w:val="1"/>
      <w:numFmt w:val="decimal"/>
      <w:lvlText w:val="%4."/>
      <w:lvlJc w:val="left"/>
      <w:pPr>
        <w:ind w:left="2880" w:hanging="360"/>
      </w:pPr>
    </w:lvl>
    <w:lvl w:ilvl="4" w:tplc="4B3E061C">
      <w:start w:val="1"/>
      <w:numFmt w:val="lowerLetter"/>
      <w:lvlText w:val="%5."/>
      <w:lvlJc w:val="left"/>
      <w:pPr>
        <w:ind w:left="3600" w:hanging="360"/>
      </w:pPr>
    </w:lvl>
    <w:lvl w:ilvl="5" w:tplc="DA905DFC">
      <w:start w:val="1"/>
      <w:numFmt w:val="lowerRoman"/>
      <w:lvlText w:val="%6."/>
      <w:lvlJc w:val="right"/>
      <w:pPr>
        <w:ind w:left="4320" w:hanging="180"/>
      </w:pPr>
    </w:lvl>
    <w:lvl w:ilvl="6" w:tplc="FBA212CC">
      <w:start w:val="1"/>
      <w:numFmt w:val="decimal"/>
      <w:lvlText w:val="%7."/>
      <w:lvlJc w:val="left"/>
      <w:pPr>
        <w:ind w:left="5040" w:hanging="360"/>
      </w:pPr>
    </w:lvl>
    <w:lvl w:ilvl="7" w:tplc="701683B8">
      <w:start w:val="1"/>
      <w:numFmt w:val="lowerLetter"/>
      <w:lvlText w:val="%8."/>
      <w:lvlJc w:val="left"/>
      <w:pPr>
        <w:ind w:left="5760" w:hanging="360"/>
      </w:pPr>
    </w:lvl>
    <w:lvl w:ilvl="8" w:tplc="8BB64C1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441F8E"/>
    <w:multiLevelType w:val="hybridMultilevel"/>
    <w:tmpl w:val="FFFFFFFF"/>
    <w:lvl w:ilvl="0" w:tplc="8A22D42E">
      <w:start w:val="4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94760020">
      <w:start w:val="1"/>
      <w:numFmt w:val="lowerLetter"/>
      <w:lvlText w:val="%2."/>
      <w:lvlJc w:val="left"/>
      <w:pPr>
        <w:ind w:left="1440" w:hanging="360"/>
      </w:pPr>
    </w:lvl>
    <w:lvl w:ilvl="2" w:tplc="02C81980">
      <w:start w:val="1"/>
      <w:numFmt w:val="lowerRoman"/>
      <w:lvlText w:val="%3."/>
      <w:lvlJc w:val="right"/>
      <w:pPr>
        <w:ind w:left="2160" w:hanging="180"/>
      </w:pPr>
    </w:lvl>
    <w:lvl w:ilvl="3" w:tplc="96E6A070">
      <w:start w:val="1"/>
      <w:numFmt w:val="decimal"/>
      <w:lvlText w:val="%4."/>
      <w:lvlJc w:val="left"/>
      <w:pPr>
        <w:ind w:left="2880" w:hanging="360"/>
      </w:pPr>
    </w:lvl>
    <w:lvl w:ilvl="4" w:tplc="6F800FDE">
      <w:start w:val="1"/>
      <w:numFmt w:val="lowerLetter"/>
      <w:lvlText w:val="%5."/>
      <w:lvlJc w:val="left"/>
      <w:pPr>
        <w:ind w:left="3600" w:hanging="360"/>
      </w:pPr>
    </w:lvl>
    <w:lvl w:ilvl="5" w:tplc="F6EC63DC">
      <w:start w:val="1"/>
      <w:numFmt w:val="lowerRoman"/>
      <w:lvlText w:val="%6."/>
      <w:lvlJc w:val="right"/>
      <w:pPr>
        <w:ind w:left="4320" w:hanging="180"/>
      </w:pPr>
    </w:lvl>
    <w:lvl w:ilvl="6" w:tplc="83549A7E">
      <w:start w:val="1"/>
      <w:numFmt w:val="decimal"/>
      <w:lvlText w:val="%7."/>
      <w:lvlJc w:val="left"/>
      <w:pPr>
        <w:ind w:left="5040" w:hanging="360"/>
      </w:pPr>
    </w:lvl>
    <w:lvl w:ilvl="7" w:tplc="4E1256A0">
      <w:start w:val="1"/>
      <w:numFmt w:val="lowerLetter"/>
      <w:lvlText w:val="%8."/>
      <w:lvlJc w:val="left"/>
      <w:pPr>
        <w:ind w:left="5760" w:hanging="360"/>
      </w:pPr>
    </w:lvl>
    <w:lvl w:ilvl="8" w:tplc="9D08C8A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98CE77"/>
    <w:multiLevelType w:val="hybridMultilevel"/>
    <w:tmpl w:val="FFFFFFFF"/>
    <w:lvl w:ilvl="0" w:tplc="AF6C65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E4AE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D202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DE71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6070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962A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A826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1E3F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0E38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FE3354D"/>
    <w:multiLevelType w:val="hybridMultilevel"/>
    <w:tmpl w:val="FFFFFFFF"/>
    <w:lvl w:ilvl="0" w:tplc="DACA34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F1CB9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B8C29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4825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22D2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D0BB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9CFA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8E0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9E20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A80C6CD"/>
    <w:multiLevelType w:val="hybridMultilevel"/>
    <w:tmpl w:val="FFFFFFFF"/>
    <w:lvl w:ilvl="0" w:tplc="DC7E7B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9EB3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4CBB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72AE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AA2B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DCEE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1A018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8EAF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5A6B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31037299">
    <w:abstractNumId w:val="9"/>
  </w:num>
  <w:num w:numId="2" w16cid:durableId="1619339187">
    <w:abstractNumId w:val="0"/>
  </w:num>
  <w:num w:numId="3" w16cid:durableId="1276521470">
    <w:abstractNumId w:val="12"/>
  </w:num>
  <w:num w:numId="4" w16cid:durableId="641615529">
    <w:abstractNumId w:val="5"/>
  </w:num>
  <w:num w:numId="5" w16cid:durableId="1392845269">
    <w:abstractNumId w:val="2"/>
  </w:num>
  <w:num w:numId="6" w16cid:durableId="321666915">
    <w:abstractNumId w:val="4"/>
  </w:num>
  <w:num w:numId="7" w16cid:durableId="375591069">
    <w:abstractNumId w:val="1"/>
  </w:num>
  <w:num w:numId="8" w16cid:durableId="1661617693">
    <w:abstractNumId w:val="11"/>
  </w:num>
  <w:num w:numId="9" w16cid:durableId="208536814">
    <w:abstractNumId w:val="7"/>
  </w:num>
  <w:num w:numId="10" w16cid:durableId="1631597037">
    <w:abstractNumId w:val="13"/>
  </w:num>
  <w:num w:numId="11" w16cid:durableId="1632130305">
    <w:abstractNumId w:val="8"/>
  </w:num>
  <w:num w:numId="12" w16cid:durableId="1617518323">
    <w:abstractNumId w:val="3"/>
  </w:num>
  <w:num w:numId="13" w16cid:durableId="751198360">
    <w:abstractNumId w:val="6"/>
  </w:num>
  <w:num w:numId="14" w16cid:durableId="548691548">
    <w:abstractNumId w:val="10"/>
  </w:num>
  <w:num w:numId="15" w16cid:durableId="1915045603">
    <w:abstractNumId w:val="14"/>
  </w:num>
  <w:num w:numId="16" w16cid:durableId="1498294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93"/>
    <w:rsid w:val="0001231F"/>
    <w:rsid w:val="00147FA5"/>
    <w:rsid w:val="003C49A6"/>
    <w:rsid w:val="0046F90B"/>
    <w:rsid w:val="00754FC7"/>
    <w:rsid w:val="00A825B3"/>
    <w:rsid w:val="00E51493"/>
    <w:rsid w:val="02A77660"/>
    <w:rsid w:val="04BB135E"/>
    <w:rsid w:val="05EB43E4"/>
    <w:rsid w:val="06B284CD"/>
    <w:rsid w:val="097587C8"/>
    <w:rsid w:val="0994C262"/>
    <w:rsid w:val="0A30F036"/>
    <w:rsid w:val="0A34BF28"/>
    <w:rsid w:val="0B0FBBC4"/>
    <w:rsid w:val="0C4A6C6E"/>
    <w:rsid w:val="0F071578"/>
    <w:rsid w:val="0F696A32"/>
    <w:rsid w:val="11BD5AC2"/>
    <w:rsid w:val="123EEF79"/>
    <w:rsid w:val="12D08E47"/>
    <w:rsid w:val="15F1E7F9"/>
    <w:rsid w:val="16281FC3"/>
    <w:rsid w:val="1678AFA4"/>
    <w:rsid w:val="1678AFA4"/>
    <w:rsid w:val="187538C9"/>
    <w:rsid w:val="18DD3226"/>
    <w:rsid w:val="1C2382D0"/>
    <w:rsid w:val="1F35CC93"/>
    <w:rsid w:val="233F6898"/>
    <w:rsid w:val="23B65656"/>
    <w:rsid w:val="24E87F65"/>
    <w:rsid w:val="253F0127"/>
    <w:rsid w:val="268A5E7B"/>
    <w:rsid w:val="27A4C968"/>
    <w:rsid w:val="288347CD"/>
    <w:rsid w:val="2B5CB121"/>
    <w:rsid w:val="2B62DB3A"/>
    <w:rsid w:val="31721170"/>
    <w:rsid w:val="31B672D1"/>
    <w:rsid w:val="32884387"/>
    <w:rsid w:val="32A75D81"/>
    <w:rsid w:val="343BD3BB"/>
    <w:rsid w:val="357D6A31"/>
    <w:rsid w:val="36567672"/>
    <w:rsid w:val="3685ADE8"/>
    <w:rsid w:val="38872E84"/>
    <w:rsid w:val="3BB8BBCA"/>
    <w:rsid w:val="3E6CA663"/>
    <w:rsid w:val="3EE44501"/>
    <w:rsid w:val="3F03E6A0"/>
    <w:rsid w:val="3F45A44D"/>
    <w:rsid w:val="410A4F1A"/>
    <w:rsid w:val="41A4006B"/>
    <w:rsid w:val="41E0BA08"/>
    <w:rsid w:val="420CC3E4"/>
    <w:rsid w:val="43269115"/>
    <w:rsid w:val="437131A6"/>
    <w:rsid w:val="4580E66B"/>
    <w:rsid w:val="46F6870F"/>
    <w:rsid w:val="476F5F7C"/>
    <w:rsid w:val="47BD7923"/>
    <w:rsid w:val="47C9012D"/>
    <w:rsid w:val="49392FFA"/>
    <w:rsid w:val="49A61FCF"/>
    <w:rsid w:val="4B968CF9"/>
    <w:rsid w:val="4CBF43FC"/>
    <w:rsid w:val="4CC91A62"/>
    <w:rsid w:val="4CF4DD40"/>
    <w:rsid w:val="4DA1C782"/>
    <w:rsid w:val="4EFBE37F"/>
    <w:rsid w:val="4F989762"/>
    <w:rsid w:val="4FAA4539"/>
    <w:rsid w:val="5123830D"/>
    <w:rsid w:val="51B1EA29"/>
    <w:rsid w:val="536771EB"/>
    <w:rsid w:val="54E2E362"/>
    <w:rsid w:val="57E0F546"/>
    <w:rsid w:val="5AE7EAF5"/>
    <w:rsid w:val="5CC38734"/>
    <w:rsid w:val="5E5BFE5C"/>
    <w:rsid w:val="5EC0FEFE"/>
    <w:rsid w:val="62E9C49B"/>
    <w:rsid w:val="63F7DBD4"/>
    <w:rsid w:val="65C6B7D6"/>
    <w:rsid w:val="68BA3F7C"/>
    <w:rsid w:val="6B3BB326"/>
    <w:rsid w:val="6B59AE37"/>
    <w:rsid w:val="6BD124A7"/>
    <w:rsid w:val="6C3D35A5"/>
    <w:rsid w:val="6EA53446"/>
    <w:rsid w:val="7115861D"/>
    <w:rsid w:val="73B2B7D1"/>
    <w:rsid w:val="73B2B7D1"/>
    <w:rsid w:val="73F40D8A"/>
    <w:rsid w:val="7E6532EC"/>
    <w:rsid w:val="7FC5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6EA0635"/>
  <w15:chartTrackingRefBased/>
  <w15:docId w15:val="{11A3F32D-024A-42BA-8D4B-BC3868555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51493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51493"/>
  </w:style>
  <w:style w:type="paragraph" w:styleId="Rodap">
    <w:name w:val="footer"/>
    <w:basedOn w:val="Normal"/>
    <w:link w:val="RodapChar"/>
    <w:uiPriority w:val="99"/>
    <w:unhideWhenUsed/>
    <w:rsid w:val="00E51493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51493"/>
  </w:style>
  <w:style w:type="paragraph" w:styleId="paragraph" w:customStyle="1">
    <w:name w:val="paragraph"/>
    <w:basedOn w:val="Normal"/>
    <w:rsid w:val="00E5149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normaltextrun" w:customStyle="1">
    <w:name w:val="normaltextrun"/>
    <w:basedOn w:val="Fontepargpadro"/>
    <w:rsid w:val="00E51493"/>
  </w:style>
  <w:style w:type="character" w:styleId="eop" w:customStyle="1">
    <w:name w:val="eop"/>
    <w:basedOn w:val="Fontepargpadro"/>
    <w:rsid w:val="00E51493"/>
  </w:style>
  <w:style w:type="character" w:styleId="scxw35137743" w:customStyle="1">
    <w:name w:val="scxw35137743"/>
    <w:basedOn w:val="Fontepargpadro"/>
    <w:rsid w:val="00E51493"/>
  </w:style>
  <w:style w:type="character" w:styleId="Ttulo4Char" w:customStyle="1">
    <w:name w:val="Título 4 Char"/>
    <w:basedOn w:val="Fontepargpadro"/>
    <w:link w:val="Ttulo4"/>
    <w:uiPriority w:val="9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Ttulo1Char" w:customStyle="1">
    <w:name w:val="Título 1 Char"/>
    <w:basedOn w:val="Fontepargpadro"/>
    <w:link w:val="Ttulo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Ttulo2Char" w:customStyle="1">
    <w:name w:val="Título 2 Char"/>
    <w:basedOn w:val="Fontepargpadro"/>
    <w:link w:val="Ttulo2"/>
    <w:uiPriority w:val="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3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5020DA3F838764483E84806AB555527" ma:contentTypeVersion="19" ma:contentTypeDescription="Crie um novo documento." ma:contentTypeScope="" ma:versionID="99307b730336ef3a9e8f0f18ff54a8b2">
  <xsd:schema xmlns:xsd="http://www.w3.org/2001/XMLSchema" xmlns:xs="http://www.w3.org/2001/XMLSchema" xmlns:p="http://schemas.microsoft.com/office/2006/metadata/properties" xmlns:ns2="44e3ff07-28be-49a0-8239-1ba35d89386c" xmlns:ns3="b1f28922-f7cc-46e8-99a6-7a6c5e3e1f12" targetNamespace="http://schemas.microsoft.com/office/2006/metadata/properties" ma:root="true" ma:fieldsID="c68f84ef551b5e887619a091858a8b06" ns2:_="" ns3:_="">
    <xsd:import namespace="44e3ff07-28be-49a0-8239-1ba35d89386c"/>
    <xsd:import namespace="b1f28922-f7cc-46e8-99a6-7a6c5e3e1f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consul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3ff07-28be-49a0-8239-1ba35d8938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consulta" ma:index="10" nillable="true" ma:displayName="consulta" ma:format="Dropdown" ma:list="44e3ff07-28be-49a0-8239-1ba35d89386c" ma:internalName="consulta" ma:showField="Title">
      <xsd:simpleType>
        <xsd:restriction base="dms:Lookup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a44b908-e74c-4083-bfe9-9f2e70bbc5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4" nillable="true" ma:displayName="Status de liberação" ma:internalName="Status_x0020_de_x0020_libera_x00e7__x00e3_o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f28922-f7cc-46e8-99a6-7a6c5e3e1f1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301c60c-22ba-4787-8461-1108c37eb45d}" ma:internalName="TaxCatchAll" ma:showField="CatchAllData" ma:web="b1f28922-f7cc-46e8-99a6-7a6c5e3e1f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e3ff07-28be-49a0-8239-1ba35d89386c">
      <Terms xmlns="http://schemas.microsoft.com/office/infopath/2007/PartnerControls"/>
    </lcf76f155ced4ddcb4097134ff3c332f>
    <TaxCatchAll xmlns="b1f28922-f7cc-46e8-99a6-7a6c5e3e1f12" xsi:nil="true"/>
    <_Flow_SignoffStatus xmlns="44e3ff07-28be-49a0-8239-1ba35d89386c" xsi:nil="true"/>
    <consulta xmlns="44e3ff07-28be-49a0-8239-1ba35d89386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6EF661-4900-40C0-B5B7-CBF8BCD38731}"/>
</file>

<file path=customXml/itemProps2.xml><?xml version="1.0" encoding="utf-8"?>
<ds:datastoreItem xmlns:ds="http://schemas.openxmlformats.org/officeDocument/2006/customXml" ds:itemID="{F834DAC0-A879-4FD6-A61C-21511BCECE74}">
  <ds:schemaRefs>
    <ds:schemaRef ds:uri="http://schemas.microsoft.com/office/2006/metadata/properties"/>
    <ds:schemaRef ds:uri="http://schemas.microsoft.com/office/infopath/2007/PartnerControls"/>
    <ds:schemaRef ds:uri="44e3ff07-28be-49a0-8239-1ba35d89386c"/>
    <ds:schemaRef ds:uri="b1f28922-f7cc-46e8-99a6-7a6c5e3e1f12"/>
  </ds:schemaRefs>
</ds:datastoreItem>
</file>

<file path=customXml/itemProps3.xml><?xml version="1.0" encoding="utf-8"?>
<ds:datastoreItem xmlns:ds="http://schemas.openxmlformats.org/officeDocument/2006/customXml" ds:itemID="{7AC0D0A2-AD96-4AE0-BC3E-9673CFA3531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TJERJ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Iramaya Soeiro da Silva de Castro</dc:creator>
  <keywords/>
  <dc:description/>
  <lastModifiedBy>Reno Yuri Januario Figueiredo</lastModifiedBy>
  <revision>10</revision>
  <dcterms:created xsi:type="dcterms:W3CDTF">2025-09-16T15:34:00.0000000Z</dcterms:created>
  <dcterms:modified xsi:type="dcterms:W3CDTF">2026-03-25T15:40:56.7595061Z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0x010100F5020DA3F838764483E84806AB555527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6e1b7f9d,72da8a16,2be4efbc</vt:lpwstr>
  </property>
  <property fmtid="{D5CDD505-2E9C-101B-9397-08002B2CF9AE}" pid="5" name="ClassificationContentMarkingFooterFontProps">
    <vt:lpwstr>#ff0000,10,Aptos</vt:lpwstr>
  </property>
  <property fmtid="{D5CDD505-2E9C-101B-9397-08002B2CF9AE}" pid="6" name="ClassificationContentMarkingFooterText">
    <vt:lpwstr>RESTRITO</vt:lpwstr>
  </property>
  <property fmtid="{D5CDD505-2E9C-101B-9397-08002B2CF9AE}" pid="7" name="MSIP_Label_893c5b97-f12d-4dd5-ad39-5ae7d57c039b_Enabled">
    <vt:lpwstr>true</vt:lpwstr>
  </property>
  <property fmtid="{D5CDD505-2E9C-101B-9397-08002B2CF9AE}" pid="8" name="MSIP_Label_893c5b97-f12d-4dd5-ad39-5ae7d57c039b_SetDate">
    <vt:lpwstr>2025-09-16T15:34:10Z</vt:lpwstr>
  </property>
  <property fmtid="{D5CDD505-2E9C-101B-9397-08002B2CF9AE}" pid="9" name="MSIP_Label_893c5b97-f12d-4dd5-ad39-5ae7d57c039b_Method">
    <vt:lpwstr>Privileged</vt:lpwstr>
  </property>
  <property fmtid="{D5CDD505-2E9C-101B-9397-08002B2CF9AE}" pid="10" name="MSIP_Label_893c5b97-f12d-4dd5-ad39-5ae7d57c039b_Name">
    <vt:lpwstr>RESTRITO</vt:lpwstr>
  </property>
  <property fmtid="{D5CDD505-2E9C-101B-9397-08002B2CF9AE}" pid="11" name="MSIP_Label_893c5b97-f12d-4dd5-ad39-5ae7d57c039b_SiteId">
    <vt:lpwstr>ce4e1164-986f-4132-85d1-1e3c17cf7d6e</vt:lpwstr>
  </property>
  <property fmtid="{D5CDD505-2E9C-101B-9397-08002B2CF9AE}" pid="12" name="MSIP_Label_893c5b97-f12d-4dd5-ad39-5ae7d57c039b_ActionId">
    <vt:lpwstr>44c2d1c5-4797-481c-a1e3-4ec4df22bc2b</vt:lpwstr>
  </property>
  <property fmtid="{D5CDD505-2E9C-101B-9397-08002B2CF9AE}" pid="13" name="MSIP_Label_893c5b97-f12d-4dd5-ad39-5ae7d57c039b_ContentBits">
    <vt:lpwstr>2</vt:lpwstr>
  </property>
  <property fmtid="{D5CDD505-2E9C-101B-9397-08002B2CF9AE}" pid="14" name="MSIP_Label_893c5b97-f12d-4dd5-ad39-5ae7d57c039b_Tag">
    <vt:lpwstr>10, 0, 1, 2</vt:lpwstr>
  </property>
</Properties>
</file>