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011D" w14:textId="330969E2" w:rsidR="007362F3" w:rsidRDefault="00814213" w:rsidP="00814213">
      <w:r>
        <w:t>Para indicar herencia se utiliza la palabra</w:t>
      </w:r>
      <w:r>
        <w:t xml:space="preserve"> </w:t>
      </w:r>
      <w:r>
        <w:t>clave extends</w:t>
      </w:r>
      <w:r>
        <w:t>.</w:t>
      </w:r>
      <w:r w:rsidRPr="00814213">
        <w:t xml:space="preserve"> </w:t>
      </w:r>
      <w:r>
        <w:t>Si no se codifica un constructor, el compilador</w:t>
      </w:r>
      <w:r>
        <w:t xml:space="preserve"> </w:t>
      </w:r>
      <w:r>
        <w:t>insertará un constructor predeterminado que invoca</w:t>
      </w:r>
      <w:r>
        <w:t xml:space="preserve"> </w:t>
      </w:r>
      <w:r>
        <w:t>al constructor de la superclase</w:t>
      </w:r>
      <w:r>
        <w:t xml:space="preserve"> .</w:t>
      </w:r>
    </w:p>
    <w:p w14:paraId="0B2FDD18" w14:textId="46419AF7" w:rsidR="00814213" w:rsidRDefault="00814213" w:rsidP="00814213"/>
    <w:p w14:paraId="5DE2C6E0" w14:textId="088DA101" w:rsidR="00814213" w:rsidRDefault="00814213" w:rsidP="00814213">
      <w:r>
        <w:t>Los constructores no son polimórficos, en realidad son</w:t>
      </w:r>
      <w:r>
        <w:t xml:space="preserve"> </w:t>
      </w:r>
      <w:r>
        <w:t xml:space="preserve">implícitamente </w:t>
      </w:r>
      <w:proofErr w:type="spellStart"/>
      <w:r>
        <w:t>static</w:t>
      </w:r>
      <w:proofErr w:type="spellEnd"/>
      <w:r>
        <w:t xml:space="preserve">. </w:t>
      </w:r>
    </w:p>
    <w:p w14:paraId="3C664F6C" w14:textId="3C01B495" w:rsidR="00814213" w:rsidRDefault="00814213" w:rsidP="00814213"/>
    <w:p w14:paraId="28798382" w14:textId="6D9C7083" w:rsidR="00814213" w:rsidRDefault="00814213" w:rsidP="00814213">
      <w:r>
        <w:t xml:space="preserve">Una variable </w:t>
      </w:r>
      <w:proofErr w:type="spellStart"/>
      <w:r>
        <w:t>static</w:t>
      </w:r>
      <w:proofErr w:type="spellEnd"/>
      <w:r>
        <w:t xml:space="preserve"> es una variable de</w:t>
      </w:r>
      <w:r>
        <w:t xml:space="preserve"> </w:t>
      </w:r>
      <w:r>
        <w:t>clase (valor común para todas las</w:t>
      </w:r>
      <w:r>
        <w:t xml:space="preserve"> </w:t>
      </w:r>
      <w:r>
        <w:t>instancias)</w:t>
      </w:r>
      <w:r>
        <w:t>.</w:t>
      </w:r>
    </w:p>
    <w:p w14:paraId="25953CF7" w14:textId="4555DA7C" w:rsidR="00814213" w:rsidRDefault="00814213" w:rsidP="00814213">
      <w:r w:rsidRPr="00814213">
        <w:t>Una clase final no puede tener subclases</w:t>
      </w:r>
      <w:r>
        <w:t xml:space="preserve">. </w:t>
      </w:r>
      <w:r>
        <w:t>Un método final es un método que no puede ser</w:t>
      </w:r>
      <w:r>
        <w:t xml:space="preserve"> </w:t>
      </w:r>
      <w:proofErr w:type="spellStart"/>
      <w:r>
        <w:t>sobreescrito</w:t>
      </w:r>
      <w:proofErr w:type="spellEnd"/>
      <w:r>
        <w:t xml:space="preserve"> en una subclase</w:t>
      </w:r>
      <w:r>
        <w:t xml:space="preserve">. </w:t>
      </w:r>
      <w:r>
        <w:t>Una variable final es una variable que no puede</w:t>
      </w:r>
      <w:r>
        <w:t xml:space="preserve"> s</w:t>
      </w:r>
      <w:r>
        <w:t xml:space="preserve">er modificada ni </w:t>
      </w:r>
      <w:proofErr w:type="spellStart"/>
      <w:r>
        <w:t>sobreescrita</w:t>
      </w:r>
      <w:proofErr w:type="spellEnd"/>
      <w:r w:rsidR="001D11B0">
        <w:t>.</w:t>
      </w:r>
    </w:p>
    <w:p w14:paraId="52758687" w14:textId="77777777" w:rsidR="00814213" w:rsidRDefault="00814213" w:rsidP="00814213"/>
    <w:sectPr w:rsidR="00814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DD"/>
    <w:rsid w:val="001D11B0"/>
    <w:rsid w:val="002646DD"/>
    <w:rsid w:val="007362F3"/>
    <w:rsid w:val="0081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D7D8"/>
  <w15:chartTrackingRefBased/>
  <w15:docId w15:val="{695690DE-3BB9-4DBE-B8E8-F0F72E12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2021-02-09T18:34:00Z</dcterms:created>
  <dcterms:modified xsi:type="dcterms:W3CDTF">2021-02-09T18:46:00Z</dcterms:modified>
</cp:coreProperties>
</file>