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1E3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NUCLEAR SAFETY WALKDOWN RECORD  |  NSS-04d</w:t>
      </w:r>
    </w:p>
    <w:p>
      <w:pPr>
        <w:shd w:fill="009FE3" w:val="clear"/>
        <w:spacing w:after="0" w:before="0"/>
      </w:pPr>
      <w:r>
        <w:rPr>
          <w:rFonts w:ascii="Arial" w:cs="Arial" w:eastAsia="Arial" w:hAnsi="Arial"/>
          <w:color w:val="FFFFFF"/>
          <w:sz w:val="17"/>
          <w:szCs w:val="17"/>
        </w:rPr>
        <w:t xml:space="preserve">  This is a nuclear governance quality record. Retain for a minimum of 10 years.</w:t>
      </w:r>
    </w:p>
    <w:p>
      <w:pPr>
        <w:spacing w:after="80" w:before="80"/>
      </w:pPr>
      <w:r>
        <w:t xml:space="preserve"/>
      </w:r>
    </w:p>
    <w:p>
      <w:pPr>
        <w:shd w:fill="001E3C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WALKDOWN DETAILS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Walkdown Date: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Walkdown Reference: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Conducted By (Name):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Role: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Areas / Processes Visited: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Active Nuclear Contracts Covered: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5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Purpose of This Walkdown: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B595A"/>
          <w:sz w:val="20"/>
          <w:szCs w:val="20"/>
        </w:rPr>
        <w:t xml:space="preserve">RAG Key:  G = Good, no action required  |  A = Amber, monitor or minor improvement action required  |  R = Red, action required before work proceeds</w:t>
      </w:r>
    </w:p>
    <w:p>
      <w:pPr>
        <w:spacing w:after="40" w:before="40"/>
      </w:pPr>
      <w:r>
        <w:t xml:space="preserve"/>
      </w:r>
    </w:p>
    <w:p>
      <w:pPr>
        <w:shd w:fill="001E3C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NUCLEAR-SPECIFIC OBSERVATIONS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8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 Area</w:t>
            </w:r>
          </w:p>
        </w:tc>
        <w:tc>
          <w:tcPr>
            <w:tcW w:type="dxa" w:w="34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Observation / Finding</w:t>
            </w:r>
          </w:p>
        </w:tc>
        <w:tc>
          <w:tcPr>
            <w:tcW w:type="dxa" w:w="8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  <w:tc>
          <w:tcPr>
            <w:tcW w:type="dxa" w:w="2426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Follow-Up Required</w:t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Procedure Compliance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A / 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Document Traceability and Record Control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A / 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Equipment Calibration 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A / 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CFSI Awareness and Goods Receipt Controls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A / 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Nuclear NCR Process Awareness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A / 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SQEP Currency and Role Awareness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A / 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Material and Component Traceability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A / 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Housekeeping and Work Environment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A / 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Safety Culture Behaviours Observed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A / 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Communication of Nuclear Quality Requirements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A / 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Stop-Work Authority Awareness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A / 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Any Other Nuclear Quality Observation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A / 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09FE3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OVERALL ASSESSMENT AND SUMMARY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7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Key strengths observed: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7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Key concerns or improvement areas: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36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Overall assessment (circle):  SATISFACTORY  /  REQUIRES ATTENTION  /  UNSATISFACTORY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01E3C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ACTIONS ARISING FROM THIS WALKDOWN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600"/>
        <w:gridCol w:w="1200"/>
        <w:gridCol w:w="800"/>
      </w:tblGrid>
      <w:tr>
        <w:trPr>
          <w:tblHeader/>
        </w:trPr>
        <w:tc>
          <w:tcPr>
            <w:tcW w:type="dxa" w:w="12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No.</w:t>
            </w:r>
          </w:p>
        </w:tc>
        <w:tc>
          <w:tcPr>
            <w:tcW w:type="dxa" w:w="42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Description</w:t>
            </w:r>
          </w:p>
        </w:tc>
        <w:tc>
          <w:tcPr>
            <w:tcW w:type="dxa" w:w="16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12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8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rHeight w:val="38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01E3C" w:val="clear"/>
        <w:spacing w:after="80" w:before="160"/>
        <w:ind w:left="100" w:right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SIGN-OFF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Walkdown Lead Signature: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Date: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8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Copy to Nuclear Quality Lead: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Date Filed: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83348F" w:val="clear"/>
        <w:spacing w:after="0" w:before="0"/>
      </w:pPr>
      <w:r>
        <w:rPr>
          <w:rFonts w:ascii="Arial" w:cs="Arial" w:eastAsia="Arial" w:hAnsi="Arial"/>
          <w:color w:val="FFFFFF"/>
          <w:sz w:val="17"/>
          <w:szCs w:val="17"/>
        </w:rPr>
        <w:t xml:space="preserve">  File completed records in the nuclear governance record set. Review actions at the next nuclear management review.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B595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ac12153cde4db10b7bdab657433563c4718979a2.jpg"/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286254-9473-4C1D-AC44-01ADFA52A1B6}"/>
</file>

<file path=customXml/itemProps2.xml><?xml version="1.0" encoding="utf-8"?>
<ds:datastoreItem xmlns:ds="http://schemas.openxmlformats.org/officeDocument/2006/customXml" ds:itemID="{BC435721-2E82-4848-B5B7-2CC8992B332F}"/>
</file>

<file path=customXml/itemProps3.xml><?xml version="1.0" encoding="utf-8"?>
<ds:datastoreItem xmlns:ds="http://schemas.openxmlformats.org/officeDocument/2006/customXml" ds:itemID="{A49AED12-4F3F-47C7-940B-85C9F7EA469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NSS-04d Nuclear Safety Walkdown Record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