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59984" w14:textId="77777777" w:rsidR="0036739C" w:rsidRPr="0036739C" w:rsidRDefault="0036739C" w:rsidP="00367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QUALITY AND COMPLIANCE – INTRODUCTION TO ISO 19443 AND STANDARDS</w:t>
      </w:r>
    </w:p>
    <w:p w14:paraId="30963009" w14:textId="77777777" w:rsidR="0036739C" w:rsidRPr="0036739C" w:rsidRDefault="0036739C" w:rsidP="00367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ISO 19443 isn’t just a quality badge — it’s a nuclear-specific mindset. To hit top marks here, your organisation must demonstrate a </w:t>
      </w: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deep, operational understanding</w:t>
      </w: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ISO 19443 (and other relevant standards), with those expectations built into daily practice — not just paperwork.</w:t>
      </w:r>
    </w:p>
    <w:p w14:paraId="0CBD9E04" w14:textId="77777777" w:rsidR="0036739C" w:rsidRPr="0036739C" w:rsidRDefault="0036739C" w:rsidP="003673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Understand What ISO 19443 Actually Requires</w:t>
      </w:r>
    </w:p>
    <w:p w14:paraId="6163C3A3" w14:textId="77777777" w:rsidR="0036739C" w:rsidRPr="0036739C" w:rsidRDefault="0036739C" w:rsidP="003673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 key staff to understand:</w:t>
      </w:r>
    </w:p>
    <w:p w14:paraId="4B55294B" w14:textId="77777777" w:rsidR="0036739C" w:rsidRPr="0036739C" w:rsidRDefault="0036739C" w:rsidP="003673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structure and intent of ISO 19443:2018</w:t>
      </w:r>
    </w:p>
    <w:p w14:paraId="1D1DFD5D" w14:textId="77777777" w:rsidR="0036739C" w:rsidRPr="0036739C" w:rsidRDefault="0036739C" w:rsidP="003673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it builds on ISO 9001 but adds nuclear-specific demands (e.g. safety culture, graded approach, traceability, counterfeit avoidance)</w:t>
      </w:r>
    </w:p>
    <w:p w14:paraId="228D8778" w14:textId="77777777" w:rsidR="0036739C" w:rsidRPr="0036739C" w:rsidRDefault="0036739C" w:rsidP="003673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concept of </w:t>
      </w: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nuclear-grade quality management</w:t>
      </w:r>
    </w:p>
    <w:p w14:paraId="2A92C04A" w14:textId="77777777" w:rsidR="0036739C" w:rsidRPr="0036739C" w:rsidRDefault="0036739C" w:rsidP="003673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Extend awareness to engineers, procurement, project managers — not just the quality team.</w:t>
      </w:r>
    </w:p>
    <w:p w14:paraId="5AE7AB7A" w14:textId="77777777" w:rsidR="0036739C" w:rsidRPr="0036739C" w:rsidRDefault="0036739C" w:rsidP="003673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Conduct a Thorough Gap Analysis</w:t>
      </w:r>
    </w:p>
    <w:p w14:paraId="04AA43F0" w14:textId="77777777" w:rsidR="0036739C" w:rsidRPr="0036739C" w:rsidRDefault="0036739C" w:rsidP="003673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 your current management system against ISO 19443 requirements.</w:t>
      </w:r>
    </w:p>
    <w:p w14:paraId="12FCEEC9" w14:textId="77777777" w:rsidR="0036739C" w:rsidRPr="0036739C" w:rsidRDefault="0036739C" w:rsidP="003673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Identify:</w:t>
      </w:r>
    </w:p>
    <w:p w14:paraId="0C614906" w14:textId="77777777" w:rsidR="0036739C" w:rsidRPr="0036739C" w:rsidRDefault="0036739C" w:rsidP="003673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controls or records</w:t>
      </w:r>
    </w:p>
    <w:p w14:paraId="0B3B20E8" w14:textId="77777777" w:rsidR="0036739C" w:rsidRPr="0036739C" w:rsidRDefault="0036739C" w:rsidP="003673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Inconsistencies in application</w:t>
      </w:r>
    </w:p>
    <w:p w14:paraId="766A20D2" w14:textId="77777777" w:rsidR="0036739C" w:rsidRPr="0036739C" w:rsidRDefault="0036739C" w:rsidP="0036739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Areas of misunderstanding (e.g. between ISO 9001 and 19443 requirements)</w:t>
      </w:r>
    </w:p>
    <w:p w14:paraId="607A0F80" w14:textId="77777777" w:rsidR="0036739C" w:rsidRPr="0036739C" w:rsidRDefault="0036739C" w:rsidP="003673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this to build a </w:t>
      </w: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realistic implementation plan</w:t>
      </w: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 rush-job for a certificate.</w:t>
      </w:r>
    </w:p>
    <w:p w14:paraId="45B17B0A" w14:textId="77777777" w:rsidR="0036739C" w:rsidRPr="0036739C" w:rsidRDefault="0036739C" w:rsidP="003673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Integrate ISO 19443 Into Your QMS</w:t>
      </w:r>
    </w:p>
    <w:p w14:paraId="44CA0ACB" w14:textId="77777777" w:rsidR="0036739C" w:rsidRPr="0036739C" w:rsidRDefault="0036739C" w:rsidP="003673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 nuclear-specific requirements into:</w:t>
      </w:r>
    </w:p>
    <w:p w14:paraId="160CF79F" w14:textId="77777777" w:rsidR="0036739C" w:rsidRPr="0036739C" w:rsidRDefault="0036739C" w:rsidP="003673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Procedures and work instructions</w:t>
      </w:r>
    </w:p>
    <w:p w14:paraId="0A845B7E" w14:textId="77777777" w:rsidR="0036739C" w:rsidRPr="0036739C" w:rsidRDefault="0036739C" w:rsidP="003673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Supplier approvals and audits</w:t>
      </w:r>
    </w:p>
    <w:p w14:paraId="12B6A441" w14:textId="77777777" w:rsidR="0036739C" w:rsidRPr="0036739C" w:rsidRDefault="0036739C" w:rsidP="003673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reviews and project plans</w:t>
      </w:r>
    </w:p>
    <w:p w14:paraId="03C7FCED" w14:textId="77777777" w:rsidR="0036739C" w:rsidRPr="0036739C" w:rsidRDefault="0036739C" w:rsidP="003673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Don’t bolt it on — build it in. Every department should see how the standard applies to them.</w:t>
      </w:r>
    </w:p>
    <w:p w14:paraId="2A3EC320" w14:textId="77777777" w:rsidR="0036739C" w:rsidRPr="0036739C" w:rsidRDefault="0036739C" w:rsidP="003673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Use Standards to Drive Behaviour, Not Just Compliance</w:t>
      </w:r>
    </w:p>
    <w:p w14:paraId="44D070DA" w14:textId="77777777" w:rsidR="0036739C" w:rsidRPr="0036739C" w:rsidRDefault="0036739C" w:rsidP="003673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ISO 19443 demands evidence of a safety culture — so make that visible in:</w:t>
      </w:r>
    </w:p>
    <w:p w14:paraId="0B8626F4" w14:textId="77777777" w:rsidR="0036739C" w:rsidRPr="0036739C" w:rsidRDefault="0036739C" w:rsidP="003673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Leadership decisions</w:t>
      </w:r>
    </w:p>
    <w:p w14:paraId="34910441" w14:textId="77777777" w:rsidR="0036739C" w:rsidRPr="0036739C" w:rsidRDefault="0036739C" w:rsidP="003673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Communication styles</w:t>
      </w:r>
    </w:p>
    <w:p w14:paraId="3A5D127F" w14:textId="77777777" w:rsidR="0036739C" w:rsidRPr="0036739C" w:rsidRDefault="0036739C" w:rsidP="0036739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Risk-based thinking</w:t>
      </w:r>
    </w:p>
    <w:p w14:paraId="1F9B66A8" w14:textId="77777777" w:rsidR="0036739C" w:rsidRPr="0036739C" w:rsidRDefault="0036739C" w:rsidP="003673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Move beyond “we’ve got the policy” to “we can show it’s working”.</w:t>
      </w:r>
    </w:p>
    <w:p w14:paraId="27BE10AD" w14:textId="77777777" w:rsidR="0036739C" w:rsidRPr="0036739C" w:rsidRDefault="0036739C" w:rsidP="003673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Stay Informed and Involved</w:t>
      </w:r>
    </w:p>
    <w:p w14:paraId="419287ED" w14:textId="77777777" w:rsidR="0036739C" w:rsidRPr="0036739C" w:rsidRDefault="0036739C" w:rsidP="003673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up with updates to:</w:t>
      </w:r>
    </w:p>
    <w:p w14:paraId="2D756917" w14:textId="77777777" w:rsidR="0036739C" w:rsidRPr="0036739C" w:rsidRDefault="0036739C" w:rsidP="003673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ISO 19443 and 9001</w:t>
      </w:r>
    </w:p>
    <w:p w14:paraId="0C4D509B" w14:textId="77777777" w:rsidR="0036739C" w:rsidRPr="0036739C" w:rsidRDefault="0036739C" w:rsidP="003673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Related sector standards (e.g. ASME, RCC-M, IAEA GS-R series)</w:t>
      </w:r>
    </w:p>
    <w:p w14:paraId="0D19F519" w14:textId="77777777" w:rsidR="0036739C" w:rsidRPr="0036739C" w:rsidRDefault="0036739C" w:rsidP="003673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Join industry forums or user groups to learn from peers and influence good practice.</w:t>
      </w:r>
    </w:p>
    <w:p w14:paraId="37DC68B2" w14:textId="77777777" w:rsidR="0036739C" w:rsidRPr="0036739C" w:rsidRDefault="0036739C" w:rsidP="003673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1B47D61">
          <v:rect id="_x0000_i1026" style="width:0;height:1.5pt" o:hralign="center" o:hrstd="t" o:hr="t" fillcolor="#a0a0a0" stroked="f"/>
        </w:pict>
      </w:r>
    </w:p>
    <w:p w14:paraId="1DA93960" w14:textId="77777777" w:rsidR="0036739C" w:rsidRPr="0036739C" w:rsidRDefault="0036739C" w:rsidP="00367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this matters</w:t>
      </w: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ISO 19443 is becoming the benchmark for nuclear supply chain quality. If you can’t align with it — in spirit and in practice — you’re not just behind the curve… you’re off the map.</w:t>
      </w:r>
    </w:p>
    <w:p w14:paraId="6728334B" w14:textId="77777777" w:rsidR="0036739C" w:rsidRDefault="0036739C" w:rsidP="00367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11F9E4" w14:textId="77777777" w:rsidR="0036739C" w:rsidRDefault="0036739C" w:rsidP="00367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70B386" w14:textId="77777777" w:rsidR="0036739C" w:rsidRDefault="0036739C" w:rsidP="00367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F4E226" w14:textId="77777777" w:rsidR="0036739C" w:rsidRDefault="0036739C" w:rsidP="00367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459493" w14:textId="7AA3F4D7" w:rsidR="0036739C" w:rsidRPr="0036739C" w:rsidRDefault="0036739C" w:rsidP="00367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QUALITY AND COMPLIANCE – QA AND QC IN NUCLEAR PROJECTS</w:t>
      </w:r>
    </w:p>
    <w:p w14:paraId="6F98E413" w14:textId="77777777" w:rsidR="0036739C" w:rsidRPr="0036739C" w:rsidRDefault="0036739C" w:rsidP="00367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nuclear, QA and QC aren’t optional extras — they are the scaffolding that holds your entire operation together. Scoring a 10 here means your assurance and control systems aren’t just functional — they’re </w:t>
      </w: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nuclear-ready</w:t>
      </w: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embedded into operations, and demonstrably effective at preventing failure, not just fixing it.</w:t>
      </w:r>
    </w:p>
    <w:p w14:paraId="5772A875" w14:textId="77777777" w:rsidR="0036739C" w:rsidRPr="0036739C" w:rsidRDefault="0036739C" w:rsidP="003673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Separate QA and QC — and Make Them Both Strong</w:t>
      </w:r>
    </w:p>
    <w:p w14:paraId="64B57E92" w14:textId="77777777" w:rsidR="0036739C" w:rsidRPr="0036739C" w:rsidRDefault="0036739C" w:rsidP="003673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QA</w:t>
      </w: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System — how you plan, manage, and prevent problems.</w:t>
      </w:r>
    </w:p>
    <w:p w14:paraId="21C5A0BA" w14:textId="77777777" w:rsidR="0036739C" w:rsidRPr="0036739C" w:rsidRDefault="0036739C" w:rsidP="003673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QC</w:t>
      </w: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Inspection — how you verify what you built/delivered is correct.</w:t>
      </w:r>
    </w:p>
    <w:p w14:paraId="35B3B273" w14:textId="77777777" w:rsidR="0036739C" w:rsidRPr="0036739C" w:rsidRDefault="0036739C" w:rsidP="003673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Both must be:</w:t>
      </w:r>
    </w:p>
    <w:p w14:paraId="49D1A611" w14:textId="77777777" w:rsidR="0036739C" w:rsidRPr="0036739C" w:rsidRDefault="0036739C" w:rsidP="003673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Defined</w:t>
      </w:r>
    </w:p>
    <w:p w14:paraId="0ADCAE2D" w14:textId="77777777" w:rsidR="0036739C" w:rsidRPr="0036739C" w:rsidRDefault="0036739C" w:rsidP="003673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Documented</w:t>
      </w:r>
    </w:p>
    <w:p w14:paraId="4F129936" w14:textId="77777777" w:rsidR="0036739C" w:rsidRPr="0036739C" w:rsidRDefault="0036739C" w:rsidP="0036739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Auditable</w:t>
      </w:r>
    </w:p>
    <w:p w14:paraId="178C948C" w14:textId="77777777" w:rsidR="0036739C" w:rsidRPr="0036739C" w:rsidRDefault="0036739C" w:rsidP="003673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must understand the distinction — if they confuse them, your clients and regulators won’t be impressed.</w:t>
      </w:r>
    </w:p>
    <w:p w14:paraId="072B6FDE" w14:textId="77777777" w:rsidR="0036739C" w:rsidRPr="0036739C" w:rsidRDefault="0036739C" w:rsidP="003673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Develop Nuclear-Grade Quality Plans</w:t>
      </w:r>
    </w:p>
    <w:p w14:paraId="286F432F" w14:textId="77777777" w:rsidR="0036739C" w:rsidRPr="0036739C" w:rsidRDefault="0036739C" w:rsidP="003673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every nuclear or safety-significant project, develop a project-specific </w:t>
      </w: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Quality Plan</w:t>
      </w: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includes:</w:t>
      </w:r>
    </w:p>
    <w:p w14:paraId="4F712A01" w14:textId="77777777" w:rsidR="0036739C" w:rsidRPr="0036739C" w:rsidRDefault="0036739C" w:rsidP="003673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Roles and responsibilities</w:t>
      </w:r>
    </w:p>
    <w:p w14:paraId="43655097" w14:textId="77777777" w:rsidR="0036739C" w:rsidRPr="0036739C" w:rsidRDefault="0036739C" w:rsidP="003673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Inspection and Test Plans (ITPs)</w:t>
      </w:r>
    </w:p>
    <w:p w14:paraId="20D17DBC" w14:textId="77777777" w:rsidR="0036739C" w:rsidRPr="0036739C" w:rsidRDefault="0036739C" w:rsidP="003673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Hold and witness points</w:t>
      </w:r>
    </w:p>
    <w:p w14:paraId="1FD156B6" w14:textId="77777777" w:rsidR="0036739C" w:rsidRPr="0036739C" w:rsidRDefault="0036739C" w:rsidP="0036739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Supplier quality requirements</w:t>
      </w:r>
    </w:p>
    <w:p w14:paraId="3CF84D8C" w14:textId="77777777" w:rsidR="0036739C" w:rsidRPr="0036739C" w:rsidRDefault="0036739C" w:rsidP="003673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 relevant standards and codes (e.g. ISO 19443, RCC-M, ASME) where applicable.</w:t>
      </w:r>
    </w:p>
    <w:p w14:paraId="1CC3CE00" w14:textId="77777777" w:rsidR="0036739C" w:rsidRPr="0036739C" w:rsidRDefault="0036739C" w:rsidP="003673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Control and Record Every Step</w:t>
      </w:r>
    </w:p>
    <w:p w14:paraId="1EC29D2F" w14:textId="77777777" w:rsidR="0036739C" w:rsidRPr="0036739C" w:rsidRDefault="0036739C" w:rsidP="003673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how you:</w:t>
      </w:r>
    </w:p>
    <w:p w14:paraId="2B14DCFB" w14:textId="77777777" w:rsidR="0036739C" w:rsidRPr="0036739C" w:rsidRDefault="0036739C" w:rsidP="003673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Plan inspections and tests</w:t>
      </w:r>
    </w:p>
    <w:p w14:paraId="5A6E58E8" w14:textId="77777777" w:rsidR="0036739C" w:rsidRPr="0036739C" w:rsidRDefault="0036739C" w:rsidP="003673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 them using calibrated equipment and trained personnel</w:t>
      </w:r>
    </w:p>
    <w:p w14:paraId="5655A04F" w14:textId="77777777" w:rsidR="0036739C" w:rsidRPr="0036739C" w:rsidRDefault="0036739C" w:rsidP="0036739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and retain evidence (e.g. inspection records, test certificates, photos, serial numbers)</w:t>
      </w:r>
    </w:p>
    <w:p w14:paraId="2DF3E359" w14:textId="77777777" w:rsidR="0036739C" w:rsidRPr="0036739C" w:rsidRDefault="0036739C" w:rsidP="003673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traceability across batches, components, and processes.</w:t>
      </w:r>
    </w:p>
    <w:p w14:paraId="00658F59" w14:textId="77777777" w:rsidR="0036739C" w:rsidRPr="0036739C" w:rsidRDefault="0036739C" w:rsidP="003673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Integrate QA/QC into Delivery, Not Just Governance</w:t>
      </w:r>
    </w:p>
    <w:p w14:paraId="5338FDC8" w14:textId="77777777" w:rsidR="0036739C" w:rsidRPr="0036739C" w:rsidRDefault="0036739C" w:rsidP="003673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 quality controls into:</w:t>
      </w:r>
    </w:p>
    <w:p w14:paraId="4C6CC131" w14:textId="77777777" w:rsidR="0036739C" w:rsidRPr="0036739C" w:rsidRDefault="0036739C" w:rsidP="003673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Procurement and supplier oversight</w:t>
      </w:r>
    </w:p>
    <w:p w14:paraId="033C4D5F" w14:textId="77777777" w:rsidR="0036739C" w:rsidRPr="0036739C" w:rsidRDefault="0036739C" w:rsidP="003673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Manufacturing and fabrication</w:t>
      </w:r>
    </w:p>
    <w:p w14:paraId="3B70DD73" w14:textId="77777777" w:rsidR="0036739C" w:rsidRPr="0036739C" w:rsidRDefault="0036739C" w:rsidP="0036739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Installation, commissioning, and handover</w:t>
      </w:r>
    </w:p>
    <w:p w14:paraId="73EC577F" w14:textId="77777777" w:rsidR="0036739C" w:rsidRPr="0036739C" w:rsidRDefault="0036739C" w:rsidP="003673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QA and QC must be </w:t>
      </w: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 of the job</w:t>
      </w: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not a separate department someone calls when things go sideways.</w:t>
      </w:r>
    </w:p>
    <w:p w14:paraId="4CE5A85C" w14:textId="77777777" w:rsidR="0036739C" w:rsidRPr="0036739C" w:rsidRDefault="0036739C" w:rsidP="003673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Continuously Monitor and Improve</w:t>
      </w:r>
    </w:p>
    <w:p w14:paraId="2178A9C4" w14:textId="77777777" w:rsidR="0036739C" w:rsidRPr="0036739C" w:rsidRDefault="0036739C" w:rsidP="003673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audits, NCRs, customer feedback, and internal reviews to spot:</w:t>
      </w:r>
    </w:p>
    <w:p w14:paraId="2D157D9A" w14:textId="77777777" w:rsidR="0036739C" w:rsidRPr="0036739C" w:rsidRDefault="0036739C" w:rsidP="003673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Gaps in process application</w:t>
      </w:r>
    </w:p>
    <w:p w14:paraId="2C8035AB" w14:textId="77777777" w:rsidR="0036739C" w:rsidRPr="0036739C" w:rsidRDefault="0036739C" w:rsidP="003673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Trends in recurring defects or non-compliances</w:t>
      </w:r>
    </w:p>
    <w:p w14:paraId="4D97A7DA" w14:textId="77777777" w:rsidR="0036739C" w:rsidRPr="0036739C" w:rsidRDefault="0036739C" w:rsidP="0036739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Opportunities for simplification or clarification</w:t>
      </w:r>
    </w:p>
    <w:p w14:paraId="4E0F4204" w14:textId="77777777" w:rsidR="0036739C" w:rsidRPr="0036739C" w:rsidRDefault="0036739C" w:rsidP="003673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 findings into continual improvement cycles and risk reviews.</w:t>
      </w:r>
    </w:p>
    <w:p w14:paraId="3A647BE7" w14:textId="77777777" w:rsidR="0036739C" w:rsidRPr="0036739C" w:rsidRDefault="0036739C" w:rsidP="003673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6550969">
          <v:rect id="_x0000_i1030" style="width:0;height:1.5pt" o:hralign="center" o:hrstd="t" o:hr="t" fillcolor="#a0a0a0" stroked="f"/>
        </w:pict>
      </w:r>
    </w:p>
    <w:p w14:paraId="3BF22EB3" w14:textId="77777777" w:rsidR="0036739C" w:rsidRPr="0036739C" w:rsidRDefault="0036739C" w:rsidP="00367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this matters</w:t>
      </w: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 the nuclear world, quality isn’t just “nice to have” — it’s a condition of entry. Your QA/QC systems must prove that what you build or deliver is not only fit for purpose, but safe, traceable, and consistent — every single time.</w:t>
      </w:r>
    </w:p>
    <w:p w14:paraId="7CA63EBC" w14:textId="77777777" w:rsidR="0036739C" w:rsidRDefault="0036739C" w:rsidP="003673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AC23A7" w14:textId="77777777" w:rsidR="0036739C" w:rsidRDefault="0036739C" w:rsidP="003673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B46F57" w14:textId="77777777" w:rsidR="0036739C" w:rsidRDefault="0036739C" w:rsidP="003673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C6D4C7" w14:textId="77777777" w:rsidR="0036739C" w:rsidRPr="0036739C" w:rsidRDefault="0036739C" w:rsidP="003673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F1FB26" w14:textId="77777777" w:rsidR="0036739C" w:rsidRPr="0036739C" w:rsidRDefault="0036739C" w:rsidP="00367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QUALITY AND COMPLIANCE – TRACEABILITY AND DOCUMENTATION</w:t>
      </w:r>
    </w:p>
    <w:p w14:paraId="195B2EB7" w14:textId="77777777" w:rsidR="0036739C" w:rsidRDefault="0036739C" w:rsidP="00367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6497311E" w14:textId="787AC818" w:rsidR="0036739C" w:rsidRPr="0036739C" w:rsidRDefault="0036739C" w:rsidP="00367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nuclear, if you didn’t record it, it didn’t happen — and if you can’t trace it, you can’t trust it. Achieving full marks here means your organisation has airtight systems that track </w:t>
      </w: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who did what, when, how — and with what material</w:t>
      </w: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from cradle to grave, with no gaps or guesswork.</w:t>
      </w:r>
    </w:p>
    <w:p w14:paraId="174441FD" w14:textId="77777777" w:rsidR="0036739C" w:rsidRPr="0036739C" w:rsidRDefault="0036739C" w:rsidP="003673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Establish Full Lifecycle Traceability</w:t>
      </w:r>
    </w:p>
    <w:p w14:paraId="30A44494" w14:textId="77777777" w:rsidR="0036739C" w:rsidRPr="0036739C" w:rsidRDefault="0036739C" w:rsidP="003673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you can trace:</w:t>
      </w:r>
    </w:p>
    <w:p w14:paraId="28E7A80D" w14:textId="77777777" w:rsidR="0036739C" w:rsidRPr="0036739C" w:rsidRDefault="0036739C" w:rsidP="0036739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Materials</w:t>
      </w: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(heat numbers, batch IDs, mill certs)</w:t>
      </w:r>
    </w:p>
    <w:p w14:paraId="5A26BCBC" w14:textId="77777777" w:rsidR="0036739C" w:rsidRPr="0036739C" w:rsidRDefault="0036739C" w:rsidP="0036739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Components</w:t>
      </w: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(serial numbers, supplier origin, design versions)</w:t>
      </w:r>
    </w:p>
    <w:p w14:paraId="1B23531D" w14:textId="77777777" w:rsidR="0036739C" w:rsidRPr="0036739C" w:rsidRDefault="0036739C" w:rsidP="0036739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Processes</w:t>
      </w: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(who did it, when, under what procedure or condition)</w:t>
      </w:r>
    </w:p>
    <w:p w14:paraId="353838B5" w14:textId="77777777" w:rsidR="0036739C" w:rsidRPr="0036739C" w:rsidRDefault="0036739C" w:rsidP="0036739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Changes and deviations</w:t>
      </w: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(documented approvals, version control)</w:t>
      </w:r>
    </w:p>
    <w:p w14:paraId="48E441EF" w14:textId="77777777" w:rsidR="0036739C" w:rsidRPr="0036739C" w:rsidRDefault="0036739C" w:rsidP="003673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should be able to reconstruct the full history of any item or activity without rummaging through six desks and a filing cabinet.</w:t>
      </w:r>
    </w:p>
    <w:p w14:paraId="77C240EB" w14:textId="77777777" w:rsidR="0036739C" w:rsidRPr="0036739C" w:rsidRDefault="0036739C" w:rsidP="003673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Implement Robust Document Control Systems</w:t>
      </w:r>
    </w:p>
    <w:p w14:paraId="72416211" w14:textId="77777777" w:rsidR="0036739C" w:rsidRPr="0036739C" w:rsidRDefault="0036739C" w:rsidP="003673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controlled document management system (DMS) that:</w:t>
      </w:r>
    </w:p>
    <w:p w14:paraId="515C1931" w14:textId="77777777" w:rsidR="0036739C" w:rsidRPr="0036739C" w:rsidRDefault="0036739C" w:rsidP="0036739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Locks down approved versions</w:t>
      </w:r>
    </w:p>
    <w:p w14:paraId="553F3FBF" w14:textId="77777777" w:rsidR="0036739C" w:rsidRPr="0036739C" w:rsidRDefault="0036739C" w:rsidP="0036739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Tracks revisions, authors, approvers</w:t>
      </w:r>
    </w:p>
    <w:p w14:paraId="767D5F25" w14:textId="77777777" w:rsidR="0036739C" w:rsidRPr="0036739C" w:rsidRDefault="0036739C" w:rsidP="0036739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Clearly marks controlled vs uncontrolled copies</w:t>
      </w:r>
    </w:p>
    <w:p w14:paraId="42B809B3" w14:textId="77777777" w:rsidR="0036739C" w:rsidRPr="0036739C" w:rsidRDefault="0036739C" w:rsidP="003673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Don’t rely on shared drives with “v2_final_FINALthisoneUSETHIS.pdf” filenames.</w:t>
      </w:r>
    </w:p>
    <w:p w14:paraId="2958EA3A" w14:textId="77777777" w:rsidR="0036739C" w:rsidRPr="0036739C" w:rsidRDefault="0036739C" w:rsidP="003673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Link Documentation to Quality and Risk</w:t>
      </w:r>
    </w:p>
    <w:p w14:paraId="531E7083" w14:textId="77777777" w:rsidR="0036739C" w:rsidRPr="0036739C" w:rsidRDefault="0036739C" w:rsidP="003673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traceability is built into:</w:t>
      </w:r>
    </w:p>
    <w:p w14:paraId="51CF2955" w14:textId="77777777" w:rsidR="0036739C" w:rsidRPr="0036739C" w:rsidRDefault="0036739C" w:rsidP="0036739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Inspection and test plans (link serial numbers to test records)</w:t>
      </w:r>
    </w:p>
    <w:p w14:paraId="13717042" w14:textId="77777777" w:rsidR="0036739C" w:rsidRPr="0036739C" w:rsidRDefault="0036739C" w:rsidP="0036739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Procurement (specifications, supplier certs, material origin)</w:t>
      </w:r>
    </w:p>
    <w:p w14:paraId="01EC474E" w14:textId="77777777" w:rsidR="0036739C" w:rsidRPr="0036739C" w:rsidRDefault="0036739C" w:rsidP="0036739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and quality reviews (link issues to source data)</w:t>
      </w:r>
    </w:p>
    <w:p w14:paraId="60783F12" w14:textId="77777777" w:rsidR="0036739C" w:rsidRPr="0036739C" w:rsidRDefault="0036739C" w:rsidP="0036739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barcoding, RFID, or batch logs where appropriate — tech should make this easier, not harder.</w:t>
      </w:r>
    </w:p>
    <w:p w14:paraId="0018772D" w14:textId="77777777" w:rsidR="0036739C" w:rsidRPr="0036739C" w:rsidRDefault="0036739C" w:rsidP="003673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Train Staff on the Why and How</w:t>
      </w:r>
    </w:p>
    <w:p w14:paraId="45A0B777" w14:textId="77777777" w:rsidR="0036739C" w:rsidRPr="0036739C" w:rsidRDefault="0036739C" w:rsidP="003673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Everyone involved in nuclear work must understand:</w:t>
      </w:r>
    </w:p>
    <w:p w14:paraId="41AB19F6" w14:textId="77777777" w:rsidR="0036739C" w:rsidRPr="0036739C" w:rsidRDefault="0036739C" w:rsidP="0036739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traceability matters</w:t>
      </w: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(legal, safety, reputational consequences)</w:t>
      </w:r>
    </w:p>
    <w:p w14:paraId="5C0FCFA7" w14:textId="77777777" w:rsidR="0036739C" w:rsidRPr="0036739C" w:rsidRDefault="0036739C" w:rsidP="0036739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to document properly</w:t>
      </w: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(legible, accurate, timely, tamper-proof)</w:t>
      </w:r>
    </w:p>
    <w:p w14:paraId="659E18FA" w14:textId="77777777" w:rsidR="0036739C" w:rsidRPr="0036739C" w:rsidRDefault="0036739C" w:rsidP="0036739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Reinforce that documentation isn’t admin — it’s evidence of control and confidence.</w:t>
      </w:r>
    </w:p>
    <w:p w14:paraId="7D310A74" w14:textId="77777777" w:rsidR="0036739C" w:rsidRPr="0036739C" w:rsidRDefault="0036739C" w:rsidP="003673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Audit and Stress-Test the System</w:t>
      </w:r>
    </w:p>
    <w:p w14:paraId="5D6B09F6" w14:textId="77777777" w:rsidR="0036739C" w:rsidRPr="0036739C" w:rsidRDefault="0036739C" w:rsidP="003673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 regular audits to verify:</w:t>
      </w:r>
    </w:p>
    <w:p w14:paraId="6E6A0C17" w14:textId="77777777" w:rsidR="0036739C" w:rsidRPr="0036739C" w:rsidRDefault="0036739C" w:rsidP="0036739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Records are complete, correct, and available</w:t>
      </w:r>
    </w:p>
    <w:p w14:paraId="755EB381" w14:textId="77777777" w:rsidR="0036739C" w:rsidRPr="0036739C" w:rsidRDefault="0036739C" w:rsidP="0036739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Systems align with client and regulatory expectations</w:t>
      </w:r>
    </w:p>
    <w:p w14:paraId="4D196475" w14:textId="77777777" w:rsidR="0036739C" w:rsidRPr="0036739C" w:rsidRDefault="0036739C" w:rsidP="0036739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undocumented rework, late entries, or cut corners exist</w:t>
      </w:r>
    </w:p>
    <w:p w14:paraId="622FBB70" w14:textId="77777777" w:rsidR="0036739C" w:rsidRPr="0036739C" w:rsidRDefault="0036739C" w:rsidP="0036739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mock recalls or traceability exercises — if you can’t prove it quickly, it’s not working.</w:t>
      </w:r>
    </w:p>
    <w:p w14:paraId="5C3696D8" w14:textId="77777777" w:rsidR="0036739C" w:rsidRPr="0036739C" w:rsidRDefault="0036739C" w:rsidP="003673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67721C9">
          <v:rect id="_x0000_i1034" style="width:0;height:1.5pt" o:hralign="center" o:hrstd="t" o:hr="t" fillcolor="#a0a0a0" stroked="f"/>
        </w:pict>
      </w:r>
    </w:p>
    <w:p w14:paraId="3545D089" w14:textId="77777777" w:rsidR="0036739C" w:rsidRPr="0036739C" w:rsidRDefault="0036739C" w:rsidP="00367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this matters</w:t>
      </w: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 the nuclear supply chain, traceability protects everyone — your business, your client, and the people depending on your product. It’s not about paperwork. It’s about proof.</w:t>
      </w:r>
    </w:p>
    <w:p w14:paraId="7DFBBADF" w14:textId="77777777" w:rsidR="0036739C" w:rsidRDefault="0036739C" w:rsidP="00367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BE84CF" w14:textId="77777777" w:rsidR="0036739C" w:rsidRDefault="0036739C" w:rsidP="00367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C8FB5EC" w14:textId="77777777" w:rsidR="0036739C" w:rsidRDefault="0036739C" w:rsidP="00367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E86C5D" w14:textId="77777777" w:rsidR="0036739C" w:rsidRDefault="0036739C" w:rsidP="00367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F1E213" w14:textId="77777777" w:rsidR="0036739C" w:rsidRDefault="0036739C" w:rsidP="00367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68B0EE61" w14:textId="77777777" w:rsidR="0036739C" w:rsidRDefault="0036739C" w:rsidP="00367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6CA59FC9" w14:textId="77777777" w:rsidR="0036739C" w:rsidRDefault="0036739C" w:rsidP="00367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0F6FF017" w14:textId="66B5EF2E" w:rsidR="0036739C" w:rsidRPr="0036739C" w:rsidRDefault="0036739C" w:rsidP="00367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QUALITY AND COMPLIANCE – NON-CONFORMANCE AND DEVIATION MANAGEMENT</w:t>
      </w:r>
    </w:p>
    <w:p w14:paraId="284F998A" w14:textId="77777777" w:rsidR="0036739C" w:rsidRDefault="0036739C" w:rsidP="00367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910BFBF" w14:textId="47DDF011" w:rsidR="0036739C" w:rsidRPr="0036739C" w:rsidRDefault="0036739C" w:rsidP="00367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Things go wrong — that’s inevitable. But in nuclear, what matters is </w:t>
      </w: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quickly you catch it, how well you respond</w:t>
      </w: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whether you can prove it was all done under control. A top score here means your organisation doesn’t bury non-conformances — it manages them with </w:t>
      </w: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transparency, rigour, and urgency</w:t>
      </w: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298DFBF" w14:textId="77777777" w:rsidR="0036739C" w:rsidRPr="0036739C" w:rsidRDefault="0036739C" w:rsidP="003673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Define Non-Conformance, Deviation, and Waiver — and Use Them Properly</w:t>
      </w:r>
    </w:p>
    <w:p w14:paraId="4DCC88AA" w14:textId="77777777" w:rsidR="0036739C" w:rsidRPr="0036739C" w:rsidRDefault="0036739C" w:rsidP="003673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Establish clear definitions and processes for:</w:t>
      </w:r>
    </w:p>
    <w:p w14:paraId="3AA3B946" w14:textId="77777777" w:rsidR="0036739C" w:rsidRPr="0036739C" w:rsidRDefault="0036739C" w:rsidP="0036739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Non-conformance</w:t>
      </w: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The product, service, or process didn’t meet spec.</w:t>
      </w:r>
    </w:p>
    <w:p w14:paraId="36079244" w14:textId="77777777" w:rsidR="0036739C" w:rsidRPr="0036739C" w:rsidRDefault="0036739C" w:rsidP="0036739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Deviation</w:t>
      </w: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 planned, pre-approved departure from requirements.</w:t>
      </w:r>
    </w:p>
    <w:p w14:paraId="5B82FA64" w14:textId="77777777" w:rsidR="0036739C" w:rsidRPr="0036739C" w:rsidRDefault="0036739C" w:rsidP="0036739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Concession/Waiver</w:t>
      </w: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Formal client agreement to accept a known shortfall.</w:t>
      </w:r>
    </w:p>
    <w:p w14:paraId="4ACCB74D" w14:textId="77777777" w:rsidR="0036739C" w:rsidRPr="0036739C" w:rsidRDefault="0036739C" w:rsidP="0036739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must understand the difference — using the wrong term at the wrong time is a red flag to nuclear clients.</w:t>
      </w:r>
    </w:p>
    <w:p w14:paraId="2AA0F12C" w14:textId="77777777" w:rsidR="0036739C" w:rsidRPr="0036739C" w:rsidRDefault="0036739C" w:rsidP="003673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Implement a Formal NCR Process</w:t>
      </w:r>
    </w:p>
    <w:p w14:paraId="7B50E38C" w14:textId="77777777" w:rsidR="0036739C" w:rsidRPr="0036739C" w:rsidRDefault="0036739C" w:rsidP="003673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up a non-conformance reporting system that includes:</w:t>
      </w:r>
    </w:p>
    <w:p w14:paraId="69366566" w14:textId="77777777" w:rsidR="0036739C" w:rsidRPr="0036739C" w:rsidRDefault="0036739C" w:rsidP="0036739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NCR forms and numbering</w:t>
      </w:r>
    </w:p>
    <w:p w14:paraId="66DCD77D" w14:textId="77777777" w:rsidR="0036739C" w:rsidRPr="0036739C" w:rsidRDefault="0036739C" w:rsidP="0036739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Defined investigation and approval stages</w:t>
      </w:r>
    </w:p>
    <w:p w14:paraId="4143C3A8" w14:textId="77777777" w:rsidR="0036739C" w:rsidRPr="0036739C" w:rsidRDefault="0036739C" w:rsidP="0036739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Root cause analysis (RCA) and corrective actions</w:t>
      </w:r>
    </w:p>
    <w:p w14:paraId="5FB5D76D" w14:textId="77777777" w:rsidR="0036739C" w:rsidRPr="0036739C" w:rsidRDefault="0036739C" w:rsidP="0036739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Sign-off criteria and close-out verification</w:t>
      </w:r>
    </w:p>
    <w:p w14:paraId="5E1650CE" w14:textId="77777777" w:rsidR="0036739C" w:rsidRPr="0036739C" w:rsidRDefault="0036739C" w:rsidP="0036739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informal fixes. No “sort it and forget it.” If it’s out of spec, it’s logged.</w:t>
      </w:r>
    </w:p>
    <w:p w14:paraId="1926D15F" w14:textId="77777777" w:rsidR="0036739C" w:rsidRPr="0036739C" w:rsidRDefault="0036739C" w:rsidP="003673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Escalate Deviations and Concessions Properly</w:t>
      </w:r>
    </w:p>
    <w:p w14:paraId="013AD786" w14:textId="77777777" w:rsidR="0036739C" w:rsidRPr="0036739C" w:rsidRDefault="0036739C" w:rsidP="003673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deviation from:</w:t>
      </w:r>
    </w:p>
    <w:p w14:paraId="496AD106" w14:textId="77777777" w:rsidR="0036739C" w:rsidRPr="0036739C" w:rsidRDefault="0036739C" w:rsidP="0036739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specifications</w:t>
      </w:r>
    </w:p>
    <w:p w14:paraId="21E1A681" w14:textId="77777777" w:rsidR="0036739C" w:rsidRPr="0036739C" w:rsidRDefault="0036739C" w:rsidP="0036739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 procedures</w:t>
      </w:r>
    </w:p>
    <w:p w14:paraId="68BD6134" w14:textId="77777777" w:rsidR="0036739C" w:rsidRPr="0036739C" w:rsidRDefault="0036739C" w:rsidP="0036739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requirements</w:t>
      </w: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…must be authorised at the right level — and recorded.</w:t>
      </w:r>
    </w:p>
    <w:p w14:paraId="4446E686" w14:textId="77777777" w:rsidR="0036739C" w:rsidRPr="0036739C" w:rsidRDefault="0036739C" w:rsidP="0036739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a clear trail of who approved it, why it was accepted, and under what justification (e.g. ALARP assessment, risk analysis).</w:t>
      </w:r>
    </w:p>
    <w:p w14:paraId="6F068C53" w14:textId="77777777" w:rsidR="0036739C" w:rsidRPr="0036739C" w:rsidRDefault="0036739C" w:rsidP="003673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Track Trends and Learn From Issues</w:t>
      </w:r>
    </w:p>
    <w:p w14:paraId="694250B3" w14:textId="77777777" w:rsidR="0036739C" w:rsidRPr="0036739C" w:rsidRDefault="0036739C" w:rsidP="003673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Regularly review NCR data to identify:</w:t>
      </w:r>
    </w:p>
    <w:p w14:paraId="301EC94E" w14:textId="77777777" w:rsidR="0036739C" w:rsidRPr="0036739C" w:rsidRDefault="0036739C" w:rsidP="0036739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Repeat offenders</w:t>
      </w:r>
    </w:p>
    <w:p w14:paraId="281D8CDB" w14:textId="77777777" w:rsidR="0036739C" w:rsidRPr="0036739C" w:rsidRDefault="0036739C" w:rsidP="0036739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Weak controls</w:t>
      </w:r>
    </w:p>
    <w:p w14:paraId="10B16708" w14:textId="77777777" w:rsidR="0036739C" w:rsidRPr="0036739C" w:rsidRDefault="0036739C" w:rsidP="0036739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 gaps</w:t>
      </w:r>
    </w:p>
    <w:p w14:paraId="00CA5D99" w14:textId="77777777" w:rsidR="0036739C" w:rsidRPr="0036739C" w:rsidRDefault="0036739C" w:rsidP="0036739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 insights into quality improvement plans, risk registers, and training updates.</w:t>
      </w:r>
    </w:p>
    <w:p w14:paraId="6E757931" w14:textId="77777777" w:rsidR="0036739C" w:rsidRPr="0036739C" w:rsidRDefault="0036739C" w:rsidP="003673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Be Transparent With Clients and Regulators</w:t>
      </w:r>
    </w:p>
    <w:p w14:paraId="2BB73900" w14:textId="77777777" w:rsidR="0036739C" w:rsidRPr="0036739C" w:rsidRDefault="0036739C" w:rsidP="003673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 ready to demonstrate:</w:t>
      </w:r>
    </w:p>
    <w:p w14:paraId="2F127F1B" w14:textId="77777777" w:rsidR="0036739C" w:rsidRPr="0036739C" w:rsidRDefault="0036739C" w:rsidP="0036739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process in action (with recent examples)</w:t>
      </w:r>
    </w:p>
    <w:p w14:paraId="73A2FAEF" w14:textId="77777777" w:rsidR="0036739C" w:rsidRPr="0036739C" w:rsidRDefault="0036739C" w:rsidP="0036739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issues were resolved</w:t>
      </w:r>
    </w:p>
    <w:p w14:paraId="4E8191A5" w14:textId="77777777" w:rsidR="0036739C" w:rsidRPr="0036739C" w:rsidRDefault="0036739C" w:rsidP="0036739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improvements followed</w:t>
      </w:r>
    </w:p>
    <w:p w14:paraId="5BBD334B" w14:textId="77777777" w:rsidR="0036739C" w:rsidRPr="0036739C" w:rsidRDefault="0036739C" w:rsidP="0036739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Hiding issues is the fastest way to lose trust. Managing them well is how you earn respect.</w:t>
      </w:r>
    </w:p>
    <w:p w14:paraId="0465A19C" w14:textId="77777777" w:rsidR="0036739C" w:rsidRPr="0036739C" w:rsidRDefault="0036739C" w:rsidP="003673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6060BC1">
          <v:rect id="_x0000_i1038" style="width:0;height:1.5pt" o:hralign="center" o:hrstd="t" o:hr="t" fillcolor="#a0a0a0" stroked="f"/>
        </w:pict>
      </w:r>
    </w:p>
    <w:p w14:paraId="49F59D96" w14:textId="77777777" w:rsidR="0036739C" w:rsidRPr="0036739C" w:rsidRDefault="0036739C" w:rsidP="00367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this matters</w:t>
      </w: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You don’t get judged for having problems — you get judged for how you deal with them. In nuclear, a controlled failure is a lesson. An uncontrolled one is a liability.</w:t>
      </w:r>
    </w:p>
    <w:p w14:paraId="6EAB5B02" w14:textId="77777777" w:rsidR="0036739C" w:rsidRPr="0036739C" w:rsidRDefault="0036739C" w:rsidP="003673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0FDC89F">
          <v:rect id="_x0000_i1039" style="width:0;height:1.5pt" o:hralign="center" o:hrstd="t" o:hr="t" fillcolor="#a0a0a0" stroked="f"/>
        </w:pict>
      </w:r>
    </w:p>
    <w:p w14:paraId="047ACF20" w14:textId="77777777" w:rsidR="0036739C" w:rsidRDefault="0036739C" w:rsidP="00367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D32923" w14:textId="77777777" w:rsidR="0036739C" w:rsidRDefault="0036739C" w:rsidP="00367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CC62BE" w14:textId="7668AD74" w:rsidR="0036739C" w:rsidRPr="0036739C" w:rsidRDefault="0036739C" w:rsidP="003673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QUALITY AND COMPLIANCE – CFSI RISK MANAGEMENT</w:t>
      </w:r>
    </w:p>
    <w:p w14:paraId="2F195AA5" w14:textId="77777777" w:rsidR="0036739C" w:rsidRPr="0036739C" w:rsidRDefault="0036739C" w:rsidP="00367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most industries, counterfeit parts are a nuisance. In nuclear, they’re a </w:t>
      </w: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catastrophe waiting to happen</w:t>
      </w: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To hit a 10 here, your organisation must have airtight controls to detect, prevent, and deal with </w:t>
      </w: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CFSI risks</w:t>
      </w: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from the supply chain to the shop floor. This isn’t about box-ticking — it’s about vigilance, traceability, and knowing who (and what) you’re buying.</w:t>
      </w:r>
    </w:p>
    <w:p w14:paraId="7AB749AC" w14:textId="77777777" w:rsidR="0036739C" w:rsidRPr="0036739C" w:rsidRDefault="0036739C" w:rsidP="003673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Understand the Threat — and Communicate It Clearly</w:t>
      </w:r>
    </w:p>
    <w:p w14:paraId="6492549A" w14:textId="77777777" w:rsidR="0036739C" w:rsidRPr="0036739C" w:rsidRDefault="0036739C" w:rsidP="003673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 staff to recognise the reality and risks of:</w:t>
      </w:r>
    </w:p>
    <w:p w14:paraId="5CC4815E" w14:textId="77777777" w:rsidR="0036739C" w:rsidRPr="0036739C" w:rsidRDefault="0036739C" w:rsidP="0036739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Counterfeit items</w:t>
      </w: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Intentionally misrepresented (e.g. fake certs)</w:t>
      </w:r>
    </w:p>
    <w:p w14:paraId="79A3E2CA" w14:textId="77777777" w:rsidR="0036739C" w:rsidRPr="0036739C" w:rsidRDefault="0036739C" w:rsidP="0036739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Fraudulent items</w:t>
      </w: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Authentic, but knowingly misused (e.g. expired parts sold as new)</w:t>
      </w:r>
    </w:p>
    <w:p w14:paraId="1F4051F3" w14:textId="77777777" w:rsidR="0036739C" w:rsidRPr="0036739C" w:rsidRDefault="0036739C" w:rsidP="0036739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Suspect items</w:t>
      </w: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Where the pedigree is in doubt</w:t>
      </w:r>
    </w:p>
    <w:p w14:paraId="0194A6C8" w14:textId="77777777" w:rsidR="0036739C" w:rsidRPr="0036739C" w:rsidRDefault="0036739C" w:rsidP="0036739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it everyone’s business — from procurement to stores to inspection.</w:t>
      </w:r>
    </w:p>
    <w:p w14:paraId="3ECEEF6B" w14:textId="77777777" w:rsidR="0036739C" w:rsidRPr="0036739C" w:rsidRDefault="0036739C" w:rsidP="003673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Establish Clear Supplier Qualification and Monitoring</w:t>
      </w:r>
    </w:p>
    <w:p w14:paraId="23C3AE85" w14:textId="77777777" w:rsidR="0036739C" w:rsidRPr="0036739C" w:rsidRDefault="0036739C" w:rsidP="003673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Vet all suppliers rigorously, especially those providing safety-classified items.</w:t>
      </w:r>
    </w:p>
    <w:p w14:paraId="250AF0AC" w14:textId="77777777" w:rsidR="0036739C" w:rsidRPr="0036739C" w:rsidRDefault="0036739C" w:rsidP="0036739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 up-to-date certs, references, and site audits</w:t>
      </w:r>
    </w:p>
    <w:p w14:paraId="2FBFAD7C" w14:textId="77777777" w:rsidR="0036739C" w:rsidRPr="0036739C" w:rsidRDefault="0036739C" w:rsidP="0036739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 risk-based assessments — not all suppliers are equal</w:t>
      </w:r>
    </w:p>
    <w:p w14:paraId="676F2DF5" w14:textId="77777777" w:rsidR="0036739C" w:rsidRPr="0036739C" w:rsidRDefault="0036739C" w:rsidP="0036739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Maintain an </w:t>
      </w: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Approved Supplier List (ASL)</w:t>
      </w: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includes CFSI checks in the approval and reapproval process.</w:t>
      </w:r>
    </w:p>
    <w:p w14:paraId="2F430DE3" w14:textId="77777777" w:rsidR="0036739C" w:rsidRPr="0036739C" w:rsidRDefault="0036739C" w:rsidP="003673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Embed CFSI Checks Into Procurement and Receiving</w:t>
      </w:r>
    </w:p>
    <w:p w14:paraId="3A7876EF" w14:textId="77777777" w:rsidR="0036739C" w:rsidRPr="0036739C" w:rsidRDefault="0036739C" w:rsidP="003673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your purchasing process includes:</w:t>
      </w:r>
    </w:p>
    <w:p w14:paraId="3A7794E1" w14:textId="77777777" w:rsidR="0036739C" w:rsidRPr="0036739C" w:rsidRDefault="0036739C" w:rsidP="0036739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CFSI clauses in contracts and POs</w:t>
      </w:r>
    </w:p>
    <w:p w14:paraId="18973E5A" w14:textId="77777777" w:rsidR="0036739C" w:rsidRPr="0036739C" w:rsidRDefault="0036739C" w:rsidP="0036739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Verification of origin and certifications</w:t>
      </w:r>
    </w:p>
    <w:p w14:paraId="7D3FC886" w14:textId="77777777" w:rsidR="0036739C" w:rsidRPr="0036739C" w:rsidRDefault="0036739C" w:rsidP="0036739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Batch/serial number cross-checks</w:t>
      </w:r>
    </w:p>
    <w:p w14:paraId="12FCC7F9" w14:textId="77777777" w:rsidR="0036739C" w:rsidRPr="0036739C" w:rsidRDefault="0036739C" w:rsidP="0036739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goods-in, verify that:</w:t>
      </w:r>
    </w:p>
    <w:p w14:paraId="069068B6" w14:textId="77777777" w:rsidR="0036739C" w:rsidRPr="0036739C" w:rsidRDefault="0036739C" w:rsidP="0036739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Items match paperwork</w:t>
      </w:r>
    </w:p>
    <w:p w14:paraId="6D0DCC01" w14:textId="77777777" w:rsidR="0036739C" w:rsidRPr="0036739C" w:rsidRDefault="0036739C" w:rsidP="0036739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Packaging is intact and unaltered</w:t>
      </w:r>
    </w:p>
    <w:p w14:paraId="455843EA" w14:textId="77777777" w:rsidR="0036739C" w:rsidRPr="0036739C" w:rsidRDefault="0036739C" w:rsidP="0036739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Certs (e.g. mill certs) are legitimate and traceable</w:t>
      </w:r>
    </w:p>
    <w:p w14:paraId="66324418" w14:textId="77777777" w:rsidR="0036739C" w:rsidRPr="0036739C" w:rsidRDefault="0036739C" w:rsidP="003673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Use Traceability and Labelling to Your Advantage</w:t>
      </w:r>
    </w:p>
    <w:p w14:paraId="316B2FA0" w14:textId="77777777" w:rsidR="0036739C" w:rsidRPr="0036739C" w:rsidRDefault="0036739C" w:rsidP="003673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systems that support:</w:t>
      </w:r>
    </w:p>
    <w:p w14:paraId="780EDDF8" w14:textId="77777777" w:rsidR="0036739C" w:rsidRPr="0036739C" w:rsidRDefault="0036739C" w:rsidP="0036739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Unique identification of parts and materials</w:t>
      </w:r>
    </w:p>
    <w:p w14:paraId="6D6672EB" w14:textId="77777777" w:rsidR="0036739C" w:rsidRPr="0036739C" w:rsidRDefault="0036739C" w:rsidP="0036739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traceability from receipt to installation</w:t>
      </w:r>
    </w:p>
    <w:p w14:paraId="0E539D15" w14:textId="77777777" w:rsidR="0036739C" w:rsidRPr="0036739C" w:rsidRDefault="0036739C" w:rsidP="0036739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Quarantine and segregation of suspect or rejected items</w:t>
      </w:r>
    </w:p>
    <w:p w14:paraId="38BDDDE9" w14:textId="77777777" w:rsidR="0036739C" w:rsidRPr="0036739C" w:rsidRDefault="0036739C" w:rsidP="0036739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tamper-evident labelling or tracking where practical — especially for high-risk items.</w:t>
      </w:r>
    </w:p>
    <w:p w14:paraId="66F6FEB8" w14:textId="77777777" w:rsidR="0036739C" w:rsidRPr="0036739C" w:rsidRDefault="0036739C" w:rsidP="0036739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Respond Swiftly and Transparently to Suspicions</w:t>
      </w:r>
    </w:p>
    <w:p w14:paraId="2C96D933" w14:textId="77777777" w:rsidR="0036739C" w:rsidRPr="0036739C" w:rsidRDefault="0036739C" w:rsidP="003673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Have a clear procedure for:</w:t>
      </w:r>
    </w:p>
    <w:p w14:paraId="321732C6" w14:textId="77777777" w:rsidR="0036739C" w:rsidRPr="0036739C" w:rsidRDefault="0036739C" w:rsidP="0036739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Reporting suspect items</w:t>
      </w:r>
    </w:p>
    <w:p w14:paraId="3F03A714" w14:textId="77777777" w:rsidR="0036739C" w:rsidRPr="0036739C" w:rsidRDefault="0036739C" w:rsidP="0036739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Isolating/quarantining them</w:t>
      </w:r>
    </w:p>
    <w:p w14:paraId="0A2D793E" w14:textId="77777777" w:rsidR="0036739C" w:rsidRPr="0036739C" w:rsidRDefault="0036739C" w:rsidP="0036739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Investigating with suppliers and escalating to clients if needed</w:t>
      </w:r>
    </w:p>
    <w:p w14:paraId="0D91043C" w14:textId="77777777" w:rsidR="0036739C" w:rsidRPr="0036739C" w:rsidRDefault="0036739C" w:rsidP="0036739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records of all CFSI-related incidents and actions taken — and share learning internally.</w:t>
      </w:r>
    </w:p>
    <w:p w14:paraId="0F5C3AEE" w14:textId="77777777" w:rsidR="0036739C" w:rsidRPr="0036739C" w:rsidRDefault="0036739C" w:rsidP="003673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3BAEE2C">
          <v:rect id="_x0000_i1042" style="width:0;height:1.5pt" o:hralign="center" o:hrstd="t" o:hr="t" fillcolor="#a0a0a0" stroked="f"/>
        </w:pict>
      </w:r>
    </w:p>
    <w:p w14:paraId="3C265D54" w14:textId="6137C7BA" w:rsidR="00B65FF5" w:rsidRPr="0036739C" w:rsidRDefault="0036739C" w:rsidP="003673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39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this matters</w:t>
      </w:r>
      <w:r w:rsidRPr="0036739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One dodgy bolt in the wrong place can undo years of good work. Nuclear safety depends on trust — and that trust starts with being 100% certain of what’s going into the system.</w:t>
      </w:r>
    </w:p>
    <w:sectPr w:rsidR="00B65FF5" w:rsidRPr="00367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F87"/>
    <w:multiLevelType w:val="multilevel"/>
    <w:tmpl w:val="1F4C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12FA0"/>
    <w:multiLevelType w:val="multilevel"/>
    <w:tmpl w:val="B912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66D05"/>
    <w:multiLevelType w:val="multilevel"/>
    <w:tmpl w:val="5AF6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B1594"/>
    <w:multiLevelType w:val="multilevel"/>
    <w:tmpl w:val="2AAE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12D00"/>
    <w:multiLevelType w:val="multilevel"/>
    <w:tmpl w:val="4890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25F92"/>
    <w:multiLevelType w:val="multilevel"/>
    <w:tmpl w:val="6096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C0520"/>
    <w:multiLevelType w:val="multilevel"/>
    <w:tmpl w:val="8874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F5C20"/>
    <w:multiLevelType w:val="multilevel"/>
    <w:tmpl w:val="DCE2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D52BE"/>
    <w:multiLevelType w:val="multilevel"/>
    <w:tmpl w:val="29DA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00510"/>
    <w:multiLevelType w:val="multilevel"/>
    <w:tmpl w:val="B2BC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8792E"/>
    <w:multiLevelType w:val="multilevel"/>
    <w:tmpl w:val="5D78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D4D12"/>
    <w:multiLevelType w:val="multilevel"/>
    <w:tmpl w:val="C0EC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F3365"/>
    <w:multiLevelType w:val="multilevel"/>
    <w:tmpl w:val="F45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C81DBF"/>
    <w:multiLevelType w:val="multilevel"/>
    <w:tmpl w:val="D878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FA3C55"/>
    <w:multiLevelType w:val="multilevel"/>
    <w:tmpl w:val="7F7E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575A0"/>
    <w:multiLevelType w:val="multilevel"/>
    <w:tmpl w:val="A348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6418E"/>
    <w:multiLevelType w:val="multilevel"/>
    <w:tmpl w:val="334C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B1CC2"/>
    <w:multiLevelType w:val="multilevel"/>
    <w:tmpl w:val="EA10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BD7386"/>
    <w:multiLevelType w:val="multilevel"/>
    <w:tmpl w:val="7E38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1A56D8"/>
    <w:multiLevelType w:val="multilevel"/>
    <w:tmpl w:val="C60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5F4B35"/>
    <w:multiLevelType w:val="multilevel"/>
    <w:tmpl w:val="F6B8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182905"/>
    <w:multiLevelType w:val="multilevel"/>
    <w:tmpl w:val="A420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B86A35"/>
    <w:multiLevelType w:val="multilevel"/>
    <w:tmpl w:val="6E5C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6D0C7E"/>
    <w:multiLevelType w:val="multilevel"/>
    <w:tmpl w:val="0320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2D706F"/>
    <w:multiLevelType w:val="multilevel"/>
    <w:tmpl w:val="4AC6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440764">
    <w:abstractNumId w:val="22"/>
  </w:num>
  <w:num w:numId="2" w16cid:durableId="622729481">
    <w:abstractNumId w:val="23"/>
  </w:num>
  <w:num w:numId="3" w16cid:durableId="236667713">
    <w:abstractNumId w:val="9"/>
  </w:num>
  <w:num w:numId="4" w16cid:durableId="1402681068">
    <w:abstractNumId w:val="18"/>
  </w:num>
  <w:num w:numId="5" w16cid:durableId="1358694410">
    <w:abstractNumId w:val="15"/>
  </w:num>
  <w:num w:numId="6" w16cid:durableId="669140049">
    <w:abstractNumId w:val="3"/>
  </w:num>
  <w:num w:numId="7" w16cid:durableId="1279798169">
    <w:abstractNumId w:val="7"/>
  </w:num>
  <w:num w:numId="8" w16cid:durableId="1033188575">
    <w:abstractNumId w:val="17"/>
  </w:num>
  <w:num w:numId="9" w16cid:durableId="936451475">
    <w:abstractNumId w:val="2"/>
  </w:num>
  <w:num w:numId="10" w16cid:durableId="116216848">
    <w:abstractNumId w:val="16"/>
  </w:num>
  <w:num w:numId="11" w16cid:durableId="281809791">
    <w:abstractNumId w:val="19"/>
  </w:num>
  <w:num w:numId="12" w16cid:durableId="271518188">
    <w:abstractNumId w:val="11"/>
  </w:num>
  <w:num w:numId="13" w16cid:durableId="1382091073">
    <w:abstractNumId w:val="20"/>
  </w:num>
  <w:num w:numId="14" w16cid:durableId="1971353074">
    <w:abstractNumId w:val="14"/>
  </w:num>
  <w:num w:numId="15" w16cid:durableId="1309480201">
    <w:abstractNumId w:val="10"/>
  </w:num>
  <w:num w:numId="16" w16cid:durableId="1588228504">
    <w:abstractNumId w:val="4"/>
  </w:num>
  <w:num w:numId="17" w16cid:durableId="1440831420">
    <w:abstractNumId w:val="8"/>
  </w:num>
  <w:num w:numId="18" w16cid:durableId="1730960953">
    <w:abstractNumId w:val="6"/>
  </w:num>
  <w:num w:numId="19" w16cid:durableId="52041911">
    <w:abstractNumId w:val="0"/>
  </w:num>
  <w:num w:numId="20" w16cid:durableId="70320132">
    <w:abstractNumId w:val="21"/>
  </w:num>
  <w:num w:numId="21" w16cid:durableId="1439325061">
    <w:abstractNumId w:val="5"/>
  </w:num>
  <w:num w:numId="22" w16cid:durableId="1070268502">
    <w:abstractNumId w:val="13"/>
  </w:num>
  <w:num w:numId="23" w16cid:durableId="129638524">
    <w:abstractNumId w:val="1"/>
  </w:num>
  <w:num w:numId="24" w16cid:durableId="2123264976">
    <w:abstractNumId w:val="24"/>
  </w:num>
  <w:num w:numId="25" w16cid:durableId="16269317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39C"/>
    <w:rsid w:val="0036739C"/>
    <w:rsid w:val="00734616"/>
    <w:rsid w:val="007A5952"/>
    <w:rsid w:val="00B6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1C0EC"/>
  <w15:chartTrackingRefBased/>
  <w15:docId w15:val="{8F32BFA1-A60D-44E4-A784-63834BC50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7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16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83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5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08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56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013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6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60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0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1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8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09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46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60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38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1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5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1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7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38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58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84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17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81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01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65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36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6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26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94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67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674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221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66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2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0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64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17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03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05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202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96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79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1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1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03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45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90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7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55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8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09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7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91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44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07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8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66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7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01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32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94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39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37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26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59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653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74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060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1622</Words>
  <Characters>9248</Characters>
  <Application>Microsoft Office Word</Application>
  <DocSecurity>0</DocSecurity>
  <Lines>77</Lines>
  <Paragraphs>21</Paragraphs>
  <ScaleCrop>false</ScaleCrop>
  <Company/>
  <LinksUpToDate>false</LinksUpToDate>
  <CharactersWithSpaces>10849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Dorset</dc:creator>
  <cp:keywords/>
  <dc:description/>
  <cp:lastModifiedBy>Rene Dorset</cp:lastModifiedBy>
  <cp:revision>1</cp:revision>
  <dcterms:created xsi:type="dcterms:W3CDTF">2025-07-06T19:04:00Z</dcterms:created>
  <dcterms:modified xsi:type="dcterms:W3CDTF">2025-07-06T19:06:00Z</dcterms:modified>
</cp:coreProperties>
</file>