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FBD2" w14:textId="68607BBA" w:rsidR="00C82273" w:rsidRDefault="00F24DB5" w:rsidP="00F24DB5">
      <w:pPr>
        <w:jc w:val="center"/>
        <w:rPr>
          <w:lang w:val="es-ES"/>
        </w:rPr>
      </w:pPr>
      <w:r>
        <w:rPr>
          <w:noProof/>
        </w:rPr>
        <w:drawing>
          <wp:anchor distT="0" distB="0" distL="114300" distR="114300" simplePos="0" relativeHeight="251658240" behindDoc="1" locked="0" layoutInCell="1" allowOverlap="1" wp14:anchorId="74874A42" wp14:editId="5B33D6C4">
            <wp:simplePos x="0" y="0"/>
            <wp:positionH relativeFrom="column">
              <wp:posOffset>-546734</wp:posOffset>
            </wp:positionH>
            <wp:positionV relativeFrom="paragraph">
              <wp:posOffset>-233045</wp:posOffset>
            </wp:positionV>
            <wp:extent cx="1321980" cy="1171575"/>
            <wp:effectExtent l="0" t="0" r="0" b="0"/>
            <wp:wrapNone/>
            <wp:docPr id="526569691" name="Imagen 1" descr="Unexpo SEMINARIO DE INVESTIGACIÓN | Universidad Na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xpo SEMINARIO DE INVESTIGACIÓN | Universidad Nacion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500" cy="117558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Universidad Nacional Experimental Politécnica</w:t>
      </w:r>
    </w:p>
    <w:p w14:paraId="439B0CE0" w14:textId="62AAC5BC" w:rsidR="00F24DB5" w:rsidRDefault="00F24DB5" w:rsidP="00F24DB5">
      <w:pPr>
        <w:jc w:val="center"/>
        <w:rPr>
          <w:lang w:val="es-ES"/>
        </w:rPr>
      </w:pPr>
      <w:r>
        <w:rPr>
          <w:lang w:val="es-ES"/>
        </w:rPr>
        <w:t>“Antonio José de Sucre”</w:t>
      </w:r>
    </w:p>
    <w:p w14:paraId="16C4A6FE" w14:textId="233FBEA7" w:rsidR="00F24DB5" w:rsidRDefault="00F24DB5" w:rsidP="00F24DB5">
      <w:pPr>
        <w:jc w:val="center"/>
        <w:rPr>
          <w:lang w:val="es-ES"/>
        </w:rPr>
      </w:pPr>
      <w:r>
        <w:rPr>
          <w:lang w:val="es-ES"/>
        </w:rPr>
        <w:t>Vicerrectorado Barquisimeto</w:t>
      </w:r>
    </w:p>
    <w:p w14:paraId="1013F8D9" w14:textId="44C07430" w:rsidR="00F24DB5" w:rsidRDefault="0093678C" w:rsidP="00F24DB5">
      <w:pPr>
        <w:jc w:val="center"/>
        <w:rPr>
          <w:lang w:val="es-ES"/>
        </w:rPr>
      </w:pPr>
      <w:r>
        <w:rPr>
          <w:lang w:val="es-ES"/>
        </w:rPr>
        <w:t>Electrónica Industrial I</w:t>
      </w:r>
    </w:p>
    <w:p w14:paraId="44FF9BDC" w14:textId="77777777" w:rsidR="00F24DB5" w:rsidRDefault="00F24DB5" w:rsidP="00F24DB5">
      <w:pPr>
        <w:jc w:val="center"/>
        <w:rPr>
          <w:lang w:val="es-ES"/>
        </w:rPr>
      </w:pPr>
    </w:p>
    <w:p w14:paraId="510E3254" w14:textId="77777777" w:rsidR="00F24DB5" w:rsidRDefault="00F24DB5" w:rsidP="00F24DB5">
      <w:pPr>
        <w:jc w:val="center"/>
        <w:rPr>
          <w:lang w:val="es-ES"/>
        </w:rPr>
      </w:pPr>
    </w:p>
    <w:p w14:paraId="2674CD54" w14:textId="77777777" w:rsidR="00F24DB5" w:rsidRDefault="00F24DB5" w:rsidP="00F24DB5">
      <w:pPr>
        <w:jc w:val="center"/>
        <w:rPr>
          <w:lang w:val="es-ES"/>
        </w:rPr>
      </w:pPr>
    </w:p>
    <w:p w14:paraId="16F55D0A" w14:textId="77777777" w:rsidR="00F24DB5" w:rsidRDefault="00F24DB5" w:rsidP="00F24DB5">
      <w:pPr>
        <w:jc w:val="center"/>
        <w:rPr>
          <w:lang w:val="es-ES"/>
        </w:rPr>
      </w:pPr>
    </w:p>
    <w:p w14:paraId="1BE95B06" w14:textId="77777777" w:rsidR="00F24DB5" w:rsidRDefault="00F24DB5" w:rsidP="00F24DB5">
      <w:pPr>
        <w:jc w:val="center"/>
        <w:rPr>
          <w:lang w:val="es-ES"/>
        </w:rPr>
      </w:pPr>
    </w:p>
    <w:p w14:paraId="0F3078CC" w14:textId="77777777" w:rsidR="00F24DB5" w:rsidRDefault="00F24DB5" w:rsidP="00F24DB5">
      <w:pPr>
        <w:jc w:val="center"/>
        <w:rPr>
          <w:lang w:val="es-ES"/>
        </w:rPr>
      </w:pPr>
    </w:p>
    <w:p w14:paraId="22E7FEDE" w14:textId="77777777" w:rsidR="00F24DB5" w:rsidRDefault="00F24DB5" w:rsidP="00F24DB5">
      <w:pPr>
        <w:jc w:val="center"/>
        <w:rPr>
          <w:lang w:val="es-ES"/>
        </w:rPr>
      </w:pPr>
    </w:p>
    <w:p w14:paraId="7E834052" w14:textId="1B8577D0" w:rsidR="00F24DB5" w:rsidRDefault="00F24DB5" w:rsidP="00F24DB5">
      <w:pPr>
        <w:jc w:val="center"/>
        <w:rPr>
          <w:lang w:val="es-ES"/>
        </w:rPr>
      </w:pPr>
      <w:r>
        <w:rPr>
          <w:lang w:val="es-ES"/>
        </w:rPr>
        <w:t>Informe</w:t>
      </w:r>
      <w:r w:rsidR="0093678C">
        <w:rPr>
          <w:lang w:val="es-ES"/>
        </w:rPr>
        <w:t xml:space="preserve"> Energía Eólica</w:t>
      </w:r>
    </w:p>
    <w:p w14:paraId="3D23251A" w14:textId="77777777" w:rsidR="00F24DB5" w:rsidRDefault="00F24DB5" w:rsidP="00F24DB5">
      <w:pPr>
        <w:jc w:val="center"/>
        <w:rPr>
          <w:lang w:val="es-ES"/>
        </w:rPr>
      </w:pPr>
    </w:p>
    <w:p w14:paraId="7C3C1D7F" w14:textId="77777777" w:rsidR="00F24DB5" w:rsidRDefault="00F24DB5" w:rsidP="00F24DB5">
      <w:pPr>
        <w:jc w:val="center"/>
        <w:rPr>
          <w:lang w:val="es-ES"/>
        </w:rPr>
      </w:pPr>
    </w:p>
    <w:p w14:paraId="12BFCC8B" w14:textId="77777777" w:rsidR="00F24DB5" w:rsidRDefault="00F24DB5" w:rsidP="0093678C">
      <w:pPr>
        <w:rPr>
          <w:lang w:val="es-ES"/>
        </w:rPr>
      </w:pPr>
    </w:p>
    <w:p w14:paraId="5DC11F33" w14:textId="77777777" w:rsidR="00F24DB5" w:rsidRDefault="00F24DB5" w:rsidP="0093678C">
      <w:pPr>
        <w:rPr>
          <w:lang w:val="es-ES"/>
        </w:rPr>
      </w:pPr>
    </w:p>
    <w:p w14:paraId="3A0AF4E3" w14:textId="77777777" w:rsidR="00F24DB5" w:rsidRDefault="00F24DB5" w:rsidP="00F24DB5">
      <w:pPr>
        <w:rPr>
          <w:lang w:val="es-ES"/>
        </w:rPr>
      </w:pPr>
    </w:p>
    <w:p w14:paraId="266BC984" w14:textId="77777777" w:rsidR="00F24DB5" w:rsidRDefault="00F24DB5" w:rsidP="00F24DB5">
      <w:pPr>
        <w:jc w:val="center"/>
        <w:rPr>
          <w:lang w:val="es-ES"/>
        </w:rPr>
      </w:pPr>
    </w:p>
    <w:p w14:paraId="329F5406" w14:textId="529C3ECC" w:rsidR="00F24DB5" w:rsidRDefault="00F24DB5" w:rsidP="00F24DB5">
      <w:pPr>
        <w:rPr>
          <w:lang w:val="es-ES"/>
        </w:rPr>
      </w:pPr>
      <w:r>
        <w:rPr>
          <w:lang w:val="es-ES"/>
        </w:rPr>
        <w:t>Profesor:                                                                                                             Integrantes:</w:t>
      </w:r>
    </w:p>
    <w:p w14:paraId="422E9B98" w14:textId="470929F4" w:rsidR="00F24DB5" w:rsidRDefault="0093678C" w:rsidP="00F24DB5">
      <w:pPr>
        <w:rPr>
          <w:lang w:val="es-ES"/>
        </w:rPr>
      </w:pPr>
      <w:r>
        <w:rPr>
          <w:lang w:val="es-ES"/>
        </w:rPr>
        <w:t xml:space="preserve">Omar </w:t>
      </w:r>
      <w:proofErr w:type="spellStart"/>
      <w:r>
        <w:rPr>
          <w:lang w:val="es-ES"/>
        </w:rPr>
        <w:t>Benvenuto</w:t>
      </w:r>
      <w:proofErr w:type="spellEnd"/>
      <w:r w:rsidR="00F24DB5">
        <w:rPr>
          <w:lang w:val="es-ES"/>
        </w:rPr>
        <w:t xml:space="preserve">                                                                          Jason Guti</w:t>
      </w:r>
      <w:r>
        <w:rPr>
          <w:lang w:val="es-ES"/>
        </w:rPr>
        <w:t>é</w:t>
      </w:r>
      <w:r w:rsidR="00F24DB5">
        <w:rPr>
          <w:lang w:val="es-ES"/>
        </w:rPr>
        <w:t>rr</w:t>
      </w:r>
      <w:r>
        <w:rPr>
          <w:lang w:val="es-ES"/>
        </w:rPr>
        <w:t>e</w:t>
      </w:r>
      <w:r w:rsidR="00F24DB5">
        <w:rPr>
          <w:lang w:val="es-ES"/>
        </w:rPr>
        <w:t>z 20211-0284</w:t>
      </w:r>
    </w:p>
    <w:p w14:paraId="1016D4FF" w14:textId="415C604E" w:rsidR="0093678C" w:rsidRDefault="0093678C" w:rsidP="0093678C">
      <w:pPr>
        <w:jc w:val="right"/>
        <w:rPr>
          <w:lang w:val="es-ES"/>
        </w:rPr>
      </w:pPr>
      <w:r>
        <w:rPr>
          <w:lang w:val="es-ES"/>
        </w:rPr>
        <w:t>Daniel Campos 20211-</w:t>
      </w:r>
    </w:p>
    <w:p w14:paraId="3B615241" w14:textId="237EB4E5" w:rsidR="0093678C" w:rsidRDefault="0093678C" w:rsidP="0093678C">
      <w:pPr>
        <w:jc w:val="right"/>
        <w:rPr>
          <w:lang w:val="es-ES"/>
        </w:rPr>
      </w:pPr>
      <w:r>
        <w:rPr>
          <w:lang w:val="es-ES"/>
        </w:rPr>
        <w:t xml:space="preserve">María Suárez </w:t>
      </w:r>
    </w:p>
    <w:p w14:paraId="4CC55577" w14:textId="130EFF14" w:rsidR="0093678C" w:rsidRDefault="0093678C" w:rsidP="0093678C">
      <w:pPr>
        <w:jc w:val="right"/>
        <w:rPr>
          <w:lang w:val="es-ES"/>
        </w:rPr>
      </w:pPr>
      <w:r>
        <w:rPr>
          <w:lang w:val="es-ES"/>
        </w:rPr>
        <w:t>Carlos Linares 20211-</w:t>
      </w:r>
    </w:p>
    <w:p w14:paraId="501DBEDB" w14:textId="38E3B7CD" w:rsidR="0093678C" w:rsidRDefault="0093678C" w:rsidP="0093678C">
      <w:pPr>
        <w:jc w:val="right"/>
        <w:rPr>
          <w:lang w:val="es-ES"/>
        </w:rPr>
      </w:pPr>
      <w:r>
        <w:rPr>
          <w:lang w:val="es-ES"/>
        </w:rPr>
        <w:t>Eduardo Mendoza 20211-</w:t>
      </w:r>
    </w:p>
    <w:p w14:paraId="669596A5" w14:textId="7A661294" w:rsidR="0093678C" w:rsidRDefault="0093678C" w:rsidP="0093678C">
      <w:pPr>
        <w:jc w:val="right"/>
        <w:rPr>
          <w:lang w:val="es-ES"/>
        </w:rPr>
      </w:pPr>
      <w:proofErr w:type="spellStart"/>
      <w:r>
        <w:rPr>
          <w:lang w:val="es-ES"/>
        </w:rPr>
        <w:t>Viuxi</w:t>
      </w:r>
      <w:proofErr w:type="spellEnd"/>
      <w:r>
        <w:rPr>
          <w:lang w:val="es-ES"/>
        </w:rPr>
        <w:t xml:space="preserve"> Fuentes 20211-</w:t>
      </w:r>
    </w:p>
    <w:p w14:paraId="137F050A" w14:textId="0C59B424" w:rsidR="00F24DB5" w:rsidRDefault="00F24DB5" w:rsidP="00F24DB5">
      <w:pPr>
        <w:jc w:val="right"/>
        <w:rPr>
          <w:lang w:val="es-ES"/>
        </w:rPr>
      </w:pPr>
    </w:p>
    <w:p w14:paraId="7CDA4B36" w14:textId="77777777" w:rsidR="00AD62CC" w:rsidRDefault="00AD62CC" w:rsidP="00F24DB5">
      <w:pPr>
        <w:jc w:val="right"/>
        <w:rPr>
          <w:lang w:val="es-ES"/>
        </w:rPr>
      </w:pPr>
    </w:p>
    <w:p w14:paraId="4310E139" w14:textId="43F7BC62" w:rsidR="00F24DB5" w:rsidRDefault="00F24DB5" w:rsidP="00F24DB5">
      <w:pPr>
        <w:jc w:val="center"/>
        <w:rPr>
          <w:lang w:val="es-ES"/>
        </w:rPr>
      </w:pPr>
      <w:r>
        <w:rPr>
          <w:lang w:val="es-ES"/>
        </w:rPr>
        <w:t xml:space="preserve">Barquisimeto, </w:t>
      </w:r>
      <w:r w:rsidR="0093678C">
        <w:rPr>
          <w:lang w:val="es-ES"/>
        </w:rPr>
        <w:t>17</w:t>
      </w:r>
      <w:r>
        <w:rPr>
          <w:lang w:val="es-ES"/>
        </w:rPr>
        <w:t xml:space="preserve"> de </w:t>
      </w:r>
      <w:r w:rsidR="0093678C">
        <w:rPr>
          <w:lang w:val="es-ES"/>
        </w:rPr>
        <w:t>marz</w:t>
      </w:r>
      <w:r>
        <w:rPr>
          <w:lang w:val="es-ES"/>
        </w:rPr>
        <w:t>o de 2025</w:t>
      </w:r>
    </w:p>
    <w:sdt>
      <w:sdtPr>
        <w:rPr>
          <w:rFonts w:ascii="Times New Roman" w:eastAsiaTheme="minorHAnsi" w:hAnsi="Times New Roman" w:cstheme="minorBidi"/>
          <w:color w:val="auto"/>
          <w:kern w:val="2"/>
          <w:sz w:val="24"/>
          <w:szCs w:val="22"/>
          <w:lang w:val="es-ES" w:eastAsia="en-US"/>
          <w14:ligatures w14:val="standardContextual"/>
        </w:rPr>
        <w:id w:val="990749037"/>
        <w:docPartObj>
          <w:docPartGallery w:val="Table of Contents"/>
          <w:docPartUnique/>
        </w:docPartObj>
      </w:sdtPr>
      <w:sdtEndPr>
        <w:rPr>
          <w:b/>
          <w:bCs/>
        </w:rPr>
      </w:sdtEndPr>
      <w:sdtContent>
        <w:p w14:paraId="6F05C6AB" w14:textId="10FBE076" w:rsidR="00AD62CC" w:rsidRPr="005A0328" w:rsidRDefault="00AD62CC">
          <w:pPr>
            <w:pStyle w:val="TtuloTDC"/>
            <w:rPr>
              <w:color w:val="auto"/>
            </w:rPr>
          </w:pPr>
          <w:r w:rsidRPr="005A0328">
            <w:rPr>
              <w:color w:val="auto"/>
              <w:lang w:val="es-ES"/>
            </w:rPr>
            <w:t>Contenido</w:t>
          </w:r>
        </w:p>
        <w:p w14:paraId="0128CB84" w14:textId="36A1BC07" w:rsidR="00933BD7" w:rsidRDefault="00AD62CC">
          <w:pPr>
            <w:pStyle w:val="TDC1"/>
            <w:tabs>
              <w:tab w:val="right" w:leader="dot" w:pos="8828"/>
            </w:tabs>
            <w:rPr>
              <w:rFonts w:asciiTheme="minorHAnsi" w:eastAsiaTheme="minorEastAsia" w:hAnsiTheme="minorHAnsi"/>
              <w:noProof/>
              <w:kern w:val="0"/>
              <w:sz w:val="22"/>
              <w:lang w:eastAsia="es-VE"/>
              <w14:ligatures w14:val="none"/>
            </w:rPr>
          </w:pPr>
          <w:r>
            <w:fldChar w:fldCharType="begin"/>
          </w:r>
          <w:r>
            <w:instrText xml:space="preserve"> TOC \o "1-3" \h \z \u </w:instrText>
          </w:r>
          <w:r>
            <w:fldChar w:fldCharType="separate"/>
          </w:r>
          <w:hyperlink w:anchor="_Toc192973950" w:history="1">
            <w:r w:rsidR="00933BD7" w:rsidRPr="009E1C10">
              <w:rPr>
                <w:rStyle w:val="Hipervnculo"/>
                <w:noProof/>
              </w:rPr>
              <w:t>Introducción</w:t>
            </w:r>
            <w:r w:rsidR="00933BD7">
              <w:rPr>
                <w:noProof/>
                <w:webHidden/>
              </w:rPr>
              <w:tab/>
            </w:r>
            <w:r w:rsidR="00933BD7">
              <w:rPr>
                <w:noProof/>
                <w:webHidden/>
              </w:rPr>
              <w:fldChar w:fldCharType="begin"/>
            </w:r>
            <w:r w:rsidR="00933BD7">
              <w:rPr>
                <w:noProof/>
                <w:webHidden/>
              </w:rPr>
              <w:instrText xml:space="preserve"> PAGEREF _Toc192973950 \h </w:instrText>
            </w:r>
            <w:r w:rsidR="00933BD7">
              <w:rPr>
                <w:noProof/>
                <w:webHidden/>
              </w:rPr>
            </w:r>
            <w:r w:rsidR="00933BD7">
              <w:rPr>
                <w:noProof/>
                <w:webHidden/>
              </w:rPr>
              <w:fldChar w:fldCharType="separate"/>
            </w:r>
            <w:r w:rsidR="00933BD7">
              <w:rPr>
                <w:noProof/>
                <w:webHidden/>
              </w:rPr>
              <w:t>1</w:t>
            </w:r>
            <w:r w:rsidR="00933BD7">
              <w:rPr>
                <w:noProof/>
                <w:webHidden/>
              </w:rPr>
              <w:fldChar w:fldCharType="end"/>
            </w:r>
          </w:hyperlink>
        </w:p>
        <w:p w14:paraId="1514484B" w14:textId="1251201E" w:rsidR="00933BD7" w:rsidRDefault="00933BD7">
          <w:pPr>
            <w:pStyle w:val="TDC1"/>
            <w:tabs>
              <w:tab w:val="right" w:leader="dot" w:pos="8828"/>
            </w:tabs>
            <w:rPr>
              <w:rFonts w:asciiTheme="minorHAnsi" w:eastAsiaTheme="minorEastAsia" w:hAnsiTheme="minorHAnsi"/>
              <w:noProof/>
              <w:kern w:val="0"/>
              <w:sz w:val="22"/>
              <w:lang w:eastAsia="es-VE"/>
              <w14:ligatures w14:val="none"/>
            </w:rPr>
          </w:pPr>
          <w:hyperlink w:anchor="_Toc192973951" w:history="1">
            <w:r w:rsidRPr="009E1C10">
              <w:rPr>
                <w:rStyle w:val="Hipervnculo"/>
                <w:noProof/>
              </w:rPr>
              <w:t>Energía eólica</w:t>
            </w:r>
            <w:r>
              <w:rPr>
                <w:noProof/>
                <w:webHidden/>
              </w:rPr>
              <w:tab/>
            </w:r>
            <w:r>
              <w:rPr>
                <w:noProof/>
                <w:webHidden/>
              </w:rPr>
              <w:fldChar w:fldCharType="begin"/>
            </w:r>
            <w:r>
              <w:rPr>
                <w:noProof/>
                <w:webHidden/>
              </w:rPr>
              <w:instrText xml:space="preserve"> PAGEREF _Toc192973951 \h </w:instrText>
            </w:r>
            <w:r>
              <w:rPr>
                <w:noProof/>
                <w:webHidden/>
              </w:rPr>
            </w:r>
            <w:r>
              <w:rPr>
                <w:noProof/>
                <w:webHidden/>
              </w:rPr>
              <w:fldChar w:fldCharType="separate"/>
            </w:r>
            <w:r>
              <w:rPr>
                <w:noProof/>
                <w:webHidden/>
              </w:rPr>
              <w:t>2</w:t>
            </w:r>
            <w:r>
              <w:rPr>
                <w:noProof/>
                <w:webHidden/>
              </w:rPr>
              <w:fldChar w:fldCharType="end"/>
            </w:r>
          </w:hyperlink>
        </w:p>
        <w:p w14:paraId="462627B5" w14:textId="33EA1DBD"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52" w:history="1">
            <w:r w:rsidRPr="009E1C10">
              <w:rPr>
                <w:rStyle w:val="Hipervnculo"/>
                <w:noProof/>
              </w:rPr>
              <w:t>Historia</w:t>
            </w:r>
            <w:r>
              <w:rPr>
                <w:noProof/>
                <w:webHidden/>
              </w:rPr>
              <w:tab/>
            </w:r>
            <w:r>
              <w:rPr>
                <w:noProof/>
                <w:webHidden/>
              </w:rPr>
              <w:fldChar w:fldCharType="begin"/>
            </w:r>
            <w:r>
              <w:rPr>
                <w:noProof/>
                <w:webHidden/>
              </w:rPr>
              <w:instrText xml:space="preserve"> PAGEREF _Toc192973952 \h </w:instrText>
            </w:r>
            <w:r>
              <w:rPr>
                <w:noProof/>
                <w:webHidden/>
              </w:rPr>
            </w:r>
            <w:r>
              <w:rPr>
                <w:noProof/>
                <w:webHidden/>
              </w:rPr>
              <w:fldChar w:fldCharType="separate"/>
            </w:r>
            <w:r>
              <w:rPr>
                <w:noProof/>
                <w:webHidden/>
              </w:rPr>
              <w:t>2</w:t>
            </w:r>
            <w:r>
              <w:rPr>
                <w:noProof/>
                <w:webHidden/>
              </w:rPr>
              <w:fldChar w:fldCharType="end"/>
            </w:r>
          </w:hyperlink>
        </w:p>
        <w:p w14:paraId="40CE3484" w14:textId="7BD62512"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53" w:history="1">
            <w:r w:rsidRPr="009E1C10">
              <w:rPr>
                <w:rStyle w:val="Hipervnculo"/>
                <w:noProof/>
              </w:rPr>
              <w:t>Ventajas</w:t>
            </w:r>
            <w:r>
              <w:rPr>
                <w:noProof/>
                <w:webHidden/>
              </w:rPr>
              <w:tab/>
            </w:r>
            <w:r>
              <w:rPr>
                <w:noProof/>
                <w:webHidden/>
              </w:rPr>
              <w:fldChar w:fldCharType="begin"/>
            </w:r>
            <w:r>
              <w:rPr>
                <w:noProof/>
                <w:webHidden/>
              </w:rPr>
              <w:instrText xml:space="preserve"> PAGEREF _Toc192973953 \h </w:instrText>
            </w:r>
            <w:r>
              <w:rPr>
                <w:noProof/>
                <w:webHidden/>
              </w:rPr>
            </w:r>
            <w:r>
              <w:rPr>
                <w:noProof/>
                <w:webHidden/>
              </w:rPr>
              <w:fldChar w:fldCharType="separate"/>
            </w:r>
            <w:r>
              <w:rPr>
                <w:noProof/>
                <w:webHidden/>
              </w:rPr>
              <w:t>3</w:t>
            </w:r>
            <w:r>
              <w:rPr>
                <w:noProof/>
                <w:webHidden/>
              </w:rPr>
              <w:fldChar w:fldCharType="end"/>
            </w:r>
          </w:hyperlink>
        </w:p>
        <w:p w14:paraId="41C1815F" w14:textId="18ED79BB"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54" w:history="1">
            <w:r w:rsidRPr="009E1C10">
              <w:rPr>
                <w:rStyle w:val="Hipervnculo"/>
                <w:noProof/>
              </w:rPr>
              <w:t>Desventajas</w:t>
            </w:r>
            <w:r>
              <w:rPr>
                <w:noProof/>
                <w:webHidden/>
              </w:rPr>
              <w:tab/>
            </w:r>
            <w:r>
              <w:rPr>
                <w:noProof/>
                <w:webHidden/>
              </w:rPr>
              <w:fldChar w:fldCharType="begin"/>
            </w:r>
            <w:r>
              <w:rPr>
                <w:noProof/>
                <w:webHidden/>
              </w:rPr>
              <w:instrText xml:space="preserve"> PAGEREF _Toc192973954 \h </w:instrText>
            </w:r>
            <w:r>
              <w:rPr>
                <w:noProof/>
                <w:webHidden/>
              </w:rPr>
            </w:r>
            <w:r>
              <w:rPr>
                <w:noProof/>
                <w:webHidden/>
              </w:rPr>
              <w:fldChar w:fldCharType="separate"/>
            </w:r>
            <w:r>
              <w:rPr>
                <w:noProof/>
                <w:webHidden/>
              </w:rPr>
              <w:t>3</w:t>
            </w:r>
            <w:r>
              <w:rPr>
                <w:noProof/>
                <w:webHidden/>
              </w:rPr>
              <w:fldChar w:fldCharType="end"/>
            </w:r>
          </w:hyperlink>
        </w:p>
        <w:p w14:paraId="378CF60D" w14:textId="5417E0F8"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55" w:history="1">
            <w:r w:rsidRPr="009E1C10">
              <w:rPr>
                <w:rStyle w:val="Hipervnculo"/>
                <w:noProof/>
              </w:rPr>
              <w:t>Impacto</w:t>
            </w:r>
            <w:r>
              <w:rPr>
                <w:noProof/>
                <w:webHidden/>
              </w:rPr>
              <w:tab/>
            </w:r>
            <w:r>
              <w:rPr>
                <w:noProof/>
                <w:webHidden/>
              </w:rPr>
              <w:fldChar w:fldCharType="begin"/>
            </w:r>
            <w:r>
              <w:rPr>
                <w:noProof/>
                <w:webHidden/>
              </w:rPr>
              <w:instrText xml:space="preserve"> PAGEREF _Toc192973955 \h </w:instrText>
            </w:r>
            <w:r>
              <w:rPr>
                <w:noProof/>
                <w:webHidden/>
              </w:rPr>
            </w:r>
            <w:r>
              <w:rPr>
                <w:noProof/>
                <w:webHidden/>
              </w:rPr>
              <w:fldChar w:fldCharType="separate"/>
            </w:r>
            <w:r>
              <w:rPr>
                <w:noProof/>
                <w:webHidden/>
              </w:rPr>
              <w:t>4</w:t>
            </w:r>
            <w:r>
              <w:rPr>
                <w:noProof/>
                <w:webHidden/>
              </w:rPr>
              <w:fldChar w:fldCharType="end"/>
            </w:r>
          </w:hyperlink>
        </w:p>
        <w:p w14:paraId="35C810B6" w14:textId="00ADE62E"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56" w:history="1">
            <w:r w:rsidRPr="009E1C10">
              <w:rPr>
                <w:rStyle w:val="Hipervnculo"/>
                <w:noProof/>
              </w:rPr>
              <w:t>Desafíos</w:t>
            </w:r>
            <w:r>
              <w:rPr>
                <w:noProof/>
                <w:webHidden/>
              </w:rPr>
              <w:tab/>
            </w:r>
            <w:r>
              <w:rPr>
                <w:noProof/>
                <w:webHidden/>
              </w:rPr>
              <w:fldChar w:fldCharType="begin"/>
            </w:r>
            <w:r>
              <w:rPr>
                <w:noProof/>
                <w:webHidden/>
              </w:rPr>
              <w:instrText xml:space="preserve"> PAGEREF _Toc192973956 \h </w:instrText>
            </w:r>
            <w:r>
              <w:rPr>
                <w:noProof/>
                <w:webHidden/>
              </w:rPr>
            </w:r>
            <w:r>
              <w:rPr>
                <w:noProof/>
                <w:webHidden/>
              </w:rPr>
              <w:fldChar w:fldCharType="separate"/>
            </w:r>
            <w:r>
              <w:rPr>
                <w:noProof/>
                <w:webHidden/>
              </w:rPr>
              <w:t>5</w:t>
            </w:r>
            <w:r>
              <w:rPr>
                <w:noProof/>
                <w:webHidden/>
              </w:rPr>
              <w:fldChar w:fldCharType="end"/>
            </w:r>
          </w:hyperlink>
        </w:p>
        <w:p w14:paraId="5735F49A" w14:textId="34430ACF" w:rsidR="00933BD7" w:rsidRDefault="00933BD7">
          <w:pPr>
            <w:pStyle w:val="TDC1"/>
            <w:tabs>
              <w:tab w:val="right" w:leader="dot" w:pos="8828"/>
            </w:tabs>
            <w:rPr>
              <w:rFonts w:asciiTheme="minorHAnsi" w:eastAsiaTheme="minorEastAsia" w:hAnsiTheme="minorHAnsi"/>
              <w:noProof/>
              <w:kern w:val="0"/>
              <w:sz w:val="22"/>
              <w:lang w:eastAsia="es-VE"/>
              <w14:ligatures w14:val="none"/>
            </w:rPr>
          </w:pPr>
          <w:hyperlink w:anchor="_Toc192973957" w:history="1">
            <w:r w:rsidRPr="009E1C10">
              <w:rPr>
                <w:rStyle w:val="Hipervnculo"/>
                <w:noProof/>
              </w:rPr>
              <w:t>¿Qué es una Turbina Eólica y cómo funciona?</w:t>
            </w:r>
            <w:r>
              <w:rPr>
                <w:noProof/>
                <w:webHidden/>
              </w:rPr>
              <w:tab/>
            </w:r>
            <w:r>
              <w:rPr>
                <w:noProof/>
                <w:webHidden/>
              </w:rPr>
              <w:fldChar w:fldCharType="begin"/>
            </w:r>
            <w:r>
              <w:rPr>
                <w:noProof/>
                <w:webHidden/>
              </w:rPr>
              <w:instrText xml:space="preserve"> PAGEREF _Toc192973957 \h </w:instrText>
            </w:r>
            <w:r>
              <w:rPr>
                <w:noProof/>
                <w:webHidden/>
              </w:rPr>
            </w:r>
            <w:r>
              <w:rPr>
                <w:noProof/>
                <w:webHidden/>
              </w:rPr>
              <w:fldChar w:fldCharType="separate"/>
            </w:r>
            <w:r>
              <w:rPr>
                <w:noProof/>
                <w:webHidden/>
              </w:rPr>
              <w:t>7</w:t>
            </w:r>
            <w:r>
              <w:rPr>
                <w:noProof/>
                <w:webHidden/>
              </w:rPr>
              <w:fldChar w:fldCharType="end"/>
            </w:r>
          </w:hyperlink>
        </w:p>
        <w:p w14:paraId="4BF593A8" w14:textId="67EF8446" w:rsidR="00933BD7" w:rsidRDefault="00933BD7">
          <w:pPr>
            <w:pStyle w:val="TDC1"/>
            <w:tabs>
              <w:tab w:val="right" w:leader="dot" w:pos="8828"/>
            </w:tabs>
            <w:rPr>
              <w:rFonts w:asciiTheme="minorHAnsi" w:eastAsiaTheme="minorEastAsia" w:hAnsiTheme="minorHAnsi"/>
              <w:noProof/>
              <w:kern w:val="0"/>
              <w:sz w:val="22"/>
              <w:lang w:eastAsia="es-VE"/>
              <w14:ligatures w14:val="none"/>
            </w:rPr>
          </w:pPr>
          <w:hyperlink w:anchor="_Toc192973958" w:history="1">
            <w:r w:rsidRPr="009E1C10">
              <w:rPr>
                <w:rStyle w:val="Hipervnculo"/>
                <w:noProof/>
              </w:rPr>
              <w:t>¿Cómo funciona una turbina eólica?</w:t>
            </w:r>
            <w:r>
              <w:rPr>
                <w:noProof/>
                <w:webHidden/>
              </w:rPr>
              <w:tab/>
            </w:r>
            <w:r>
              <w:rPr>
                <w:noProof/>
                <w:webHidden/>
              </w:rPr>
              <w:fldChar w:fldCharType="begin"/>
            </w:r>
            <w:r>
              <w:rPr>
                <w:noProof/>
                <w:webHidden/>
              </w:rPr>
              <w:instrText xml:space="preserve"> PAGEREF _Toc192973958 \h </w:instrText>
            </w:r>
            <w:r>
              <w:rPr>
                <w:noProof/>
                <w:webHidden/>
              </w:rPr>
            </w:r>
            <w:r>
              <w:rPr>
                <w:noProof/>
                <w:webHidden/>
              </w:rPr>
              <w:fldChar w:fldCharType="separate"/>
            </w:r>
            <w:r>
              <w:rPr>
                <w:noProof/>
                <w:webHidden/>
              </w:rPr>
              <w:t>8</w:t>
            </w:r>
            <w:r>
              <w:rPr>
                <w:noProof/>
                <w:webHidden/>
              </w:rPr>
              <w:fldChar w:fldCharType="end"/>
            </w:r>
          </w:hyperlink>
        </w:p>
        <w:p w14:paraId="272E7A76" w14:textId="730C7512"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59" w:history="1">
            <w:r w:rsidRPr="009E1C10">
              <w:rPr>
                <w:rStyle w:val="Hipervnculo"/>
                <w:noProof/>
              </w:rPr>
              <w:t>1. Captación de la Energía del Viento</w:t>
            </w:r>
            <w:r>
              <w:rPr>
                <w:noProof/>
                <w:webHidden/>
              </w:rPr>
              <w:tab/>
            </w:r>
            <w:r>
              <w:rPr>
                <w:noProof/>
                <w:webHidden/>
              </w:rPr>
              <w:fldChar w:fldCharType="begin"/>
            </w:r>
            <w:r>
              <w:rPr>
                <w:noProof/>
                <w:webHidden/>
              </w:rPr>
              <w:instrText xml:space="preserve"> PAGEREF _Toc192973959 \h </w:instrText>
            </w:r>
            <w:r>
              <w:rPr>
                <w:noProof/>
                <w:webHidden/>
              </w:rPr>
            </w:r>
            <w:r>
              <w:rPr>
                <w:noProof/>
                <w:webHidden/>
              </w:rPr>
              <w:fldChar w:fldCharType="separate"/>
            </w:r>
            <w:r>
              <w:rPr>
                <w:noProof/>
                <w:webHidden/>
              </w:rPr>
              <w:t>8</w:t>
            </w:r>
            <w:r>
              <w:rPr>
                <w:noProof/>
                <w:webHidden/>
              </w:rPr>
              <w:fldChar w:fldCharType="end"/>
            </w:r>
          </w:hyperlink>
        </w:p>
        <w:p w14:paraId="3D1CBFF5" w14:textId="5FC2E912"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60" w:history="1">
            <w:r w:rsidRPr="009E1C10">
              <w:rPr>
                <w:rStyle w:val="Hipervnculo"/>
                <w:noProof/>
              </w:rPr>
              <w:t>2. Conversión de Energía Mecánica</w:t>
            </w:r>
            <w:r>
              <w:rPr>
                <w:noProof/>
                <w:webHidden/>
              </w:rPr>
              <w:tab/>
            </w:r>
            <w:r>
              <w:rPr>
                <w:noProof/>
                <w:webHidden/>
              </w:rPr>
              <w:fldChar w:fldCharType="begin"/>
            </w:r>
            <w:r>
              <w:rPr>
                <w:noProof/>
                <w:webHidden/>
              </w:rPr>
              <w:instrText xml:space="preserve"> PAGEREF _Toc192973960 \h </w:instrText>
            </w:r>
            <w:r>
              <w:rPr>
                <w:noProof/>
                <w:webHidden/>
              </w:rPr>
            </w:r>
            <w:r>
              <w:rPr>
                <w:noProof/>
                <w:webHidden/>
              </w:rPr>
              <w:fldChar w:fldCharType="separate"/>
            </w:r>
            <w:r>
              <w:rPr>
                <w:noProof/>
                <w:webHidden/>
              </w:rPr>
              <w:t>8</w:t>
            </w:r>
            <w:r>
              <w:rPr>
                <w:noProof/>
                <w:webHidden/>
              </w:rPr>
              <w:fldChar w:fldCharType="end"/>
            </w:r>
          </w:hyperlink>
        </w:p>
        <w:p w14:paraId="12FCF199" w14:textId="721DD282"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61" w:history="1">
            <w:r w:rsidRPr="009E1C10">
              <w:rPr>
                <w:rStyle w:val="Hipervnculo"/>
                <w:noProof/>
              </w:rPr>
              <w:t>3. Generación de Electricidad</w:t>
            </w:r>
            <w:r>
              <w:rPr>
                <w:noProof/>
                <w:webHidden/>
              </w:rPr>
              <w:tab/>
            </w:r>
            <w:r>
              <w:rPr>
                <w:noProof/>
                <w:webHidden/>
              </w:rPr>
              <w:fldChar w:fldCharType="begin"/>
            </w:r>
            <w:r>
              <w:rPr>
                <w:noProof/>
                <w:webHidden/>
              </w:rPr>
              <w:instrText xml:space="preserve"> PAGEREF _Toc192973961 \h </w:instrText>
            </w:r>
            <w:r>
              <w:rPr>
                <w:noProof/>
                <w:webHidden/>
              </w:rPr>
            </w:r>
            <w:r>
              <w:rPr>
                <w:noProof/>
                <w:webHidden/>
              </w:rPr>
              <w:fldChar w:fldCharType="separate"/>
            </w:r>
            <w:r>
              <w:rPr>
                <w:noProof/>
                <w:webHidden/>
              </w:rPr>
              <w:t>9</w:t>
            </w:r>
            <w:r>
              <w:rPr>
                <w:noProof/>
                <w:webHidden/>
              </w:rPr>
              <w:fldChar w:fldCharType="end"/>
            </w:r>
          </w:hyperlink>
        </w:p>
        <w:p w14:paraId="0CCD3B06" w14:textId="53CA19D4"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62" w:history="1">
            <w:r w:rsidRPr="009E1C10">
              <w:rPr>
                <w:rStyle w:val="Hipervnculo"/>
                <w:noProof/>
              </w:rPr>
              <w:t>4. Regulación y Adaptación de la Energía</w:t>
            </w:r>
            <w:r>
              <w:rPr>
                <w:noProof/>
                <w:webHidden/>
              </w:rPr>
              <w:tab/>
            </w:r>
            <w:r>
              <w:rPr>
                <w:noProof/>
                <w:webHidden/>
              </w:rPr>
              <w:fldChar w:fldCharType="begin"/>
            </w:r>
            <w:r>
              <w:rPr>
                <w:noProof/>
                <w:webHidden/>
              </w:rPr>
              <w:instrText xml:space="preserve"> PAGEREF _Toc192973962 \h </w:instrText>
            </w:r>
            <w:r>
              <w:rPr>
                <w:noProof/>
                <w:webHidden/>
              </w:rPr>
            </w:r>
            <w:r>
              <w:rPr>
                <w:noProof/>
                <w:webHidden/>
              </w:rPr>
              <w:fldChar w:fldCharType="separate"/>
            </w:r>
            <w:r>
              <w:rPr>
                <w:noProof/>
                <w:webHidden/>
              </w:rPr>
              <w:t>9</w:t>
            </w:r>
            <w:r>
              <w:rPr>
                <w:noProof/>
                <w:webHidden/>
              </w:rPr>
              <w:fldChar w:fldCharType="end"/>
            </w:r>
          </w:hyperlink>
        </w:p>
        <w:p w14:paraId="385E10C0" w14:textId="75AC5133"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63" w:history="1">
            <w:r w:rsidRPr="009E1C10">
              <w:rPr>
                <w:rStyle w:val="Hipervnculo"/>
                <w:noProof/>
              </w:rPr>
              <w:t>5. Control y Seguridad de la Turbina</w:t>
            </w:r>
            <w:r>
              <w:rPr>
                <w:noProof/>
                <w:webHidden/>
              </w:rPr>
              <w:tab/>
            </w:r>
            <w:r>
              <w:rPr>
                <w:noProof/>
                <w:webHidden/>
              </w:rPr>
              <w:fldChar w:fldCharType="begin"/>
            </w:r>
            <w:r>
              <w:rPr>
                <w:noProof/>
                <w:webHidden/>
              </w:rPr>
              <w:instrText xml:space="preserve"> PAGEREF _Toc192973963 \h </w:instrText>
            </w:r>
            <w:r>
              <w:rPr>
                <w:noProof/>
                <w:webHidden/>
              </w:rPr>
            </w:r>
            <w:r>
              <w:rPr>
                <w:noProof/>
                <w:webHidden/>
              </w:rPr>
              <w:fldChar w:fldCharType="separate"/>
            </w:r>
            <w:r>
              <w:rPr>
                <w:noProof/>
                <w:webHidden/>
              </w:rPr>
              <w:t>10</w:t>
            </w:r>
            <w:r>
              <w:rPr>
                <w:noProof/>
                <w:webHidden/>
              </w:rPr>
              <w:fldChar w:fldCharType="end"/>
            </w:r>
          </w:hyperlink>
        </w:p>
        <w:p w14:paraId="0BB558BD" w14:textId="30BCE2A0" w:rsidR="00933BD7" w:rsidRDefault="00933BD7">
          <w:pPr>
            <w:pStyle w:val="TDC1"/>
            <w:tabs>
              <w:tab w:val="right" w:leader="dot" w:pos="8828"/>
            </w:tabs>
            <w:rPr>
              <w:rFonts w:asciiTheme="minorHAnsi" w:eastAsiaTheme="minorEastAsia" w:hAnsiTheme="minorHAnsi"/>
              <w:noProof/>
              <w:kern w:val="0"/>
              <w:sz w:val="22"/>
              <w:lang w:eastAsia="es-VE"/>
              <w14:ligatures w14:val="none"/>
            </w:rPr>
          </w:pPr>
          <w:hyperlink w:anchor="_Toc192973964" w:history="1">
            <w:r w:rsidRPr="009E1C10">
              <w:rPr>
                <w:rStyle w:val="Hipervnculo"/>
                <w:noProof/>
              </w:rPr>
              <w:t>Innovación en Diseño y Tecnología</w:t>
            </w:r>
            <w:r>
              <w:rPr>
                <w:noProof/>
                <w:webHidden/>
              </w:rPr>
              <w:tab/>
            </w:r>
            <w:r>
              <w:rPr>
                <w:noProof/>
                <w:webHidden/>
              </w:rPr>
              <w:fldChar w:fldCharType="begin"/>
            </w:r>
            <w:r>
              <w:rPr>
                <w:noProof/>
                <w:webHidden/>
              </w:rPr>
              <w:instrText xml:space="preserve"> PAGEREF _Toc192973964 \h </w:instrText>
            </w:r>
            <w:r>
              <w:rPr>
                <w:noProof/>
                <w:webHidden/>
              </w:rPr>
            </w:r>
            <w:r>
              <w:rPr>
                <w:noProof/>
                <w:webHidden/>
              </w:rPr>
              <w:fldChar w:fldCharType="separate"/>
            </w:r>
            <w:r>
              <w:rPr>
                <w:noProof/>
                <w:webHidden/>
              </w:rPr>
              <w:t>10</w:t>
            </w:r>
            <w:r>
              <w:rPr>
                <w:noProof/>
                <w:webHidden/>
              </w:rPr>
              <w:fldChar w:fldCharType="end"/>
            </w:r>
          </w:hyperlink>
        </w:p>
        <w:p w14:paraId="471A0CF9" w14:textId="4550C42A" w:rsidR="00933BD7" w:rsidRDefault="00933BD7">
          <w:pPr>
            <w:pStyle w:val="TDC2"/>
            <w:tabs>
              <w:tab w:val="right" w:leader="dot" w:pos="8828"/>
            </w:tabs>
            <w:rPr>
              <w:rFonts w:asciiTheme="minorHAnsi" w:eastAsiaTheme="minorEastAsia" w:hAnsiTheme="minorHAnsi"/>
              <w:noProof/>
              <w:kern w:val="0"/>
              <w:sz w:val="22"/>
              <w:lang w:eastAsia="es-VE"/>
              <w14:ligatures w14:val="none"/>
            </w:rPr>
          </w:pPr>
          <w:hyperlink w:anchor="_Toc192973965" w:history="1">
            <w:r w:rsidRPr="009E1C10">
              <w:rPr>
                <w:rStyle w:val="Hipervnculo"/>
                <w:noProof/>
              </w:rPr>
              <w:t>Turbinas Eólicas Offshore: El Futuro del Sector</w:t>
            </w:r>
            <w:r>
              <w:rPr>
                <w:noProof/>
                <w:webHidden/>
              </w:rPr>
              <w:tab/>
            </w:r>
            <w:r>
              <w:rPr>
                <w:noProof/>
                <w:webHidden/>
              </w:rPr>
              <w:fldChar w:fldCharType="begin"/>
            </w:r>
            <w:r>
              <w:rPr>
                <w:noProof/>
                <w:webHidden/>
              </w:rPr>
              <w:instrText xml:space="preserve"> PAGEREF _Toc192973965 \h </w:instrText>
            </w:r>
            <w:r>
              <w:rPr>
                <w:noProof/>
                <w:webHidden/>
              </w:rPr>
            </w:r>
            <w:r>
              <w:rPr>
                <w:noProof/>
                <w:webHidden/>
              </w:rPr>
              <w:fldChar w:fldCharType="separate"/>
            </w:r>
            <w:r>
              <w:rPr>
                <w:noProof/>
                <w:webHidden/>
              </w:rPr>
              <w:t>11</w:t>
            </w:r>
            <w:r>
              <w:rPr>
                <w:noProof/>
                <w:webHidden/>
              </w:rPr>
              <w:fldChar w:fldCharType="end"/>
            </w:r>
          </w:hyperlink>
        </w:p>
        <w:p w14:paraId="4BA37872" w14:textId="4D707CC8" w:rsidR="00AD62CC" w:rsidRDefault="00AD62CC">
          <w:r>
            <w:rPr>
              <w:b/>
              <w:bCs/>
              <w:noProof/>
              <w:lang w:val="es-ES"/>
            </w:rPr>
            <w:fldChar w:fldCharType="end"/>
          </w:r>
        </w:p>
      </w:sdtContent>
    </w:sdt>
    <w:p w14:paraId="19300D5A" w14:textId="77777777" w:rsidR="00AD62CC" w:rsidRDefault="00AD62CC" w:rsidP="00F24DB5">
      <w:pPr>
        <w:sectPr w:rsidR="00AD62CC">
          <w:footerReference w:type="default" r:id="rId9"/>
          <w:pgSz w:w="12240" w:h="15840"/>
          <w:pgMar w:top="1417" w:right="1701" w:bottom="1417" w:left="1701" w:header="708" w:footer="708" w:gutter="0"/>
          <w:cols w:space="708"/>
          <w:docGrid w:linePitch="360"/>
        </w:sectPr>
      </w:pPr>
    </w:p>
    <w:p w14:paraId="5345B624" w14:textId="440B3F52" w:rsidR="00F24DB5" w:rsidRDefault="0093678C" w:rsidP="0093678C">
      <w:pPr>
        <w:pStyle w:val="Ttulo1"/>
      </w:pPr>
      <w:bookmarkStart w:id="0" w:name="_Toc192973950"/>
      <w:r>
        <w:lastRenderedPageBreak/>
        <w:t>Introducción</w:t>
      </w:r>
      <w:bookmarkEnd w:id="0"/>
    </w:p>
    <w:p w14:paraId="2FF83F7F" w14:textId="77777777" w:rsidR="0093678C" w:rsidRPr="0093678C" w:rsidRDefault="0093678C" w:rsidP="0093678C">
      <w:r w:rsidRPr="0093678C">
        <w:t>La energía eólica se ha consolidado como una de las fuentes de energía renovable más prometedoras y sostenibles en la lucha contra el cambio climático y la transición hacia un modelo energético más limpio. Este informe tiene como objetivo explorar en profundidad los aspectos clave de la energía eólica, desde sus fundamentos hasta su impacto en el medio ambiente y la sociedad. A lo largo del documento, se abordarán temas esenciales como la definición y funcionamiento de las turbinas eólicas, los desafíos técnicos y ambientales que enfrenta esta tecnología, y los avances más recientes en el campo.</w:t>
      </w:r>
    </w:p>
    <w:p w14:paraId="61A8C25A" w14:textId="77777777" w:rsidR="0093678C" w:rsidRPr="0093678C" w:rsidRDefault="0093678C" w:rsidP="0093678C">
      <w:r w:rsidRPr="0093678C">
        <w:t>En primer lugar, se define qué es la energía eólica, destacando sus ventajas, como su carácter renovable y su bajo impacto ambiental en comparación con los combustibles fósiles, así como sus desventajas, entre las que se incluyen la intermitencia y los posibles efectos en los ecosistemas. Además, se analizan los desafíos actuales y el impacto que esta energía tiene en la matriz energética global.</w:t>
      </w:r>
    </w:p>
    <w:p w14:paraId="2234E105" w14:textId="77777777" w:rsidR="0093678C" w:rsidRPr="0093678C" w:rsidRDefault="0093678C" w:rsidP="0093678C">
      <w:r w:rsidRPr="0093678C">
        <w:t>Posteriormente, se profundiza en el funcionamiento de las turbinas eólicas, describiendo sus componentes mecánicos y electrónicos, y diferenciando entre los tipos de turbinas, como las de eje horizontal y las de eje vertical. Asimismo, se discute dónde es posible instalar estas turbinas, considerando factores generales y específicos según las necesidades energéticas de cada región.</w:t>
      </w:r>
    </w:p>
    <w:p w14:paraId="61A94CFD" w14:textId="77777777" w:rsidR="0093678C" w:rsidRDefault="0093678C" w:rsidP="0093678C">
      <w:r w:rsidRPr="0093678C">
        <w:t>Otro aspecto crucial que se aborda es la capacidad de las turbinas eólicas, examinando los factores que influyen en su rendimiento, como las condiciones ambientales, las características técnicas, la ubicación y las operaciones de mantenimiento. Finalmente, se explora cómo se distribuye la energía eólica generada y se presentan los últimos avances tecnológicos que están impulsando la eficiencia y la adopción de esta fuente de energía.</w:t>
      </w:r>
    </w:p>
    <w:p w14:paraId="29827E6C" w14:textId="77777777" w:rsidR="0093678C" w:rsidRDefault="0093678C" w:rsidP="0093678C"/>
    <w:p w14:paraId="32DA6FAE" w14:textId="77777777" w:rsidR="0093678C" w:rsidRDefault="0093678C" w:rsidP="0093678C"/>
    <w:p w14:paraId="41FD4296" w14:textId="77777777" w:rsidR="0093678C" w:rsidRDefault="0093678C" w:rsidP="0093678C"/>
    <w:p w14:paraId="3A031228" w14:textId="77777777" w:rsidR="0093678C" w:rsidRDefault="0093678C" w:rsidP="0093678C"/>
    <w:p w14:paraId="7C82BF00" w14:textId="77777777" w:rsidR="0093678C" w:rsidRDefault="0093678C" w:rsidP="0093678C"/>
    <w:p w14:paraId="23CC9DDB" w14:textId="77777777" w:rsidR="0093678C" w:rsidRDefault="0093678C" w:rsidP="0093678C"/>
    <w:p w14:paraId="0B8F5951" w14:textId="77777777" w:rsidR="0093678C" w:rsidRDefault="0093678C" w:rsidP="0093678C"/>
    <w:p w14:paraId="703B659B" w14:textId="77777777" w:rsidR="0093678C" w:rsidRDefault="0093678C" w:rsidP="0093678C"/>
    <w:p w14:paraId="2BB9CB19" w14:textId="77777777" w:rsidR="0093678C" w:rsidRDefault="0093678C" w:rsidP="0093678C"/>
    <w:p w14:paraId="56AA2267" w14:textId="77777777" w:rsidR="0093678C" w:rsidRDefault="0093678C" w:rsidP="0093678C"/>
    <w:p w14:paraId="2EC4AB6A" w14:textId="77777777" w:rsidR="0093678C" w:rsidRDefault="0093678C" w:rsidP="0093678C"/>
    <w:p w14:paraId="3B38AA49" w14:textId="71B79E27" w:rsidR="00505421" w:rsidRDefault="00505421" w:rsidP="00505421">
      <w:pPr>
        <w:pStyle w:val="Ttulo1"/>
      </w:pPr>
      <w:bookmarkStart w:id="1" w:name="_Toc192973951"/>
      <w:r>
        <w:lastRenderedPageBreak/>
        <w:t>Energía eólica</w:t>
      </w:r>
      <w:bookmarkEnd w:id="1"/>
    </w:p>
    <w:p w14:paraId="744E13CB" w14:textId="1903515F" w:rsidR="00505421" w:rsidRPr="00505421" w:rsidRDefault="00D4787F" w:rsidP="00505421">
      <w:r w:rsidRPr="00D4787F">
        <w:t>La energía eólica es una fuente de energía renovable que aprovecha la fuerza del viento para generar electricidad. Este proceso se realiza mediante el uso de turbinas eólicas, las cuales convierten la energía cinética del viento en energía mecánica a través de sus palas o aspas, y posteriormente en energía eléctrica gracias a un generador integrado en el sistema. La cantidad de electricidad producida depende de factores como la velocidad del viento, el tamaño de las turbinas y su eficiencia tecnológica. La energía eólica es una alternativa limpia y sostenible a los combustibles fósiles, ya que no emite gases de efecto invernadero durante su operación, contribuyendo así a la mitigación del cambio climático y a la diversificación de la matriz energética global.</w:t>
      </w:r>
    </w:p>
    <w:p w14:paraId="348C8000" w14:textId="22A5519D" w:rsidR="0093678C" w:rsidRDefault="00505421" w:rsidP="00D4787F">
      <w:pPr>
        <w:pStyle w:val="Ttulo2"/>
      </w:pPr>
      <w:bookmarkStart w:id="2" w:name="_Toc192973952"/>
      <w:r>
        <w:t>Historia</w:t>
      </w:r>
      <w:bookmarkEnd w:id="2"/>
    </w:p>
    <w:p w14:paraId="25C18220" w14:textId="77777777" w:rsidR="00505421" w:rsidRDefault="00505421" w:rsidP="00505421">
      <w:r w:rsidRPr="00505421">
        <w:t>Antes de que la energía eólica se utilizara para generar electricidad, su principal función era la de transformar la fuerza del viento en energía mecánica, aplicada principalmente en tareas agrícolas e industriales. Desde los antiguos molinos de viento persas y chinos hasta los molinos europeos de la Edad Media, esta energía se empleaba para moler granos, bombear agua y otras labores esenciales. Estos sistemas, aunque rudimentarios, demostraron la viabilidad de aprovechar el viento como fuente de energía, sentando las bases para el desarrollo de tecnologías más avanzadas que, siglos después, permitirían convertir la energía eólica en electricidad.</w:t>
      </w:r>
    </w:p>
    <w:p w14:paraId="614C5978" w14:textId="77777777" w:rsidR="00505421" w:rsidRPr="00505421" w:rsidRDefault="00505421" w:rsidP="00505421">
      <w:r w:rsidRPr="00505421">
        <w:t>La utilización de la energía eólica para generar electricidad comenzó a finales del siglo XIX, marcando un hito en la evolución de esta tecnología. En 1887, el científico escocés James Blyth construyó la primera turbina eólica capaz de producir electricidad, la cual se utilizó para iluminar su casa en Escocia. Poco después, en 1888, el inventor estadounidense Charles F. Brush desarrolló una turbina eólica más avanzada en Cleveland, Ohio, que generaba electricidad para cargar baterías y abastecer su mansión. Estos primeros sistemas, aunque modestos en capacidad, sentaron las bases para el aprovechamiento del viento como fuente de energía eléctrica.</w:t>
      </w:r>
    </w:p>
    <w:p w14:paraId="49113AB1" w14:textId="77777777" w:rsidR="00505421" w:rsidRPr="00505421" w:rsidRDefault="00505421" w:rsidP="00505421">
      <w:r w:rsidRPr="00505421">
        <w:t>A principios del siglo XX, la energía eólica compitió brevemente con los combustibles fósiles en zonas rurales, especialmente en regiones aisladas donde el acceso a la red eléctrica era limitado. Sin embargo, con la expansión de las redes de energía convencional y el abaratamiento de los combustibles fósiles, el interés en la energía eólica disminuyó. No fue hasta la crisis del petróleo de la década de 1970 que renació el interés por las energías renovables, incluida la eólica, como una alternativa sostenible y segura.</w:t>
      </w:r>
    </w:p>
    <w:p w14:paraId="350579EF" w14:textId="77777777" w:rsidR="00505421" w:rsidRDefault="00505421" w:rsidP="00505421">
      <w:r w:rsidRPr="00505421">
        <w:t xml:space="preserve">En las décadas de 1980 y 1990, países como Dinamarca, Alemania y España lideraron el desarrollo de turbinas eólicas modernas y la instalación de parques eólicos a gran escala. Durante este período, las mejoras en el diseño de las turbinas, los materiales y la electrónica permitieron aumentar significativamente su eficiencia y capacidad. A partir del siglo XXI, la energía eólica experimentó un crecimiento exponencial, convirtiéndose en una de las fuentes de energía renovable más importantes a nivel mundial. Hoy en día, la energía eólica </w:t>
      </w:r>
      <w:r w:rsidRPr="00505421">
        <w:lastRenderedPageBreak/>
        <w:t>es un componente clave en la transición energética global, contribuyendo a reducir las emisiones de gases de efecto invernadero y diversificar la matriz energética.</w:t>
      </w:r>
    </w:p>
    <w:p w14:paraId="7DB24E38" w14:textId="3476F3F7" w:rsidR="00D4787F" w:rsidRDefault="00D4787F" w:rsidP="00D4787F">
      <w:pPr>
        <w:pStyle w:val="Ttulo2"/>
      </w:pPr>
      <w:bookmarkStart w:id="3" w:name="_Toc192973953"/>
      <w:r>
        <w:t>Ventajas</w:t>
      </w:r>
      <w:bookmarkEnd w:id="3"/>
    </w:p>
    <w:p w14:paraId="5EFDC02D" w14:textId="77777777" w:rsidR="00D4787F" w:rsidRPr="00D4787F" w:rsidRDefault="00D4787F" w:rsidP="00D4787F">
      <w:pPr>
        <w:numPr>
          <w:ilvl w:val="0"/>
          <w:numId w:val="1"/>
        </w:numPr>
      </w:pPr>
      <w:r w:rsidRPr="00D4787F">
        <w:rPr>
          <w:b/>
          <w:bCs/>
        </w:rPr>
        <w:t>Energía limpia y renovable</w:t>
      </w:r>
      <w:r w:rsidRPr="00D4787F">
        <w:t>: La energía eólica no produce emisiones de gases de efecto invernadero ni contaminantes durante la generación de electricidad, lo que la convierte en una alternativa sostenible y respetuosa con el medio ambiente.</w:t>
      </w:r>
    </w:p>
    <w:p w14:paraId="47C25557" w14:textId="77777777" w:rsidR="00D4787F" w:rsidRPr="00D4787F" w:rsidRDefault="00D4787F" w:rsidP="00D4787F">
      <w:pPr>
        <w:numPr>
          <w:ilvl w:val="0"/>
          <w:numId w:val="1"/>
        </w:numPr>
      </w:pPr>
      <w:r w:rsidRPr="00D4787F">
        <w:rPr>
          <w:b/>
          <w:bCs/>
        </w:rPr>
        <w:t>Reducción de la dependencia de combustibles fósiles</w:t>
      </w:r>
      <w:r w:rsidRPr="00D4787F">
        <w:t>: Al generar electricidad a partir del viento, disminuye la necesidad de utilizar carbón, petróleo o gas natural, contribuyendo a la diversificación de la matriz energética y a la seguridad energética.</w:t>
      </w:r>
    </w:p>
    <w:p w14:paraId="0550C007" w14:textId="77777777" w:rsidR="00D4787F" w:rsidRPr="00D4787F" w:rsidRDefault="00D4787F" w:rsidP="00D4787F">
      <w:pPr>
        <w:numPr>
          <w:ilvl w:val="0"/>
          <w:numId w:val="1"/>
        </w:numPr>
      </w:pPr>
      <w:r w:rsidRPr="00D4787F">
        <w:rPr>
          <w:b/>
          <w:bCs/>
        </w:rPr>
        <w:t>Bajo costo operativo</w:t>
      </w:r>
      <w:r w:rsidRPr="00D4787F">
        <w:t>: Una vez instaladas, las turbinas eólicas tienen costos de operación y mantenimiento relativamente bajos en comparación con otras fuentes de energía, lo que hace que la electricidad generada sea competitiva en términos económicos.</w:t>
      </w:r>
    </w:p>
    <w:p w14:paraId="05E382B8" w14:textId="77777777" w:rsidR="00D4787F" w:rsidRPr="00D4787F" w:rsidRDefault="00D4787F" w:rsidP="00D4787F">
      <w:pPr>
        <w:numPr>
          <w:ilvl w:val="0"/>
          <w:numId w:val="1"/>
        </w:numPr>
      </w:pPr>
      <w:r w:rsidRPr="00D4787F">
        <w:rPr>
          <w:b/>
          <w:bCs/>
        </w:rPr>
        <w:t>Recurso inagotable</w:t>
      </w:r>
      <w:r w:rsidRPr="00D4787F">
        <w:t>: El viento es una fuente de energía inagotable y disponible en la mayoría de las regiones del mundo, lo que garantiza un suministro continuo de electricidad a largo plazo.</w:t>
      </w:r>
    </w:p>
    <w:p w14:paraId="041A8CD6" w14:textId="77777777" w:rsidR="00D4787F" w:rsidRPr="00D4787F" w:rsidRDefault="00D4787F" w:rsidP="00D4787F">
      <w:pPr>
        <w:numPr>
          <w:ilvl w:val="0"/>
          <w:numId w:val="1"/>
        </w:numPr>
      </w:pPr>
      <w:r w:rsidRPr="00D4787F">
        <w:rPr>
          <w:b/>
          <w:bCs/>
        </w:rPr>
        <w:t>Escalabilidad</w:t>
      </w:r>
      <w:r w:rsidRPr="00D4787F">
        <w:t>: Los parques eólicos pueden adaptarse a diferentes escalas, desde pequeñas instalaciones para comunidades aisladas hasta grandes proyectos que alimentan redes eléctricas nacionales.</w:t>
      </w:r>
    </w:p>
    <w:p w14:paraId="0999A5DE" w14:textId="77777777" w:rsidR="00D4787F" w:rsidRPr="00D4787F" w:rsidRDefault="00D4787F" w:rsidP="00D4787F">
      <w:pPr>
        <w:numPr>
          <w:ilvl w:val="0"/>
          <w:numId w:val="1"/>
        </w:numPr>
      </w:pPr>
      <w:r w:rsidRPr="00D4787F">
        <w:rPr>
          <w:b/>
          <w:bCs/>
        </w:rPr>
        <w:t>Generación distribuida</w:t>
      </w:r>
      <w:r w:rsidRPr="00D4787F">
        <w:t>: La energía eólica permite la instalación de turbinas en zonas rurales o remotas, facilitando el acceso a la electricidad en áreas donde la red eléctrica convencional no llega.</w:t>
      </w:r>
    </w:p>
    <w:p w14:paraId="667CEAFF" w14:textId="77777777" w:rsidR="00D4787F" w:rsidRPr="00D4787F" w:rsidRDefault="00D4787F" w:rsidP="00D4787F">
      <w:pPr>
        <w:numPr>
          <w:ilvl w:val="0"/>
          <w:numId w:val="1"/>
        </w:numPr>
      </w:pPr>
      <w:r w:rsidRPr="00D4787F">
        <w:rPr>
          <w:b/>
          <w:bCs/>
        </w:rPr>
        <w:t>Integración con otras tecnologías</w:t>
      </w:r>
      <w:r w:rsidRPr="00D4787F">
        <w:t>: La electricidad generada por energía eólica puede combinarse con sistemas de almacenamiento de energía o con otras fuentes renovables, como la solar, para crear sistemas híbridos más eficientes y confiables.</w:t>
      </w:r>
    </w:p>
    <w:p w14:paraId="61501F10" w14:textId="77777777" w:rsidR="00D4787F" w:rsidRPr="00D4787F" w:rsidRDefault="00D4787F" w:rsidP="00D4787F">
      <w:pPr>
        <w:numPr>
          <w:ilvl w:val="0"/>
          <w:numId w:val="1"/>
        </w:numPr>
      </w:pPr>
      <w:r w:rsidRPr="00D4787F">
        <w:rPr>
          <w:b/>
          <w:bCs/>
        </w:rPr>
        <w:t>Creación de empleo y desarrollo económico</w:t>
      </w:r>
      <w:r w:rsidRPr="00D4787F">
        <w:t>: La industria eólica genera empleos en la fabricación, instalación, operación y mantenimiento de turbinas, impulsando el desarrollo económico local y regional.</w:t>
      </w:r>
    </w:p>
    <w:p w14:paraId="59C48E44" w14:textId="77777777" w:rsidR="00D4787F" w:rsidRPr="00D4787F" w:rsidRDefault="00D4787F" w:rsidP="00D4787F">
      <w:pPr>
        <w:numPr>
          <w:ilvl w:val="0"/>
          <w:numId w:val="1"/>
        </w:numPr>
      </w:pPr>
      <w:r w:rsidRPr="00D4787F">
        <w:rPr>
          <w:b/>
          <w:bCs/>
        </w:rPr>
        <w:t>Contribución a la estabilidad climática</w:t>
      </w:r>
      <w:r w:rsidRPr="00D4787F">
        <w:t>: Al reducir la dependencia de combustibles fósiles, la energía eólica ayuda a mitigar el cambio climático y a cumplir con los objetivos globales de reducción de emisiones.</w:t>
      </w:r>
    </w:p>
    <w:p w14:paraId="309240F7" w14:textId="71F1FB05" w:rsidR="00D4787F" w:rsidRDefault="00E71472" w:rsidP="00E71472">
      <w:pPr>
        <w:pStyle w:val="Ttulo2"/>
      </w:pPr>
      <w:bookmarkStart w:id="4" w:name="_Toc192973954"/>
      <w:r>
        <w:t>Desventajas</w:t>
      </w:r>
      <w:bookmarkEnd w:id="4"/>
    </w:p>
    <w:p w14:paraId="15107D14" w14:textId="0D895B9F" w:rsidR="00E71472" w:rsidRPr="00E71472" w:rsidRDefault="00E71472" w:rsidP="00E71472">
      <w:pPr>
        <w:numPr>
          <w:ilvl w:val="0"/>
          <w:numId w:val="2"/>
        </w:numPr>
      </w:pPr>
      <w:r w:rsidRPr="00E71472">
        <w:rPr>
          <w:b/>
          <w:bCs/>
        </w:rPr>
        <w:t>Intermitencia del viento</w:t>
      </w:r>
      <w:r w:rsidRPr="00E71472">
        <w:t>: La generación de electricidad depende de la disponibilidad y velocidad del viento, que puede ser variable e impredecible. Esto dificulta garantizar un suministro constante y requiere el respaldo de otras fuentes de energía o sistemas de almacenamiento.</w:t>
      </w:r>
    </w:p>
    <w:p w14:paraId="349B2D80" w14:textId="77777777" w:rsidR="00E71472" w:rsidRPr="00E71472" w:rsidRDefault="00E71472" w:rsidP="00E71472">
      <w:pPr>
        <w:numPr>
          <w:ilvl w:val="0"/>
          <w:numId w:val="2"/>
        </w:numPr>
      </w:pPr>
      <w:r w:rsidRPr="00E71472">
        <w:rPr>
          <w:b/>
          <w:bCs/>
        </w:rPr>
        <w:lastRenderedPageBreak/>
        <w:t>Dependencia de la ubicación</w:t>
      </w:r>
      <w:r w:rsidRPr="00E71472">
        <w:t>: No todas las regiones cuentan con condiciones de viento óptimas para la instalación de turbinas eólicas, lo que limita su viabilidad en ciertas áreas.</w:t>
      </w:r>
    </w:p>
    <w:p w14:paraId="402D5B0C" w14:textId="77777777" w:rsidR="00E71472" w:rsidRPr="00E71472" w:rsidRDefault="00E71472" w:rsidP="00E71472">
      <w:pPr>
        <w:numPr>
          <w:ilvl w:val="0"/>
          <w:numId w:val="2"/>
        </w:numPr>
      </w:pPr>
      <w:r w:rsidRPr="00E71472">
        <w:rPr>
          <w:b/>
          <w:bCs/>
        </w:rPr>
        <w:t>Impacto visual y acústico</w:t>
      </w:r>
      <w:r w:rsidRPr="00E71472">
        <w:t>: Los parques eólicos, especialmente los de gran escala, pueden alterar el paisaje natural y generar ruido, lo que puede ser percibido como una desventaja por las comunidades locales.</w:t>
      </w:r>
    </w:p>
    <w:p w14:paraId="270AA324" w14:textId="77777777" w:rsidR="00E71472" w:rsidRPr="00E71472" w:rsidRDefault="00E71472" w:rsidP="00E71472">
      <w:pPr>
        <w:numPr>
          <w:ilvl w:val="0"/>
          <w:numId w:val="2"/>
        </w:numPr>
      </w:pPr>
      <w:r w:rsidRPr="00E71472">
        <w:rPr>
          <w:b/>
          <w:bCs/>
        </w:rPr>
        <w:t>Costos iniciales elevados</w:t>
      </w:r>
      <w:r w:rsidRPr="00E71472">
        <w:t>: Aunque los costos operativos son bajos, la inversión inicial para la fabricación, transporte e instalación de turbinas eólicas es significativa, lo que puede ser una barrera para su implementación.</w:t>
      </w:r>
    </w:p>
    <w:p w14:paraId="5E21765D" w14:textId="77777777" w:rsidR="00E71472" w:rsidRPr="00E71472" w:rsidRDefault="00E71472" w:rsidP="00E71472">
      <w:pPr>
        <w:numPr>
          <w:ilvl w:val="0"/>
          <w:numId w:val="2"/>
        </w:numPr>
      </w:pPr>
      <w:r w:rsidRPr="00E71472">
        <w:rPr>
          <w:b/>
          <w:bCs/>
        </w:rPr>
        <w:t>Impacto en la fauna</w:t>
      </w:r>
      <w:r w:rsidRPr="00E71472">
        <w:t>: Las turbinas eólicas pueden representar un riesgo para aves y murciélagos, especialmente si se instalan en rutas migratorias o hábitats sensibles.</w:t>
      </w:r>
    </w:p>
    <w:p w14:paraId="44C6C944" w14:textId="77777777" w:rsidR="00E71472" w:rsidRPr="00E71472" w:rsidRDefault="00E71472" w:rsidP="00E71472">
      <w:pPr>
        <w:numPr>
          <w:ilvl w:val="0"/>
          <w:numId w:val="2"/>
        </w:numPr>
      </w:pPr>
      <w:r w:rsidRPr="00E71472">
        <w:rPr>
          <w:b/>
          <w:bCs/>
        </w:rPr>
        <w:t>Necesidad de infraestructura adicional</w:t>
      </w:r>
      <w:r w:rsidRPr="00E71472">
        <w:t>: Para integrar la energía eólica en la red eléctrica, a menudo se requieren inversiones en infraestructura de transmisión y distribución, así como en sistemas de almacenamiento de energía para gestionar la intermitencia.</w:t>
      </w:r>
    </w:p>
    <w:p w14:paraId="19241CBB" w14:textId="77777777" w:rsidR="00E71472" w:rsidRPr="00E71472" w:rsidRDefault="00E71472" w:rsidP="00E71472">
      <w:pPr>
        <w:numPr>
          <w:ilvl w:val="0"/>
          <w:numId w:val="2"/>
        </w:numPr>
      </w:pPr>
      <w:r w:rsidRPr="00E71472">
        <w:rPr>
          <w:b/>
          <w:bCs/>
        </w:rPr>
        <w:t>Competencia por el uso del suelo</w:t>
      </w:r>
      <w:r w:rsidRPr="00E71472">
        <w:t>: Los parques eólicos pueden requerir grandes extensiones de terreno, lo que puede generar conflictos con otros usos del suelo, como la agricultura o la conservación de ecosistemas.</w:t>
      </w:r>
    </w:p>
    <w:p w14:paraId="196F0269" w14:textId="77777777" w:rsidR="00E71472" w:rsidRPr="00E71472" w:rsidRDefault="00E71472" w:rsidP="00E71472">
      <w:pPr>
        <w:numPr>
          <w:ilvl w:val="0"/>
          <w:numId w:val="2"/>
        </w:numPr>
      </w:pPr>
      <w:r w:rsidRPr="00E71472">
        <w:rPr>
          <w:b/>
          <w:bCs/>
        </w:rPr>
        <w:t>Limitaciones técnicas</w:t>
      </w:r>
      <w:r w:rsidRPr="00E71472">
        <w:t>: Las turbinas eólicas tienen límites en cuanto a la velocidad del viento que pueden aprovechar. Si el viento es demasiado débil, no generan electricidad, y si es demasiado fuerte, deben detenerse para evitar daños.</w:t>
      </w:r>
    </w:p>
    <w:p w14:paraId="52BC2CC4" w14:textId="77777777" w:rsidR="00E71472" w:rsidRDefault="00E71472" w:rsidP="00E71472">
      <w:pPr>
        <w:numPr>
          <w:ilvl w:val="0"/>
          <w:numId w:val="2"/>
        </w:numPr>
      </w:pPr>
      <w:r w:rsidRPr="00E71472">
        <w:rPr>
          <w:b/>
          <w:bCs/>
        </w:rPr>
        <w:t>Impacto en las redes eléctricas</w:t>
      </w:r>
      <w:r w:rsidRPr="00E71472">
        <w:t>: La integración de grandes cantidades de energía eólica intermitente puede generar desafíos técnicos en la gestión y estabilidad de las redes eléctricas, requiriendo ajustes y modernización de la infraestructura existente.</w:t>
      </w:r>
    </w:p>
    <w:p w14:paraId="62706BE1" w14:textId="5E6DAFF0" w:rsidR="005A0328" w:rsidRDefault="005A0328" w:rsidP="005A0328">
      <w:pPr>
        <w:pStyle w:val="Ttulo2"/>
      </w:pPr>
      <w:bookmarkStart w:id="5" w:name="_Toc192973955"/>
      <w:r>
        <w:t>Impacto</w:t>
      </w:r>
      <w:bookmarkEnd w:id="5"/>
    </w:p>
    <w:p w14:paraId="334F0AC7" w14:textId="77777777" w:rsidR="005A0328" w:rsidRPr="005A0328" w:rsidRDefault="005A0328" w:rsidP="005A0328">
      <w:pPr>
        <w:numPr>
          <w:ilvl w:val="0"/>
          <w:numId w:val="3"/>
        </w:numPr>
      </w:pPr>
      <w:r w:rsidRPr="005A0328">
        <w:rPr>
          <w:b/>
          <w:bCs/>
        </w:rPr>
        <w:t>Impacto ambiental positivo</w:t>
      </w:r>
      <w:r w:rsidRPr="005A0328">
        <w:t>: La energía eólica reduce significativamente las emisiones de gases de efecto invernadero y otros contaminantes asociados con la generación de electricidad a partir de combustibles fósiles, contribuyendo a la mitigación del cambio climático y a la mejora de la calidad del aire.</w:t>
      </w:r>
    </w:p>
    <w:p w14:paraId="7A5D34E1" w14:textId="77777777" w:rsidR="005A0328" w:rsidRPr="005A0328" w:rsidRDefault="005A0328" w:rsidP="005A0328">
      <w:pPr>
        <w:numPr>
          <w:ilvl w:val="0"/>
          <w:numId w:val="3"/>
        </w:numPr>
      </w:pPr>
      <w:r w:rsidRPr="005A0328">
        <w:rPr>
          <w:b/>
          <w:bCs/>
        </w:rPr>
        <w:t>Diversificación de la matriz energética</w:t>
      </w:r>
      <w:r w:rsidRPr="005A0328">
        <w:t>: Al incorporar la energía eólica, se reduce la dependencia de fuentes no renovables como el carbón, el petróleo y el gas natural, promoviendo un sistema energético más diversificado y resiliente.</w:t>
      </w:r>
    </w:p>
    <w:p w14:paraId="64C28B9B" w14:textId="77777777" w:rsidR="005A0328" w:rsidRPr="005A0328" w:rsidRDefault="005A0328" w:rsidP="005A0328">
      <w:pPr>
        <w:numPr>
          <w:ilvl w:val="0"/>
          <w:numId w:val="3"/>
        </w:numPr>
      </w:pPr>
      <w:r w:rsidRPr="005A0328">
        <w:rPr>
          <w:b/>
          <w:bCs/>
        </w:rPr>
        <w:t>Impacto en la fauna</w:t>
      </w:r>
      <w:r w:rsidRPr="005A0328">
        <w:t>: Las turbinas eólicas pueden afectar a aves y murciélagos, especialmente si se instalan en rutas migratorias o hábitats sensibles. Sin embargo, con una planificación adecuada y tecnologías de mitigación, estos impactos pueden minimizarse.</w:t>
      </w:r>
    </w:p>
    <w:p w14:paraId="16729A7E" w14:textId="77777777" w:rsidR="005A0328" w:rsidRPr="005A0328" w:rsidRDefault="005A0328" w:rsidP="005A0328">
      <w:pPr>
        <w:numPr>
          <w:ilvl w:val="0"/>
          <w:numId w:val="3"/>
        </w:numPr>
      </w:pPr>
      <w:r w:rsidRPr="005A0328">
        <w:rPr>
          <w:b/>
          <w:bCs/>
        </w:rPr>
        <w:lastRenderedPageBreak/>
        <w:t>Impacto visual y acústico</w:t>
      </w:r>
      <w:r w:rsidRPr="005A0328">
        <w:t>: Los parques eólicos pueden alterar el paisaje natural y generar ruido, lo que puede ser percibido como una desventaja por las comunidades locales. No obstante, estos impactos suelen ser menores en comparación con los beneficios ambientales y económicos.</w:t>
      </w:r>
    </w:p>
    <w:p w14:paraId="459D9DCD" w14:textId="77777777" w:rsidR="005A0328" w:rsidRPr="005A0328" w:rsidRDefault="005A0328" w:rsidP="005A0328">
      <w:pPr>
        <w:numPr>
          <w:ilvl w:val="0"/>
          <w:numId w:val="3"/>
        </w:numPr>
      </w:pPr>
      <w:r w:rsidRPr="005A0328">
        <w:rPr>
          <w:b/>
          <w:bCs/>
        </w:rPr>
        <w:t>Impacto en el uso del suelo</w:t>
      </w:r>
      <w:r w:rsidRPr="005A0328">
        <w:t>: La instalación de parques eólicos puede requerir grandes extensiones de terreno, lo que puede generar conflictos con otros usos del suelo, como la agricultura o la conservación de ecosistemas. Sin embargo, en muchas ocasiones, el terreno puede seguir siendo utilizado para actividades agrícolas o ganaderas.</w:t>
      </w:r>
    </w:p>
    <w:p w14:paraId="4ABBACFF" w14:textId="77777777" w:rsidR="005A0328" w:rsidRPr="005A0328" w:rsidRDefault="005A0328" w:rsidP="005A0328">
      <w:pPr>
        <w:numPr>
          <w:ilvl w:val="0"/>
          <w:numId w:val="3"/>
        </w:numPr>
      </w:pPr>
      <w:r w:rsidRPr="005A0328">
        <w:rPr>
          <w:b/>
          <w:bCs/>
        </w:rPr>
        <w:t>Impacto económico positivo</w:t>
      </w:r>
      <w:r w:rsidRPr="005A0328">
        <w:t>: La energía eólica genera empleos en la fabricación, instalación, operación y mantenimiento de turbinas, impulsando el desarrollo económico local y regional. Además, puede reducir los costos de la electricidad a largo plazo.</w:t>
      </w:r>
    </w:p>
    <w:p w14:paraId="1E652CE3" w14:textId="77777777" w:rsidR="005A0328" w:rsidRPr="005A0328" w:rsidRDefault="005A0328" w:rsidP="005A0328">
      <w:pPr>
        <w:numPr>
          <w:ilvl w:val="0"/>
          <w:numId w:val="3"/>
        </w:numPr>
      </w:pPr>
      <w:r w:rsidRPr="005A0328">
        <w:rPr>
          <w:b/>
          <w:bCs/>
        </w:rPr>
        <w:t>Impacto en la seguridad energética</w:t>
      </w:r>
      <w:r w:rsidRPr="005A0328">
        <w:t>: Al ser una fuente de energía local y renovable, la energía eólica reduce la dependencia de importaciones de combustibles fósiles, aumentando la seguridad energética de los países.</w:t>
      </w:r>
    </w:p>
    <w:p w14:paraId="2A77B404" w14:textId="77777777" w:rsidR="005A0328" w:rsidRDefault="005A0328" w:rsidP="005A0328">
      <w:pPr>
        <w:numPr>
          <w:ilvl w:val="0"/>
          <w:numId w:val="3"/>
        </w:numPr>
      </w:pPr>
      <w:r w:rsidRPr="005A0328">
        <w:rPr>
          <w:b/>
          <w:bCs/>
        </w:rPr>
        <w:t>Impacto en la innovación tecnológica</w:t>
      </w:r>
      <w:r w:rsidRPr="005A0328">
        <w:t>: El desarrollo de la energía eólica ha impulsado avances tecnológicos en materiales, diseño de turbinas, electrónica y sistemas de control, beneficiando no solo a este sector sino también a otras industrias.</w:t>
      </w:r>
    </w:p>
    <w:p w14:paraId="209D254C" w14:textId="2187BF17" w:rsidR="005A0328" w:rsidRDefault="005A0328" w:rsidP="005A0328">
      <w:pPr>
        <w:pStyle w:val="Ttulo2"/>
      </w:pPr>
      <w:bookmarkStart w:id="6" w:name="_Toc192973956"/>
      <w:r>
        <w:t>Desafíos</w:t>
      </w:r>
      <w:bookmarkEnd w:id="6"/>
      <w:r>
        <w:t xml:space="preserve"> </w:t>
      </w:r>
    </w:p>
    <w:p w14:paraId="00B1C9A8" w14:textId="28EFD3CF" w:rsidR="005A0328" w:rsidRPr="005A0328" w:rsidRDefault="005A0328" w:rsidP="005A0328">
      <w:pPr>
        <w:numPr>
          <w:ilvl w:val="0"/>
          <w:numId w:val="4"/>
        </w:numPr>
      </w:pPr>
      <w:r w:rsidRPr="005A0328">
        <w:rPr>
          <w:b/>
          <w:bCs/>
        </w:rPr>
        <w:t>Intermitencia del viento</w:t>
      </w:r>
    </w:p>
    <w:p w14:paraId="3F91F312" w14:textId="77777777" w:rsidR="005A0328" w:rsidRPr="005A0328" w:rsidRDefault="005A0328" w:rsidP="005A0328">
      <w:r w:rsidRPr="005A0328">
        <w:rPr>
          <w:b/>
          <w:bCs/>
        </w:rPr>
        <w:t>Desafío</w:t>
      </w:r>
      <w:r w:rsidRPr="005A0328">
        <w:t>: La generación de electricidad depende de la disponibilidad del viento, que es variable e impredecible, lo que dificulta garantizar un suministro constante.</w:t>
      </w:r>
    </w:p>
    <w:p w14:paraId="5D26C67D" w14:textId="77777777" w:rsidR="005A0328" w:rsidRPr="005A0328" w:rsidRDefault="005A0328" w:rsidP="005A0328">
      <w:r w:rsidRPr="005A0328">
        <w:rPr>
          <w:b/>
          <w:bCs/>
        </w:rPr>
        <w:t>Solución</w:t>
      </w:r>
      <w:r w:rsidRPr="005A0328">
        <w:t>: Implementar sistemas de almacenamiento de energía (baterías, hidrógeno verde) y combinar la energía eólica con otras fuentes renovables, como la solar, para crear sistemas híbridos más estables. Además, mejorar las tecnologías de predicción meteorológica para optimizar la gestión de la red.</w:t>
      </w:r>
    </w:p>
    <w:p w14:paraId="3399A39F" w14:textId="77777777" w:rsidR="005A0328" w:rsidRPr="005A0328" w:rsidRDefault="005A0328" w:rsidP="005A0328">
      <w:pPr>
        <w:numPr>
          <w:ilvl w:val="0"/>
          <w:numId w:val="4"/>
        </w:numPr>
      </w:pPr>
      <w:r w:rsidRPr="005A0328">
        <w:rPr>
          <w:b/>
          <w:bCs/>
        </w:rPr>
        <w:t>Integración en la red eléctrica</w:t>
      </w:r>
    </w:p>
    <w:p w14:paraId="2826C80E" w14:textId="77777777" w:rsidR="005A0328" w:rsidRPr="005A0328" w:rsidRDefault="005A0328" w:rsidP="005A0328">
      <w:r w:rsidRPr="005A0328">
        <w:rPr>
          <w:b/>
          <w:bCs/>
        </w:rPr>
        <w:t>Desafío</w:t>
      </w:r>
      <w:r w:rsidRPr="005A0328">
        <w:t>: La incorporación de grandes cantidades de energía eólica intermitente puede generar inestabilidad en la red eléctrica.</w:t>
      </w:r>
    </w:p>
    <w:p w14:paraId="72D58AE3" w14:textId="5F1CC5BF" w:rsidR="005A0328" w:rsidRPr="005A0328" w:rsidRDefault="005A0328" w:rsidP="005A0328">
      <w:r w:rsidRPr="005A0328">
        <w:rPr>
          <w:b/>
          <w:bCs/>
        </w:rPr>
        <w:t>Solución</w:t>
      </w:r>
      <w:r w:rsidRPr="005A0328">
        <w:t xml:space="preserve">: Modernizar las redes eléctricas con tecnologías de </w:t>
      </w:r>
      <w:r>
        <w:t xml:space="preserve">redes inteligentes </w:t>
      </w:r>
      <w:r w:rsidRPr="005A0328">
        <w:t>que permitan una gestión más eficiente de la demanda y la oferta. También, desarrollar sistemas de control avanzados para equilibrar la red.</w:t>
      </w:r>
    </w:p>
    <w:p w14:paraId="053E2373" w14:textId="77777777" w:rsidR="005A0328" w:rsidRPr="005A0328" w:rsidRDefault="005A0328" w:rsidP="005A0328">
      <w:pPr>
        <w:numPr>
          <w:ilvl w:val="0"/>
          <w:numId w:val="4"/>
        </w:numPr>
      </w:pPr>
      <w:r w:rsidRPr="005A0328">
        <w:rPr>
          <w:b/>
          <w:bCs/>
        </w:rPr>
        <w:t>Costos iniciales elevados</w:t>
      </w:r>
    </w:p>
    <w:p w14:paraId="3BE2A55B" w14:textId="77777777" w:rsidR="005A0328" w:rsidRPr="005A0328" w:rsidRDefault="005A0328" w:rsidP="005A0328">
      <w:r w:rsidRPr="005A0328">
        <w:rPr>
          <w:b/>
          <w:bCs/>
        </w:rPr>
        <w:lastRenderedPageBreak/>
        <w:t>Desafío</w:t>
      </w:r>
      <w:r w:rsidRPr="005A0328">
        <w:t>: La inversión inicial para la fabricación, transporte e instalación de turbinas eólicas es alta, lo que puede ser una barrera para su implementación.</w:t>
      </w:r>
    </w:p>
    <w:p w14:paraId="00EE5ED7" w14:textId="77777777" w:rsidR="005A0328" w:rsidRPr="005A0328" w:rsidRDefault="005A0328" w:rsidP="005A0328">
      <w:r w:rsidRPr="005A0328">
        <w:rPr>
          <w:b/>
          <w:bCs/>
        </w:rPr>
        <w:t>Solución</w:t>
      </w:r>
      <w:r w:rsidRPr="005A0328">
        <w:t>: Fomentar incentivos fiscales, subsidios y financiamiento verde para reducir los costos iniciales. Además, promover la innovación tecnológica para abaratar los costos de fabricación y mejorar la eficiencia.</w:t>
      </w:r>
    </w:p>
    <w:p w14:paraId="53B91C38" w14:textId="77777777" w:rsidR="005A0328" w:rsidRPr="005A0328" w:rsidRDefault="005A0328" w:rsidP="005A0328">
      <w:pPr>
        <w:numPr>
          <w:ilvl w:val="0"/>
          <w:numId w:val="4"/>
        </w:numPr>
      </w:pPr>
      <w:r w:rsidRPr="005A0328">
        <w:rPr>
          <w:b/>
          <w:bCs/>
        </w:rPr>
        <w:t>Impacto en la fauna</w:t>
      </w:r>
    </w:p>
    <w:p w14:paraId="7F7C806F" w14:textId="77777777" w:rsidR="005A0328" w:rsidRPr="005A0328" w:rsidRDefault="005A0328" w:rsidP="005A0328">
      <w:r w:rsidRPr="005A0328">
        <w:rPr>
          <w:b/>
          <w:bCs/>
        </w:rPr>
        <w:t>Desafío</w:t>
      </w:r>
      <w:r w:rsidRPr="005A0328">
        <w:t>: Las turbinas eólicas pueden representar un riesgo para aves y murciélagos, especialmente en rutas migratorias o hábitats sensibles.</w:t>
      </w:r>
    </w:p>
    <w:p w14:paraId="665823CC" w14:textId="77777777" w:rsidR="005A0328" w:rsidRPr="005A0328" w:rsidRDefault="005A0328" w:rsidP="005A0328">
      <w:r w:rsidRPr="005A0328">
        <w:rPr>
          <w:b/>
          <w:bCs/>
        </w:rPr>
        <w:t>Solución</w:t>
      </w:r>
      <w:r w:rsidRPr="005A0328">
        <w:t>: Realizar estudios de impacto ambiental previos a la instalación y ubicar los parques eólicos en zonas de bajo riesgo para la fauna. Implementar tecnologías como sistemas de detección y parada automática para reducir colisiones.</w:t>
      </w:r>
    </w:p>
    <w:p w14:paraId="5E624484" w14:textId="77777777" w:rsidR="005A0328" w:rsidRPr="005A0328" w:rsidRDefault="005A0328" w:rsidP="005A0328">
      <w:pPr>
        <w:numPr>
          <w:ilvl w:val="0"/>
          <w:numId w:val="4"/>
        </w:numPr>
      </w:pPr>
      <w:r w:rsidRPr="005A0328">
        <w:rPr>
          <w:b/>
          <w:bCs/>
        </w:rPr>
        <w:t>Limitaciones técnicas</w:t>
      </w:r>
    </w:p>
    <w:p w14:paraId="7AEB5C02" w14:textId="77777777" w:rsidR="005A0328" w:rsidRPr="005A0328" w:rsidRDefault="005A0328" w:rsidP="005A0328">
      <w:r w:rsidRPr="005A0328">
        <w:rPr>
          <w:b/>
          <w:bCs/>
        </w:rPr>
        <w:t>Desafío</w:t>
      </w:r>
      <w:r w:rsidRPr="005A0328">
        <w:t>: Las turbinas tienen límites en cuanto a la velocidad del viento que pueden aprovechar (demasiado débil o demasiado fuerte).</w:t>
      </w:r>
    </w:p>
    <w:p w14:paraId="3235B3AF" w14:textId="77777777" w:rsidR="005A0328" w:rsidRPr="005A0328" w:rsidRDefault="005A0328" w:rsidP="005A0328">
      <w:r w:rsidRPr="005A0328">
        <w:rPr>
          <w:b/>
          <w:bCs/>
        </w:rPr>
        <w:t>Solución</w:t>
      </w:r>
      <w:r w:rsidRPr="005A0328">
        <w:t>: Desarrollar turbinas más eficientes y adaptables a diferentes condiciones de viento, como turbinas de mayor altura o con palas más largas, que puedan capturar vientos más suaves o resistir vientos fuertes.</w:t>
      </w:r>
    </w:p>
    <w:p w14:paraId="513B1D43" w14:textId="77777777" w:rsidR="005A0328" w:rsidRPr="005A0328" w:rsidRDefault="005A0328" w:rsidP="005A0328">
      <w:pPr>
        <w:numPr>
          <w:ilvl w:val="0"/>
          <w:numId w:val="4"/>
        </w:numPr>
      </w:pPr>
      <w:r w:rsidRPr="005A0328">
        <w:rPr>
          <w:b/>
          <w:bCs/>
        </w:rPr>
        <w:t>Impacto visual y acústico</w:t>
      </w:r>
    </w:p>
    <w:p w14:paraId="63DE6143" w14:textId="77777777" w:rsidR="005A0328" w:rsidRPr="005A0328" w:rsidRDefault="005A0328" w:rsidP="005A0328">
      <w:r w:rsidRPr="005A0328">
        <w:rPr>
          <w:b/>
          <w:bCs/>
        </w:rPr>
        <w:t>Desafío</w:t>
      </w:r>
      <w:r w:rsidRPr="005A0328">
        <w:t>: Los parques eólicos pueden alterar el paisaje y generar ruido, lo que puede generar rechazo en las comunidades locales.</w:t>
      </w:r>
    </w:p>
    <w:p w14:paraId="654643F2" w14:textId="77777777" w:rsidR="005A0328" w:rsidRPr="005A0328" w:rsidRDefault="005A0328" w:rsidP="005A0328">
      <w:r w:rsidRPr="005A0328">
        <w:rPr>
          <w:b/>
          <w:bCs/>
        </w:rPr>
        <w:t>Solución</w:t>
      </w:r>
      <w:r w:rsidRPr="005A0328">
        <w:t>: Diseñar turbinas más silenciosas y estéticamente integradas en el entorno. Involucrar a las comunidades locales en el proceso de planificación y ofrecer beneficios económicos, como empleo o ingresos compartidos.</w:t>
      </w:r>
    </w:p>
    <w:p w14:paraId="16354278" w14:textId="77777777" w:rsidR="005A0328" w:rsidRPr="005A0328" w:rsidRDefault="005A0328" w:rsidP="005A0328">
      <w:pPr>
        <w:numPr>
          <w:ilvl w:val="0"/>
          <w:numId w:val="4"/>
        </w:numPr>
      </w:pPr>
      <w:r w:rsidRPr="005A0328">
        <w:rPr>
          <w:b/>
          <w:bCs/>
        </w:rPr>
        <w:t>Necesidad de infraestructura adicional</w:t>
      </w:r>
    </w:p>
    <w:p w14:paraId="1443B92F" w14:textId="77777777" w:rsidR="005A0328" w:rsidRPr="005A0328" w:rsidRDefault="005A0328" w:rsidP="005A0328">
      <w:r w:rsidRPr="005A0328">
        <w:rPr>
          <w:b/>
          <w:bCs/>
        </w:rPr>
        <w:t>Desafío</w:t>
      </w:r>
      <w:r w:rsidRPr="005A0328">
        <w:t>: La energía eólica requiere inversiones en infraestructura de transmisión y distribución para llevar la electricidad desde zonas remotas a los centros de consumo.</w:t>
      </w:r>
    </w:p>
    <w:p w14:paraId="676EBB93" w14:textId="3C890681" w:rsidR="0093678C" w:rsidRDefault="005A0328" w:rsidP="003462BA">
      <w:r w:rsidRPr="005A0328">
        <w:rPr>
          <w:b/>
          <w:bCs/>
        </w:rPr>
        <w:t>Solución</w:t>
      </w:r>
      <w:r w:rsidRPr="005A0328">
        <w:t>: Planificar y desarrollar redes de transmisión eficientes y de alta capacidad, junto con sistemas de almacenamiento descentralizados para reducir la dependencia de largas distancias de transmisión.</w:t>
      </w:r>
    </w:p>
    <w:p w14:paraId="6FCB46AC" w14:textId="64631D15" w:rsidR="00FC6CD0" w:rsidRDefault="00FC6CD0" w:rsidP="003462BA"/>
    <w:p w14:paraId="372CC931" w14:textId="77777777" w:rsidR="00FC6CD0" w:rsidRDefault="00FC6CD0" w:rsidP="00FC6CD0">
      <w:r>
        <w:t>Las turbinas eólicas son dispositivos diseñados para transformar la energía del viento en electricidad. Esta tecnología forma parte de las energías renovables, es decir, aquellas que aprovechan recursos naturales inagotables como el sol, el agua o el viento.</w:t>
      </w:r>
    </w:p>
    <w:p w14:paraId="4C2F3691" w14:textId="77777777" w:rsidR="00FC6CD0" w:rsidRDefault="00FC6CD0" w:rsidP="00FC6CD0">
      <w:pPr>
        <w:pStyle w:val="Ttulo1"/>
      </w:pPr>
      <w:bookmarkStart w:id="7" w:name="_Toc192973957"/>
      <w:r>
        <w:lastRenderedPageBreak/>
        <w:t>¿Qué es una Turbina Eólica y cómo funciona?</w:t>
      </w:r>
      <w:bookmarkEnd w:id="7"/>
    </w:p>
    <w:p w14:paraId="4A4D2361" w14:textId="0E6FE39E" w:rsidR="00FC6CD0" w:rsidRDefault="00FC6CD0" w:rsidP="00FC6CD0">
      <w:r>
        <w:t>Una turbina eólica es un dispositivo electromecánico diseñado para transformar la energía del viento en electricidad de manera eficiente y sostenible. Su funcionamiento se basa en principios de aerodinámica e ingeniería eléctrica, permitiendo el aprovechamiento del movimiento del aire para generar energía limpia. Estas turbinas están compuestas por varios componentes mecánicos y electrónicos que trabajan en conjunto para lograr esta conversión de energía.</w:t>
      </w:r>
    </w:p>
    <w:p w14:paraId="60741B8E" w14:textId="77777777" w:rsidR="00933BD7" w:rsidRDefault="00933BD7" w:rsidP="00933BD7">
      <w:pPr>
        <w:pStyle w:val="Prrafodelista"/>
        <w:numPr>
          <w:ilvl w:val="0"/>
          <w:numId w:val="9"/>
        </w:numPr>
      </w:pPr>
      <w:r>
        <w:t>Cono frontal: Corresponde a una cubierta aerodinámica conectada a las palas y al buje.</w:t>
      </w:r>
    </w:p>
    <w:p w14:paraId="54C41A05" w14:textId="32F92F89" w:rsidR="00150448" w:rsidRDefault="00150448" w:rsidP="00150448">
      <w:pPr>
        <w:pStyle w:val="Prrafodelista"/>
      </w:pPr>
    </w:p>
    <w:p w14:paraId="3534BEF6" w14:textId="703C48CE" w:rsidR="00150448" w:rsidRDefault="00933BD7" w:rsidP="00510AFF">
      <w:pPr>
        <w:pStyle w:val="Prrafodelista"/>
        <w:numPr>
          <w:ilvl w:val="0"/>
          <w:numId w:val="9"/>
        </w:numPr>
      </w:pPr>
      <w:r>
        <w:t>Palas (también llamadas hélices): Son las responsables de capturar el viento y transmitir su potencia al buje mediante la rotación. Por lo general, están fabricadas de un material compuesto de matriz polimérica (poliéster) con un refuerzo de fibras de vidrio o carbono para dar mayor resistencia y vida útil</w:t>
      </w:r>
      <w:r w:rsidR="00150448">
        <w:t xml:space="preserve">. </w:t>
      </w:r>
      <w:r>
        <w:t xml:space="preserve">Su cantidad en una turbina es variada, pero por lo general son una, dos o tres dependiendo de la potencia que se desea generar. </w:t>
      </w:r>
      <w:r>
        <w:t>Además,</w:t>
      </w:r>
      <w:r>
        <w:t xml:space="preserve"> existen turbinas </w:t>
      </w:r>
      <w:proofErr w:type="spellStart"/>
      <w:r>
        <w:t>multipalas</w:t>
      </w:r>
      <w:proofErr w:type="spellEnd"/>
      <w:r>
        <w:t xml:space="preserve"> empleadas fundamentalmente en los molinos de viento para el bombeo de agua.</w:t>
      </w:r>
    </w:p>
    <w:p w14:paraId="3F1C26CE" w14:textId="20DE971E" w:rsidR="00933BD7" w:rsidRDefault="00933BD7" w:rsidP="00510AFF">
      <w:pPr>
        <w:pStyle w:val="Prrafodelista"/>
        <w:numPr>
          <w:ilvl w:val="0"/>
          <w:numId w:val="9"/>
        </w:numPr>
      </w:pPr>
      <w:r>
        <w:t xml:space="preserve">Buje: Corresponde a un elemento de unión entre las palas (mediante un sistema de bridas y </w:t>
      </w:r>
      <w:r>
        <w:t>pernos) y</w:t>
      </w:r>
      <w:r>
        <w:t xml:space="preserve"> el eje principal (mediante acoplamientos y anillos </w:t>
      </w:r>
      <w:proofErr w:type="spellStart"/>
      <w:r>
        <w:t>contractores</w:t>
      </w:r>
      <w:proofErr w:type="spellEnd"/>
      <w:r>
        <w:t>). Se encarga de transmitir la fuerza del viento al interior de la góndola. En el caso de una turbina con tres palas la unión tanto de las palas y el eje debe ser de forma rígida.</w:t>
      </w:r>
      <w:r w:rsidR="00510AFF">
        <w:t xml:space="preserve"> </w:t>
      </w:r>
      <w:r>
        <w:t>Por lo general está fabricado de acero fundido o hierro. Si la turbina eólica posee caja multiplicadora, el buje se conecta al árbol de baja velocidad de la caja multiplicadora, convirtiendo la energía del viento en energía rotacional. Si la turbina es de conexión directa, el buje transmite la energía directamente al generador.</w:t>
      </w:r>
    </w:p>
    <w:p w14:paraId="73A01499" w14:textId="55BC3045" w:rsidR="00150448" w:rsidRDefault="00933BD7" w:rsidP="00510AFF">
      <w:pPr>
        <w:pStyle w:val="Prrafodelista"/>
      </w:pPr>
      <w:r>
        <w:t xml:space="preserve">La unión de los elementos 1,2 y 3 es lo que se conoce como rotor. Gran parte de los rotores en la actualidad son horizontales y pueden contener articulaciones. </w:t>
      </w:r>
    </w:p>
    <w:p w14:paraId="0D6AB7F3" w14:textId="4E8B8C86" w:rsidR="00933BD7" w:rsidRDefault="00933BD7" w:rsidP="00510AFF">
      <w:pPr>
        <w:pStyle w:val="Prrafodelista"/>
        <w:numPr>
          <w:ilvl w:val="0"/>
          <w:numId w:val="9"/>
        </w:numPr>
      </w:pPr>
      <w:r>
        <w:t>Generador: Pieza encargada de convertirla energía mecánica de giro producida por el rotor en energía eléctrica.  Para turbinas de gran potencia, se emplean generadores asincrónicos doble alimentados, en los cuales la velocidad de rotación puede ser variada, a diferencia de generadores asincrónicos convencionales.</w:t>
      </w:r>
      <w:r w:rsidR="00510AFF">
        <w:t xml:space="preserve"> </w:t>
      </w:r>
      <w:r>
        <w:t xml:space="preserve">Los últimos se emplean más, ya que pueden conectarse directamente a la red y son más robustos y de menor mantenimiento. </w:t>
      </w:r>
      <w:r>
        <w:t>Además,</w:t>
      </w:r>
      <w:r>
        <w:t xml:space="preserve"> existe un tercer tipo de generadores, conocidos como generadores sincrónicos.</w:t>
      </w:r>
    </w:p>
    <w:p w14:paraId="67243703" w14:textId="6EB0BDB5" w:rsidR="00933BD7" w:rsidRDefault="00933BD7" w:rsidP="00933BD7">
      <w:pPr>
        <w:pStyle w:val="Prrafodelista"/>
      </w:pPr>
      <w:r>
        <w:t>Hay diferencias entre los generadores sincrónicos y asincrónicos. Por lo general, un generador sincrónico no es posible conectarlo directamente a la red de corriente alterna con frecuencia constante, ante lo cual se hace necesario un elemento intermedio entre ambos conocido como convertidor de frecuencias. Pese a la presencia de un elemento intermedio, la ventaja de este tipo de generadores es que generan una mayor eficiencia de la turbina y una mejor compatibilidad con la red.</w:t>
      </w:r>
    </w:p>
    <w:p w14:paraId="5EC6A317" w14:textId="77777777" w:rsidR="00933BD7" w:rsidRDefault="00933BD7" w:rsidP="00933BD7">
      <w:pPr>
        <w:pStyle w:val="Prrafodelista"/>
        <w:numPr>
          <w:ilvl w:val="0"/>
          <w:numId w:val="9"/>
        </w:numPr>
      </w:pPr>
      <w:r>
        <w:t xml:space="preserve">Soporte o torre: Corresponde a un elemento estructural que sirve como soporte tanto como para la góndola y el rotor. Por lo general, suele medir entre 40 y 60 metros y </w:t>
      </w:r>
      <w:r>
        <w:lastRenderedPageBreak/>
        <w:t>está hecha de acero u hormigón armado (o bien una mezcla de ambos). Además, normalmente está hueca por dentro para permitir el acceso el acceso a la góndola.</w:t>
      </w:r>
    </w:p>
    <w:p w14:paraId="056B9B66" w14:textId="77777777" w:rsidR="00933BD7" w:rsidRDefault="00933BD7" w:rsidP="00933BD7">
      <w:pPr>
        <w:pStyle w:val="Prrafodelista"/>
      </w:pPr>
      <w:r>
        <w:t>Funcionalmente soporta todo el peso del aerogenerador, manteniendo elevado el eje horizontal de la turbina a una altura tal que le permita acceder a velocidades del viento mayores, pues en los puntos más cercanos al terreno se tiene que las velocidades son más bajas y con presencia de turbulencias.</w:t>
      </w:r>
    </w:p>
    <w:p w14:paraId="0C355D11" w14:textId="77777777" w:rsidR="00933BD7" w:rsidRDefault="00933BD7" w:rsidP="00933BD7">
      <w:pPr>
        <w:pStyle w:val="Prrafodelista"/>
        <w:numPr>
          <w:ilvl w:val="0"/>
          <w:numId w:val="9"/>
        </w:numPr>
      </w:pPr>
      <w:r>
        <w:t>Góndola: Contiene los componentes principales del generador y otros elementos, se utiliza como cubierta para proteger las distintas piezas de la turbina. En general, el personal de servicio puede acceder al interior de la góndola desde la torre.</w:t>
      </w:r>
    </w:p>
    <w:p w14:paraId="764013D0" w14:textId="77777777" w:rsidR="00933BD7" w:rsidRDefault="00933BD7" w:rsidP="00933BD7">
      <w:pPr>
        <w:pStyle w:val="Prrafodelista"/>
        <w:numPr>
          <w:ilvl w:val="0"/>
          <w:numId w:val="9"/>
        </w:numPr>
      </w:pPr>
      <w:r>
        <w:t>Tubo de cola: Elemento mecánico, cuya función es unir el cuerpo del generador y el timón de cola, presentando normalmente forma tubular.</w:t>
      </w:r>
    </w:p>
    <w:p w14:paraId="124701E5" w14:textId="77777777" w:rsidR="00933BD7" w:rsidRDefault="00933BD7" w:rsidP="00933BD7">
      <w:pPr>
        <w:pStyle w:val="Prrafodelista"/>
        <w:numPr>
          <w:ilvl w:val="0"/>
          <w:numId w:val="9"/>
        </w:numPr>
      </w:pPr>
      <w:r>
        <w:t>Timón de orientación o veleta: Corresponde a un sistema mecánico de orientación del aerogenerador. Gracias a la acción del controlador electrónico, las señales entregadas por la veleta permiten ubicar/girar la turbina contra la dirección del viento.</w:t>
      </w:r>
    </w:p>
    <w:p w14:paraId="49207141" w14:textId="5EF14AFB" w:rsidR="00933BD7" w:rsidRDefault="00933BD7" w:rsidP="00933BD7">
      <w:pPr>
        <w:pStyle w:val="Prrafodelista"/>
      </w:pPr>
      <w:r>
        <w:t>Por lo general, se acoplan con un anemómetro, utilizado para medir la velocidad del viento. Las señales enviadas por este último son usadas por el controlador electrónico, el cual al recibir la velocidad de arranque cercana a los 5 metros por segundo inicia el funcionamiento del generador. Así también, el controlador electrónico detendrá el funcionamiento de la turbina cuando esta superé la velocidad cercana a los 25 metros por segundo.</w:t>
      </w:r>
    </w:p>
    <w:p w14:paraId="7CA593E4" w14:textId="77777777" w:rsidR="00933BD7" w:rsidRDefault="00933BD7" w:rsidP="00933BD7">
      <w:pPr>
        <w:pStyle w:val="Prrafodelista"/>
        <w:numPr>
          <w:ilvl w:val="0"/>
          <w:numId w:val="9"/>
        </w:numPr>
      </w:pPr>
      <w:r>
        <w:t>Regulador de carga: Corresponde a un elemento presente principalmente en los generadores de baje potencia, y se agregan como sistema de frenado cortocircuitando la salida del aerogenerador.</w:t>
      </w:r>
    </w:p>
    <w:p w14:paraId="6771BBEA" w14:textId="121477E2" w:rsidR="00150448" w:rsidRDefault="00933BD7" w:rsidP="00510AFF">
      <w:pPr>
        <w:pStyle w:val="Prrafodelista"/>
        <w:numPr>
          <w:ilvl w:val="0"/>
          <w:numId w:val="9"/>
        </w:numPr>
      </w:pPr>
      <w:r>
        <w:t>Eje de baja velocidad: Es el elemento de conexión entre el buje del rotor y el multiplicador. En una turbina eólica moderna, su velocidad de giro es muy lenta alcanzando entre 19 y 30 revoluciones por minuto.</w:t>
      </w:r>
    </w:p>
    <w:p w14:paraId="420EE631" w14:textId="6D260A9B" w:rsidR="00933BD7" w:rsidRDefault="00933BD7" w:rsidP="00933BD7">
      <w:pPr>
        <w:pStyle w:val="Prrafodelista"/>
        <w:numPr>
          <w:ilvl w:val="0"/>
          <w:numId w:val="9"/>
        </w:numPr>
      </w:pPr>
      <w:r>
        <w:t>Multiplicador: Estructuralmente corresponde a una caja de engranajes que convierte la baja velocidad de giro y alta potencia del eje principal en una velocidad de giro adecuada para el funcionamiento del motor a costa de la potencia. Es decir, se encarga de proveerle una alta velocidad de giro al eje de alta velocidad.</w:t>
      </w:r>
    </w:p>
    <w:p w14:paraId="45F1ED36" w14:textId="35E72553" w:rsidR="00150448" w:rsidRDefault="00933BD7" w:rsidP="00510AFF">
      <w:pPr>
        <w:pStyle w:val="Prrafodelista"/>
      </w:pPr>
      <w:r>
        <w:t>En su diseño presentan un factor conocido como relación de la caja de cambios</w:t>
      </w:r>
      <w:r w:rsidR="00150448">
        <w:t>, comúnmente multiplica por 100 las revoluciones de la entrada</w:t>
      </w:r>
    </w:p>
    <w:p w14:paraId="66A99A9D" w14:textId="61A30489" w:rsidR="00933BD7" w:rsidRDefault="00933BD7" w:rsidP="00150448">
      <w:pPr>
        <w:pStyle w:val="Prrafodelista"/>
        <w:numPr>
          <w:ilvl w:val="0"/>
          <w:numId w:val="9"/>
        </w:numPr>
      </w:pPr>
      <w:r>
        <w:t>Eje de alta velocidad: En contraste con el eje de baja velocidad, este permite alcanzar giros a grandes velocidades, alcanzando incluso las 1500 revoluciones por minuto. Gracias a su gran velocidad de giro, permite el funcionamiento del generador.</w:t>
      </w:r>
    </w:p>
    <w:p w14:paraId="7E07E304" w14:textId="77777777" w:rsidR="00150448" w:rsidRDefault="00150448" w:rsidP="00150448">
      <w:pPr>
        <w:pStyle w:val="Prrafodelista"/>
      </w:pPr>
    </w:p>
    <w:p w14:paraId="2624F0A5" w14:textId="2B9B408B" w:rsidR="00933BD7" w:rsidRDefault="00933BD7" w:rsidP="00933BD7">
      <w:pPr>
        <w:pStyle w:val="Prrafodelista"/>
        <w:numPr>
          <w:ilvl w:val="0"/>
          <w:numId w:val="9"/>
        </w:numPr>
      </w:pPr>
      <w:r>
        <w:t xml:space="preserve">Controlador electrónico: Corresponde a un ordenador que monitorea las condiciones del viento y controla el mecanismo de orientación. Establece gran relación la veleta y el anemómetro, dado que sus </w:t>
      </w:r>
      <w:r>
        <w:t>principales funciones</w:t>
      </w:r>
      <w:r>
        <w:t xml:space="preserve"> son aprovechar al máximo la fuerza del viento mediante la reorientación del rotor, y evitar los daños de la turbina ante grandes velocidades.</w:t>
      </w:r>
    </w:p>
    <w:p w14:paraId="09BDEB93" w14:textId="4678C5AC" w:rsidR="00933BD7" w:rsidRDefault="00933BD7" w:rsidP="00933BD7">
      <w:pPr>
        <w:pStyle w:val="Prrafodelista"/>
        <w:numPr>
          <w:ilvl w:val="0"/>
          <w:numId w:val="9"/>
        </w:numPr>
      </w:pPr>
      <w:r>
        <w:lastRenderedPageBreak/>
        <w:t>Unidad de refrigeración: Mecanismo que sirve para enfriar el generador eléctrico, mediante un ventilador eléctrico. Además de esto, contiene una unidad de aceite refrigerante que se usa para enfriar el aceite en la caja de engranajes.</w:t>
      </w:r>
    </w:p>
    <w:p w14:paraId="757BCF54" w14:textId="77777777" w:rsidR="00933BD7" w:rsidRDefault="00933BD7" w:rsidP="00FC6CD0"/>
    <w:p w14:paraId="77163C2B" w14:textId="77777777" w:rsidR="00FC6CD0" w:rsidRDefault="00FC6CD0" w:rsidP="00FC6CD0">
      <w:pPr>
        <w:pStyle w:val="Ttulo1"/>
      </w:pPr>
      <w:bookmarkStart w:id="8" w:name="_Toc192973958"/>
      <w:r>
        <w:t>¿Cómo funciona una turbina eólica?</w:t>
      </w:r>
      <w:bookmarkEnd w:id="8"/>
    </w:p>
    <w:p w14:paraId="2B0F4505" w14:textId="77777777" w:rsidR="00FC6CD0" w:rsidRDefault="00FC6CD0" w:rsidP="00FC6CD0">
      <w:r>
        <w:t>El funcionamiento de una turbina eólica se basa en la conversión de la energía cinética del viento en electricidad a través de diversas etapas. Cada una de estas fases cumple un papel fundamental en la transformación del movimiento del aire en una fuente de energía útil. A continuación, se detalla cada uno de los pasos que permiten este proceso.</w:t>
      </w:r>
    </w:p>
    <w:p w14:paraId="03D78CFD" w14:textId="7F7CB49C" w:rsidR="00FC6CD0" w:rsidRDefault="00FC6CD0" w:rsidP="00FC6CD0"/>
    <w:p w14:paraId="7F4873EA" w14:textId="77777777" w:rsidR="00FC6CD0" w:rsidRDefault="00FC6CD0" w:rsidP="00FC6CD0">
      <w:pPr>
        <w:pStyle w:val="Ttulo2"/>
      </w:pPr>
      <w:bookmarkStart w:id="9" w:name="_Toc192973959"/>
      <w:r>
        <w:t>1. Captación de la Energía del Viento</w:t>
      </w:r>
      <w:bookmarkEnd w:id="9"/>
    </w:p>
    <w:p w14:paraId="1993C615" w14:textId="77777777" w:rsidR="00FC6CD0" w:rsidRDefault="00FC6CD0" w:rsidP="00FC6CD0">
      <w:r>
        <w:t>El primer paso en el funcionamiento de una turbina eólica es la captación de la energía del viento. Este fenómeno natural ocurre debido a diferencias de temperatura y presión en la atmósfera, causadas por la radiación solar.</w:t>
      </w:r>
    </w:p>
    <w:p w14:paraId="3145F39B" w14:textId="77777777" w:rsidR="00FC6CD0" w:rsidRDefault="00FC6CD0" w:rsidP="00FC6CD0">
      <w:r>
        <w:t>Cuando el viento golpea las palas de la turbina, se genera una diferencia de presión en sus lados, provocando el giro del rotor. Este principio aerodinámico es similar al que permite que los aviones se mantengan en el aire. Cuanto más fuerte es el viento, más rápido giran las palas, pero siempre dentro de un límite para evitar daños en la estructura.</w:t>
      </w:r>
    </w:p>
    <w:p w14:paraId="639F3D79" w14:textId="77777777" w:rsidR="00FC6CD0" w:rsidRDefault="00FC6CD0" w:rsidP="00FC6CD0">
      <w:r>
        <w:t>Las turbinas eólicas comienzan a operar con velocidades de viento de aproximadamente 10 km/h y alcanzan su rendimiento óptimo entre 40 y 90 km/h. Si el viento supera los 90 km/h, un mecanismo de seguridad detiene la turbina para evitar daños.</w:t>
      </w:r>
    </w:p>
    <w:p w14:paraId="6F0645B0" w14:textId="447C1855" w:rsidR="00FC6CD0" w:rsidRDefault="00FC6CD0" w:rsidP="00FC6CD0">
      <w:pPr>
        <w:tabs>
          <w:tab w:val="left" w:pos="5235"/>
        </w:tabs>
      </w:pPr>
    </w:p>
    <w:p w14:paraId="5EAC5F01" w14:textId="77777777" w:rsidR="00FC6CD0" w:rsidRDefault="00FC6CD0" w:rsidP="00FC6CD0">
      <w:pPr>
        <w:pStyle w:val="Ttulo2"/>
      </w:pPr>
      <w:bookmarkStart w:id="10" w:name="_Toc192973960"/>
      <w:r>
        <w:t>2. Conversión de Energía Mecánica</w:t>
      </w:r>
      <w:bookmarkEnd w:id="10"/>
    </w:p>
    <w:p w14:paraId="15C5A320" w14:textId="77777777" w:rsidR="00FC6CD0" w:rsidRDefault="00FC6CD0" w:rsidP="00FC6CD0">
      <w:r>
        <w:t>El movimiento de las palas se transfiere al rotor, que está conectado a un eje de transmisión. Este sistema se compone de tres elementos clave:</w:t>
      </w:r>
    </w:p>
    <w:p w14:paraId="5A0FBC78" w14:textId="62DE4C74" w:rsidR="00FC6CD0" w:rsidRDefault="00FC6CD0" w:rsidP="00FC6CD0">
      <w:pPr>
        <w:pStyle w:val="Prrafodelista"/>
        <w:numPr>
          <w:ilvl w:val="1"/>
          <w:numId w:val="3"/>
        </w:numPr>
      </w:pPr>
      <w:r>
        <w:t>Eje de baja velocidad: Se encuentra conectado directamente al rotor y gira a una velocidad de entre 10 y 20 revoluciones por minuto (rpm).</w:t>
      </w:r>
    </w:p>
    <w:p w14:paraId="28BE2A20" w14:textId="541C5A81" w:rsidR="00FC6CD0" w:rsidRDefault="00FC6CD0" w:rsidP="00FC6CD0">
      <w:pPr>
        <w:pStyle w:val="Prrafodelista"/>
        <w:numPr>
          <w:ilvl w:val="1"/>
          <w:numId w:val="3"/>
        </w:numPr>
      </w:pPr>
      <w:r>
        <w:t>Multiplicador de velocidad: Aumenta la velocidad del giro para que el generador pueda producir electricidad de manera eficiente.</w:t>
      </w:r>
    </w:p>
    <w:p w14:paraId="2262E1FF" w14:textId="37C61584" w:rsidR="00FC6CD0" w:rsidRDefault="00FC6CD0" w:rsidP="00FC6CD0">
      <w:pPr>
        <w:pStyle w:val="Prrafodelista"/>
        <w:numPr>
          <w:ilvl w:val="1"/>
          <w:numId w:val="3"/>
        </w:numPr>
      </w:pPr>
      <w:r>
        <w:t>Eje de alta velocidad: Tras pasar por el multiplicador, el giro se incrementa hasta alcanzar entre 1,000 y 3,000 rpm, lo que permite un óptimo funcionamiento del generador eléctrico.</w:t>
      </w:r>
    </w:p>
    <w:p w14:paraId="6D13F249" w14:textId="1F1B269B" w:rsidR="00FC6CD0" w:rsidRDefault="00FC6CD0" w:rsidP="00FC6CD0">
      <w:r>
        <w:t>Este proceso garantiza que la energía cinética captada por las palas se transforme en energía mecánica y pueda ser aprovechada de manera eficiente por el generador.</w:t>
      </w:r>
    </w:p>
    <w:p w14:paraId="6FA4CAFE" w14:textId="77777777" w:rsidR="00FC6CD0" w:rsidRDefault="00FC6CD0" w:rsidP="00FC6CD0"/>
    <w:p w14:paraId="3142DA20" w14:textId="77777777" w:rsidR="00FC6CD0" w:rsidRDefault="00FC6CD0" w:rsidP="00FC6CD0">
      <w:pPr>
        <w:pStyle w:val="Ttulo2"/>
      </w:pPr>
      <w:bookmarkStart w:id="11" w:name="_Toc192973961"/>
      <w:r>
        <w:lastRenderedPageBreak/>
        <w:t>3. Generación de Electricidad</w:t>
      </w:r>
      <w:bookmarkEnd w:id="11"/>
    </w:p>
    <w:p w14:paraId="6CB6BDFC" w14:textId="77777777" w:rsidR="00FC6CD0" w:rsidRDefault="00FC6CD0" w:rsidP="00FC6CD0">
      <w:r>
        <w:t>El generador eléctrico es el componente que convierte la energía mecánica en electricidad. Su funcionamiento se basa en el principio de inducción electromagnética, descubierto por Michael Faraday. Según este principio, cuando un conductor eléctrico se mueve dentro de un campo magnético variable, se genera una corriente eléctrica.</w:t>
      </w:r>
    </w:p>
    <w:p w14:paraId="39A36DE0" w14:textId="77777777" w:rsidR="00FC6CD0" w:rsidRDefault="00FC6CD0" w:rsidP="00FC6CD0">
      <w:r>
        <w:t>En una turbina eólica, este proceso ocurre de la siguiente manera:</w:t>
      </w:r>
    </w:p>
    <w:p w14:paraId="4DBAF1A2" w14:textId="749FAB1C" w:rsidR="00FC6CD0" w:rsidRDefault="00FC6CD0" w:rsidP="00FC6CD0">
      <w:r>
        <w:t>1. El eje de alta velocidad hace girar un conjunto de imanes dentro del generador.</w:t>
      </w:r>
    </w:p>
    <w:p w14:paraId="17D4A3BA" w14:textId="2C743C2C" w:rsidR="00FC6CD0" w:rsidRDefault="00FC6CD0" w:rsidP="00FC6CD0">
      <w:r>
        <w:t>2. Estos imanes generan un campo magnético en movimiento.</w:t>
      </w:r>
    </w:p>
    <w:p w14:paraId="5399E22C" w14:textId="00C92919" w:rsidR="00FC6CD0" w:rsidRDefault="00FC6CD0" w:rsidP="00FC6CD0">
      <w:r>
        <w:t>3. Alrededor de los imanes hay bobinas de cobre, donde se induce una corriente eléctrica.</w:t>
      </w:r>
    </w:p>
    <w:p w14:paraId="33443D17" w14:textId="2C99D4BB" w:rsidR="00FC6CD0" w:rsidRDefault="00FC6CD0" w:rsidP="00FC6CD0">
      <w:r>
        <w:t>La electricidad producida en este proceso es de corriente alterna (CA), lo que significa que cambia de dirección varias veces por segundo. Sin embargo, esta energía aún debe ser ajustada antes de su distribución.</w:t>
      </w:r>
    </w:p>
    <w:p w14:paraId="2482D04B" w14:textId="77777777" w:rsidR="00FC6CD0" w:rsidRDefault="00FC6CD0" w:rsidP="00FC6CD0"/>
    <w:p w14:paraId="5BE86F20" w14:textId="77777777" w:rsidR="00FC6CD0" w:rsidRDefault="00FC6CD0" w:rsidP="00FC6CD0">
      <w:pPr>
        <w:pStyle w:val="Ttulo2"/>
      </w:pPr>
      <w:bookmarkStart w:id="12" w:name="_Toc192973962"/>
      <w:r>
        <w:t>4. Regulación y Adaptación de la Energía</w:t>
      </w:r>
      <w:bookmarkEnd w:id="12"/>
    </w:p>
    <w:p w14:paraId="7EFBFB4F" w14:textId="77777777" w:rsidR="00FC6CD0" w:rsidRDefault="00FC6CD0" w:rsidP="00FC6CD0">
      <w:r>
        <w:t>La electricidad generada por la turbina no puede enviarse directamente a la red eléctrica, ya que su voltaje y frecuencia varían dependiendo de la velocidad del viento. Para garantizar su estabilidad y compatibilidad con la red, se aplican varios procesos de regulación:</w:t>
      </w:r>
    </w:p>
    <w:p w14:paraId="23E4F9FD" w14:textId="7AAD96CE" w:rsidR="00FC6CD0" w:rsidRDefault="00FC6CD0" w:rsidP="00A4017A">
      <w:pPr>
        <w:pStyle w:val="Prrafodelista"/>
        <w:numPr>
          <w:ilvl w:val="0"/>
          <w:numId w:val="8"/>
        </w:numPr>
      </w:pPr>
      <w:r>
        <w:t>Ajuste del voltaje: La electricidad generada tiene un voltaje relativamente bajo, por lo que se utiliza un transformador para elevarlo. Este ajuste permite transportar la electricidad con menores pérdidas de energía a lo largo de las líneas de transmisión.</w:t>
      </w:r>
    </w:p>
    <w:p w14:paraId="22573528" w14:textId="4778567F" w:rsidR="00FC6CD0" w:rsidRDefault="00FC6CD0" w:rsidP="00A4017A">
      <w:pPr>
        <w:pStyle w:val="Prrafodelista"/>
        <w:numPr>
          <w:ilvl w:val="0"/>
          <w:numId w:val="8"/>
        </w:numPr>
      </w:pPr>
      <w:r>
        <w:t>Corrección de la frecuencia: La frecuencia de la corriente alterna puede variar según la velocidad del viento. Para estabilizarla, se emplea un convertidor de frecuencia, que ajusta la electricidad a los estándares requeridos por la red eléctrica (50 Hz o 60 Hz, dependiendo del país).</w:t>
      </w:r>
    </w:p>
    <w:p w14:paraId="069EF5A2" w14:textId="206214F4" w:rsidR="00FC6CD0" w:rsidRDefault="00FC6CD0" w:rsidP="00A4017A">
      <w:pPr>
        <w:pStyle w:val="Prrafodelista"/>
        <w:numPr>
          <w:ilvl w:val="0"/>
          <w:numId w:val="8"/>
        </w:numPr>
      </w:pPr>
      <w:r>
        <w:t>Distribución de la electricidad: Una vez que el voltaje y la frecuencia han sido corregidos, la electricidad se envía a la red eléctrica, desde donde es distribuida a hogares, industrias y otros consumidores.</w:t>
      </w:r>
    </w:p>
    <w:p w14:paraId="1B4200E0" w14:textId="7C5625E8" w:rsidR="00FC6CD0" w:rsidRDefault="00FC6CD0" w:rsidP="00FC6CD0">
      <w:r>
        <w:t>Gracias a estos procesos, la energía generada por la turbina eólica puede ser utilizada de manera eficiente y segura.</w:t>
      </w:r>
    </w:p>
    <w:p w14:paraId="0FF94047" w14:textId="77777777" w:rsidR="00FC6CD0" w:rsidRDefault="00FC6CD0" w:rsidP="00FC6CD0"/>
    <w:p w14:paraId="7B3681BC" w14:textId="77777777" w:rsidR="00FC6CD0" w:rsidRDefault="00FC6CD0" w:rsidP="00FC6CD0">
      <w:pPr>
        <w:pStyle w:val="Ttulo2"/>
      </w:pPr>
      <w:bookmarkStart w:id="13" w:name="_Toc192973963"/>
      <w:r>
        <w:t>5. Control y Seguridad de la Turbina</w:t>
      </w:r>
      <w:bookmarkEnd w:id="13"/>
    </w:p>
    <w:p w14:paraId="751BF33E" w14:textId="77777777" w:rsidR="00FC6CD0" w:rsidRDefault="00FC6CD0" w:rsidP="00FC6CD0">
      <w:r>
        <w:t>Las turbinas eólicas están equipadas con sistemas avanzados de control que optimizan su rendimiento y protegen su estructura ante condiciones climáticas extremas. Estos sistemas incluyen:</w:t>
      </w:r>
    </w:p>
    <w:p w14:paraId="5690876E" w14:textId="77777777" w:rsidR="00FC6CD0" w:rsidRDefault="00FC6CD0" w:rsidP="00FC6CD0">
      <w:pPr>
        <w:pStyle w:val="Prrafodelista"/>
        <w:numPr>
          <w:ilvl w:val="0"/>
          <w:numId w:val="6"/>
        </w:numPr>
      </w:pPr>
      <w:r>
        <w:t>Sistema de orientación (</w:t>
      </w:r>
      <w:proofErr w:type="spellStart"/>
      <w:r>
        <w:t>Yaw</w:t>
      </w:r>
      <w:proofErr w:type="spellEnd"/>
      <w:r>
        <w:t xml:space="preserve"> </w:t>
      </w:r>
      <w:proofErr w:type="spellStart"/>
      <w:r>
        <w:t>System</w:t>
      </w:r>
      <w:proofErr w:type="spellEnd"/>
      <w:r>
        <w:t xml:space="preserve">): Permite que la turbina se mantenga alineada con la dirección del viento para captar la mayor cantidad de energía posible. </w:t>
      </w:r>
      <w:r>
        <w:lastRenderedPageBreak/>
        <w:t>Funciona mediante sensores de dirección del viento y un motor eléctrico que ajusta la posición del rotor.</w:t>
      </w:r>
    </w:p>
    <w:p w14:paraId="22B068AA" w14:textId="7172A77E" w:rsidR="00FC6CD0" w:rsidRDefault="00FC6CD0" w:rsidP="00FC6CD0">
      <w:pPr>
        <w:pStyle w:val="Prrafodelista"/>
        <w:numPr>
          <w:ilvl w:val="0"/>
          <w:numId w:val="3"/>
        </w:numPr>
      </w:pPr>
      <w:r>
        <w:t xml:space="preserve">Control del ángulo de las palas (Pitch </w:t>
      </w:r>
      <w:proofErr w:type="spellStart"/>
      <w:r>
        <w:t>System</w:t>
      </w:r>
      <w:proofErr w:type="spellEnd"/>
      <w:r>
        <w:t>): Regula la inclinación de las palas para controlar la velocidad de giro. Si el viento es demasiado fuerte, este sistema modifica el ángulo de las aspas para reducir la velocidad y evitar daños estructurales.</w:t>
      </w:r>
    </w:p>
    <w:p w14:paraId="0151C4C5" w14:textId="77777777" w:rsidR="00A4017A" w:rsidRDefault="00FC6CD0" w:rsidP="00A4017A">
      <w:pPr>
        <w:pStyle w:val="Prrafodelista"/>
        <w:numPr>
          <w:ilvl w:val="0"/>
          <w:numId w:val="5"/>
        </w:numPr>
      </w:pPr>
      <w:r>
        <w:t xml:space="preserve">Sistema de frenado: Se activa automáticamente cuando los vientos superan los 90 km/h para evitar que la turbina sufra daños. Existen dos tipos de frenos: </w:t>
      </w:r>
    </w:p>
    <w:p w14:paraId="384FBDE7" w14:textId="28D4A885" w:rsidR="00FC6CD0" w:rsidRDefault="00FC6CD0" w:rsidP="00A4017A">
      <w:pPr>
        <w:pStyle w:val="Prrafodelista"/>
        <w:numPr>
          <w:ilvl w:val="1"/>
          <w:numId w:val="5"/>
        </w:numPr>
      </w:pPr>
      <w:r>
        <w:t>Frenado aerodinámico: Ajusta el ángulo de las palas para disminuir el giro del rotor.</w:t>
      </w:r>
    </w:p>
    <w:p w14:paraId="6635203B" w14:textId="7FCABA6A" w:rsidR="00FC6CD0" w:rsidRDefault="00FC6CD0" w:rsidP="00FC6CD0">
      <w:pPr>
        <w:pStyle w:val="Prrafodelista"/>
        <w:numPr>
          <w:ilvl w:val="0"/>
          <w:numId w:val="7"/>
        </w:numPr>
      </w:pPr>
      <w:r>
        <w:t>Frenado mecánico: Aplica discos de freno en el eje de transmisión para detener completamente el movimiento.</w:t>
      </w:r>
    </w:p>
    <w:p w14:paraId="1F22650E" w14:textId="77777777" w:rsidR="00FC6CD0" w:rsidRDefault="00FC6CD0" w:rsidP="00FC6CD0">
      <w:r>
        <w:t>Además de estos sistemas, las turbinas cuentan con sensores que monitorean constantemente la velocidad del viento, la temperatura de los componentes y la eficiencia del generador. Si se detecta algún problema, los sistemas de control pueden ajustar la operación de la turbina o, en casos extremos, detenerla para evitar fallos.</w:t>
      </w:r>
    </w:p>
    <w:p w14:paraId="495F9E59" w14:textId="058B99F7" w:rsidR="00FC6CD0" w:rsidRDefault="00FC6CD0" w:rsidP="00FC6CD0">
      <w:r>
        <w:t>Estos mecanismos garantizan que las turbinas eólicas operen de manera eficiente y segura en diversas condiciones meteorológicas, maximizando su vida útil y optimizando la generación de energía limpia.</w:t>
      </w:r>
    </w:p>
    <w:p w14:paraId="013593DE" w14:textId="77777777" w:rsidR="00C66409" w:rsidRDefault="00C66409" w:rsidP="003462BA"/>
    <w:p w14:paraId="17C26E63" w14:textId="77777777" w:rsidR="00C66409" w:rsidRPr="00A93CA6" w:rsidRDefault="00C66409" w:rsidP="00C66409">
      <w:pPr>
        <w:pStyle w:val="Ttulo1"/>
      </w:pPr>
      <w:bookmarkStart w:id="14" w:name="_Toc192973964"/>
      <w:r w:rsidRPr="00A93CA6">
        <w:t>Innovación en Diseño y Tecnología</w:t>
      </w:r>
      <w:bookmarkEnd w:id="14"/>
    </w:p>
    <w:p w14:paraId="191198C5" w14:textId="77777777" w:rsidR="00C66409" w:rsidRPr="00A93CA6" w:rsidRDefault="00C66409" w:rsidP="00C66409">
      <w:r w:rsidRPr="00A93CA6">
        <w:br/>
        <w:t>La energía eólica ha experimentado un impresionante crecimiento en su capacidad instalada en los últimos años, estableciendo nuevos récords y consolidándose como una de las fuentes de energía renovable más prometedoras a nivel mundial.</w:t>
      </w:r>
    </w:p>
    <w:p w14:paraId="531E7802" w14:textId="77777777" w:rsidR="00C66409" w:rsidRPr="00A93CA6" w:rsidRDefault="00C66409" w:rsidP="00C66409">
      <w:r w:rsidRPr="00A93CA6">
        <w:t>En el contexto del cambio climático y la necesidad de reducir las emisiones de carbono, la energía eólica se presenta como una solución viable y efectiva. Su expansión contribuye directamente a los objetivos establecidos en el Acuerdo de París y en otros compromisos internacionales para limitar el calentamiento global y mitigar los impactos ambientales</w:t>
      </w:r>
    </w:p>
    <w:p w14:paraId="52EED8A4" w14:textId="77777777" w:rsidR="00C66409" w:rsidRPr="00A93CA6" w:rsidRDefault="00C66409" w:rsidP="00C66409">
      <w:r w:rsidRPr="00A93CA6">
        <w:t>Uno de los aspectos más emocionantes de los avances en </w:t>
      </w:r>
      <w:r w:rsidRPr="0027317A">
        <w:t>turbinas eólicas</w:t>
      </w:r>
      <w:r w:rsidRPr="00A93CA6">
        <w:t> es la innovación en diseño y tecnología. Las empresas y los investigadores están constantemente buscando nuevas formas de mejorar el rendimiento de las turbinas, aumentar su eficiencia y reducir sus costos. Una de las áreas clave de desarrollo es el diseño de las palas de las turbinas, donde se están utilizando materiales más ligeros y resistentes para maximizar la captura de energía del viento.</w:t>
      </w:r>
    </w:p>
    <w:p w14:paraId="2FF9E558" w14:textId="77777777" w:rsidR="00C66409" w:rsidRPr="00A93CA6" w:rsidRDefault="00C66409" w:rsidP="00C66409">
      <w:r w:rsidRPr="00A93CA6">
        <w:t xml:space="preserve">Además del diseño de las palas, también se están explorando nuevas tecnologías para mejorar la capacidad de las turbinas eólicas para adaptarse a diferentes condiciones de viento. Esto incluye sistemas de control avanzados que pueden ajustar automáticamente la </w:t>
      </w:r>
      <w:r w:rsidRPr="00A93CA6">
        <w:lastRenderedPageBreak/>
        <w:t>orientación de las palas para optimizar la captura de viento en tiempo real, así como sistemas de almacenamiento de energía que pueden almacenar el exceso de energía generada por las turbinas para su uso posterior.</w:t>
      </w:r>
    </w:p>
    <w:p w14:paraId="20E02BAD" w14:textId="77777777" w:rsidR="00C66409" w:rsidRPr="00A93CA6" w:rsidRDefault="00C66409" w:rsidP="00C66409">
      <w:r w:rsidRPr="00A93CA6">
        <w:t> </w:t>
      </w:r>
    </w:p>
    <w:p w14:paraId="52F842FE" w14:textId="77777777" w:rsidR="00C66409" w:rsidRPr="00A93CA6" w:rsidRDefault="00C66409" w:rsidP="00C66409">
      <w:pPr>
        <w:pStyle w:val="Ttulo2"/>
      </w:pPr>
      <w:bookmarkStart w:id="15" w:name="_Toc192973965"/>
      <w:r w:rsidRPr="00A93CA6">
        <w:t>Turbinas Eólicas Offshore: El Futuro del Sector</w:t>
      </w:r>
      <w:bookmarkEnd w:id="15"/>
    </w:p>
    <w:p w14:paraId="192EFE7D" w14:textId="77777777" w:rsidR="00C66409" w:rsidRPr="00A93CA6" w:rsidRDefault="00C66409" w:rsidP="00C66409">
      <w:r w:rsidRPr="00A93CA6">
        <w:t>Otro importante avance en la industria eólica es el desarrollo de turbinas eólicas offshore, que se instalan en el mar en lugar de en tierra. Aunque las turbinas eólicas terrestres han sido la forma más común de generación de energía eólica hasta ahora, las turbinas offshore tienen el potencial de ser mucho más grandes y más potentes, lo que las hace capaces de generar cantidades significativamente mayores de energía.</w:t>
      </w:r>
    </w:p>
    <w:p w14:paraId="3AE5D0AF" w14:textId="77777777" w:rsidR="00C66409" w:rsidRPr="00A93CA6" w:rsidRDefault="00C66409" w:rsidP="00C66409">
      <w:r w:rsidRPr="00A93CA6">
        <w:t>Las turbinas eólicas offshore también tienen la ventaja de estar ubicadas en áreas con vientos más fuertes y más consistentes, lo que las hace más eficientes en la generación de energía. Además, al estar ubicadas en el mar, estas turbinas no ocupan tierras preciosas y pueden ser instaladas fuera de la vista de las comunidades costeras, reduciendo el impacto visual y el conflicto con el uso del suelo.</w:t>
      </w:r>
    </w:p>
    <w:p w14:paraId="1D83AA29" w14:textId="77777777" w:rsidR="00C66409" w:rsidRPr="00A93CA6" w:rsidRDefault="00C66409" w:rsidP="00C66409">
      <w:r w:rsidRPr="00A93CA6">
        <w:t>El Pa</w:t>
      </w:r>
      <w:r>
        <w:t>p</w:t>
      </w:r>
      <w:r w:rsidRPr="00A93CA6">
        <w:t>el de la Inteligencia Artificial y el Big Data</w:t>
      </w:r>
    </w:p>
    <w:p w14:paraId="5F239F8A" w14:textId="77777777" w:rsidR="00C66409" w:rsidRPr="00A93CA6" w:rsidRDefault="00C66409" w:rsidP="00C66409">
      <w:r w:rsidRPr="00A93CA6">
        <w:t xml:space="preserve">La inteligencia artificial (IA) y el análisis de </w:t>
      </w:r>
      <w:proofErr w:type="spellStart"/>
      <w:r w:rsidRPr="00A93CA6">
        <w:t>big</w:t>
      </w:r>
      <w:proofErr w:type="spellEnd"/>
      <w:r w:rsidRPr="00A93CA6">
        <w:t xml:space="preserve"> data también están desempeñando un papel cada vez más importante en el desarrollo de turbinas eólicas más eficientes y confiables. Mediante el uso de algoritmos avanzados y modelos predictivos, los operadores de turbinas pueden anticipar y responder de manera proactiva a los cambios en las condiciones del viento, optimizando el rendimiento y la vida útil de las turbinas.</w:t>
      </w:r>
    </w:p>
    <w:p w14:paraId="74AC5742" w14:textId="77777777" w:rsidR="00C66409" w:rsidRPr="00A93CA6" w:rsidRDefault="00C66409" w:rsidP="00C66409">
      <w:r w:rsidRPr="00A93CA6">
        <w:t xml:space="preserve">Además, el análisis de </w:t>
      </w:r>
      <w:proofErr w:type="spellStart"/>
      <w:r w:rsidRPr="00A93CA6">
        <w:t>big</w:t>
      </w:r>
      <w:proofErr w:type="spellEnd"/>
      <w:r w:rsidRPr="00A93CA6">
        <w:t xml:space="preserve"> data permite a los operadores recopilar y analizar grandes cantidades de datos generados por las turbinas eólicas, lo que les ayuda a identificar patrones, detectar problemas potenciales y tomar decisiones informadas sobre el mantenimiento y la operación de las turbinas.</w:t>
      </w:r>
    </w:p>
    <w:p w14:paraId="129C6EEC" w14:textId="77777777" w:rsidR="00C66409" w:rsidRPr="00A93CA6" w:rsidRDefault="00C66409" w:rsidP="00C66409">
      <w:proofErr w:type="spellStart"/>
      <w:r w:rsidRPr="00A93CA6">
        <w:t>Kincardine</w:t>
      </w:r>
      <w:proofErr w:type="spellEnd"/>
      <w:r w:rsidRPr="00A93CA6">
        <w:t>, frente a la costa de Escocia, es actualmente </w:t>
      </w:r>
      <w:r w:rsidRPr="0027317A">
        <w:t>el mayor parque eólico flotante del mundo</w:t>
      </w:r>
      <w:r w:rsidRPr="00A93CA6">
        <w:t>, con cinco gigantescas turbinas V164-9,525 MW fabricadas por la empresa danesa </w:t>
      </w:r>
      <w:proofErr w:type="spellStart"/>
      <w:r w:rsidRPr="0027317A">
        <w:t>Vestas</w:t>
      </w:r>
      <w:proofErr w:type="spellEnd"/>
      <w:r w:rsidRPr="00A93CA6">
        <w:t>.</w:t>
      </w:r>
    </w:p>
    <w:p w14:paraId="16581599" w14:textId="77777777" w:rsidR="00C66409" w:rsidRPr="00A93CA6" w:rsidRDefault="00C66409" w:rsidP="00C66409">
      <w:r w:rsidRPr="00A93CA6">
        <w:t xml:space="preserve">Para dar un nuevo impulso al sector de las energías renovables, el gobierno de </w:t>
      </w:r>
      <w:proofErr w:type="spellStart"/>
      <w:r w:rsidRPr="00A93CA6">
        <w:t>Biden</w:t>
      </w:r>
      <w:proofErr w:type="spellEnd"/>
      <w:r w:rsidRPr="00A93CA6">
        <w:t xml:space="preserve"> presentó en septiembre su proyecto de </w:t>
      </w:r>
      <w:r w:rsidRPr="0027317A">
        <w:t>energía eólica marina flotante</w:t>
      </w:r>
      <w:r w:rsidRPr="00A93CA6">
        <w:t>. Su objetivo es "reducir los costes de las tecnologías flotantes en más de un 70% de aquí a 2035, hasta 45 dólares por megavatio-hora" y aumentar la capacidad a 15 GW de aquí a 2035, suficiente para abastecer a 5 millones de</w:t>
      </w:r>
    </w:p>
    <w:p w14:paraId="4C415B75" w14:textId="77777777" w:rsidR="00C66409" w:rsidRDefault="00C66409" w:rsidP="00C66409">
      <w:r w:rsidRPr="00A93CA6">
        <w:t xml:space="preserve">La ciudad de </w:t>
      </w:r>
      <w:proofErr w:type="spellStart"/>
      <w:r w:rsidRPr="00A93CA6">
        <w:t>Chaozhou</w:t>
      </w:r>
      <w:proofErr w:type="spellEnd"/>
      <w:r w:rsidRPr="00A93CA6">
        <w:t>, en el sur de China, </w:t>
      </w:r>
      <w:r w:rsidRPr="0027317A">
        <w:t>proyecta un parque eólico que eclipsaría todas las centrales eléctricas de Noruega juntas</w:t>
      </w:r>
      <w:r w:rsidRPr="00A93CA6">
        <w:t>, según Bloomberg. La Agencia Internacional de la Energía (AIE) prevé que China tenga </w:t>
      </w:r>
      <w:r w:rsidRPr="0027317A">
        <w:t>la mayor capacidad eólica marina instalada </w:t>
      </w:r>
      <w:r w:rsidRPr="00A93CA6">
        <w:t>a finales de 2022, más que el Reino Unido y la UE juntos.</w:t>
      </w:r>
    </w:p>
    <w:p w14:paraId="7D3FE85F" w14:textId="77777777" w:rsidR="00C66409" w:rsidRPr="00AD62CC" w:rsidRDefault="00C66409" w:rsidP="003462BA"/>
    <w:sectPr w:rsidR="00C66409" w:rsidRPr="00AD62CC" w:rsidSect="00AD62CC">
      <w:headerReference w:type="default" r:id="rId1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DD76" w14:textId="77777777" w:rsidR="00C73597" w:rsidRDefault="00C73597" w:rsidP="00AD62CC">
      <w:pPr>
        <w:spacing w:after="0" w:line="240" w:lineRule="auto"/>
      </w:pPr>
      <w:r>
        <w:separator/>
      </w:r>
    </w:p>
  </w:endnote>
  <w:endnote w:type="continuationSeparator" w:id="0">
    <w:p w14:paraId="26954F50" w14:textId="77777777" w:rsidR="00C73597" w:rsidRDefault="00C73597" w:rsidP="00AD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043A" w14:textId="296259B5" w:rsidR="00AD62CC" w:rsidRDefault="00AD62CC">
    <w:pPr>
      <w:pStyle w:val="Piedepgina"/>
      <w:jc w:val="right"/>
    </w:pPr>
  </w:p>
  <w:p w14:paraId="44A381EC" w14:textId="77777777" w:rsidR="00AD62CC" w:rsidRDefault="00AD62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613207"/>
      <w:docPartObj>
        <w:docPartGallery w:val="Page Numbers (Bottom of Page)"/>
        <w:docPartUnique/>
      </w:docPartObj>
    </w:sdtPr>
    <w:sdtEndPr/>
    <w:sdtContent>
      <w:p w14:paraId="54D6DD53" w14:textId="77777777" w:rsidR="00AD62CC" w:rsidRDefault="00AD62CC">
        <w:pPr>
          <w:pStyle w:val="Piedepgina"/>
          <w:jc w:val="right"/>
        </w:pPr>
        <w:r>
          <w:fldChar w:fldCharType="begin"/>
        </w:r>
        <w:r>
          <w:instrText>PAGE   \* MERGEFORMAT</w:instrText>
        </w:r>
        <w:r>
          <w:fldChar w:fldCharType="separate"/>
        </w:r>
        <w:r>
          <w:rPr>
            <w:lang w:val="es-ES"/>
          </w:rPr>
          <w:t>2</w:t>
        </w:r>
        <w:r>
          <w:fldChar w:fldCharType="end"/>
        </w:r>
      </w:p>
    </w:sdtContent>
  </w:sdt>
  <w:p w14:paraId="51F59C22" w14:textId="77777777" w:rsidR="00AD62CC" w:rsidRDefault="00AD62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12B4C" w14:textId="77777777" w:rsidR="00C73597" w:rsidRDefault="00C73597" w:rsidP="00AD62CC">
      <w:pPr>
        <w:spacing w:after="0" w:line="240" w:lineRule="auto"/>
      </w:pPr>
      <w:r>
        <w:separator/>
      </w:r>
    </w:p>
  </w:footnote>
  <w:footnote w:type="continuationSeparator" w:id="0">
    <w:p w14:paraId="22EE24E8" w14:textId="77777777" w:rsidR="00C73597" w:rsidRDefault="00C73597" w:rsidP="00AD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80B3" w14:textId="77777777" w:rsidR="00AD62CC" w:rsidRDefault="00AD62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E2D"/>
    <w:multiLevelType w:val="hybridMultilevel"/>
    <w:tmpl w:val="4DE47E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6CE3930"/>
    <w:multiLevelType w:val="multilevel"/>
    <w:tmpl w:val="5A8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7679B"/>
    <w:multiLevelType w:val="multilevel"/>
    <w:tmpl w:val="0AB0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B2338"/>
    <w:multiLevelType w:val="hybridMultilevel"/>
    <w:tmpl w:val="C44AEE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53121EC"/>
    <w:multiLevelType w:val="hybridMultilevel"/>
    <w:tmpl w:val="88F81D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9411927"/>
    <w:multiLevelType w:val="hybridMultilevel"/>
    <w:tmpl w:val="C5106914"/>
    <w:lvl w:ilvl="0" w:tplc="200A0003">
      <w:start w:val="1"/>
      <w:numFmt w:val="bullet"/>
      <w:lvlText w:val="o"/>
      <w:lvlJc w:val="left"/>
      <w:pPr>
        <w:ind w:left="1428" w:hanging="360"/>
      </w:pPr>
      <w:rPr>
        <w:rFonts w:ascii="Courier New" w:hAnsi="Courier New" w:cs="Courier New" w:hint="default"/>
      </w:rPr>
    </w:lvl>
    <w:lvl w:ilvl="1" w:tplc="200A0003">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15:restartNumberingAfterBreak="0">
    <w:nsid w:val="5D45577D"/>
    <w:multiLevelType w:val="multilevel"/>
    <w:tmpl w:val="33A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17FFA"/>
    <w:multiLevelType w:val="hybridMultilevel"/>
    <w:tmpl w:val="E5C8CE3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7DF150D1"/>
    <w:multiLevelType w:val="multilevel"/>
    <w:tmpl w:val="7C449E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8"/>
  </w:num>
  <w:num w:numId="4">
    <w:abstractNumId w:val="2"/>
  </w:num>
  <w:num w:numId="5">
    <w:abstractNumId w:val="7"/>
  </w:num>
  <w:num w:numId="6">
    <w:abstractNumId w:val="3"/>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5"/>
    <w:rsid w:val="00002755"/>
    <w:rsid w:val="00030F81"/>
    <w:rsid w:val="000D7C57"/>
    <w:rsid w:val="00150448"/>
    <w:rsid w:val="001A1B95"/>
    <w:rsid w:val="00242FA8"/>
    <w:rsid w:val="003462BA"/>
    <w:rsid w:val="003C74B0"/>
    <w:rsid w:val="00505421"/>
    <w:rsid w:val="00510AFF"/>
    <w:rsid w:val="00543581"/>
    <w:rsid w:val="00583687"/>
    <w:rsid w:val="005A0328"/>
    <w:rsid w:val="006B3855"/>
    <w:rsid w:val="006F3CE2"/>
    <w:rsid w:val="008A7CD0"/>
    <w:rsid w:val="00933BD7"/>
    <w:rsid w:val="0093678C"/>
    <w:rsid w:val="009605EE"/>
    <w:rsid w:val="00A4017A"/>
    <w:rsid w:val="00AD62CC"/>
    <w:rsid w:val="00C66409"/>
    <w:rsid w:val="00C73597"/>
    <w:rsid w:val="00C82273"/>
    <w:rsid w:val="00D4787F"/>
    <w:rsid w:val="00E274D1"/>
    <w:rsid w:val="00E71472"/>
    <w:rsid w:val="00F24DB5"/>
    <w:rsid w:val="00FA7A84"/>
    <w:rsid w:val="00FC6C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CA6B"/>
  <w15:chartTrackingRefBased/>
  <w15:docId w15:val="{CAB27FE2-53F5-4881-917E-BD8878A0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B5"/>
    <w:rPr>
      <w:rFonts w:ascii="Times New Roman" w:hAnsi="Times New Roman"/>
      <w:sz w:val="24"/>
    </w:rPr>
  </w:style>
  <w:style w:type="paragraph" w:styleId="Ttulo1">
    <w:name w:val="heading 1"/>
    <w:basedOn w:val="Normal"/>
    <w:next w:val="Normal"/>
    <w:link w:val="Ttulo1Car"/>
    <w:uiPriority w:val="9"/>
    <w:qFormat/>
    <w:rsid w:val="00F24DB5"/>
    <w:pPr>
      <w:keepNext/>
      <w:keepLines/>
      <w:spacing w:before="360" w:after="80"/>
      <w:outlineLvl w:val="0"/>
    </w:pPr>
    <w:rPr>
      <w:rFonts w:eastAsiaTheme="majorEastAsia" w:cstheme="majorBidi"/>
      <w:b/>
      <w:color w:val="000000" w:themeColor="text1"/>
      <w:sz w:val="28"/>
      <w:szCs w:val="40"/>
    </w:rPr>
  </w:style>
  <w:style w:type="paragraph" w:styleId="Ttulo2">
    <w:name w:val="heading 2"/>
    <w:basedOn w:val="Normal"/>
    <w:next w:val="Normal"/>
    <w:link w:val="Ttulo2Car"/>
    <w:uiPriority w:val="9"/>
    <w:unhideWhenUsed/>
    <w:qFormat/>
    <w:rsid w:val="00F24DB5"/>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24DB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4DB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4DB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4D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D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D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D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DB5"/>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rsid w:val="00F24DB5"/>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semiHidden/>
    <w:rsid w:val="00F24DB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4DB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4DB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4D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D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D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DB5"/>
    <w:rPr>
      <w:rFonts w:eastAsiaTheme="majorEastAsia" w:cstheme="majorBidi"/>
      <w:color w:val="272727" w:themeColor="text1" w:themeTint="D8"/>
    </w:rPr>
  </w:style>
  <w:style w:type="paragraph" w:styleId="Ttulo">
    <w:name w:val="Title"/>
    <w:basedOn w:val="Normal"/>
    <w:next w:val="Normal"/>
    <w:link w:val="TtuloCar"/>
    <w:uiPriority w:val="10"/>
    <w:qFormat/>
    <w:rsid w:val="00F24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D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D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D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DB5"/>
    <w:pPr>
      <w:spacing w:before="160"/>
      <w:jc w:val="center"/>
    </w:pPr>
    <w:rPr>
      <w:i/>
      <w:iCs/>
      <w:color w:val="404040" w:themeColor="text1" w:themeTint="BF"/>
    </w:rPr>
  </w:style>
  <w:style w:type="character" w:customStyle="1" w:styleId="CitaCar">
    <w:name w:val="Cita Car"/>
    <w:basedOn w:val="Fuentedeprrafopredeter"/>
    <w:link w:val="Cita"/>
    <w:uiPriority w:val="29"/>
    <w:rsid w:val="00F24DB5"/>
    <w:rPr>
      <w:i/>
      <w:iCs/>
      <w:color w:val="404040" w:themeColor="text1" w:themeTint="BF"/>
    </w:rPr>
  </w:style>
  <w:style w:type="paragraph" w:styleId="Prrafodelista">
    <w:name w:val="List Paragraph"/>
    <w:basedOn w:val="Normal"/>
    <w:uiPriority w:val="34"/>
    <w:qFormat/>
    <w:rsid w:val="00F24DB5"/>
    <w:pPr>
      <w:ind w:left="720"/>
      <w:contextualSpacing/>
    </w:pPr>
  </w:style>
  <w:style w:type="character" w:styleId="nfasisintenso">
    <w:name w:val="Intense Emphasis"/>
    <w:basedOn w:val="Fuentedeprrafopredeter"/>
    <w:uiPriority w:val="21"/>
    <w:qFormat/>
    <w:rsid w:val="00F24DB5"/>
    <w:rPr>
      <w:i/>
      <w:iCs/>
      <w:color w:val="2F5496" w:themeColor="accent1" w:themeShade="BF"/>
    </w:rPr>
  </w:style>
  <w:style w:type="paragraph" w:styleId="Citadestacada">
    <w:name w:val="Intense Quote"/>
    <w:basedOn w:val="Normal"/>
    <w:next w:val="Normal"/>
    <w:link w:val="CitadestacadaCar"/>
    <w:uiPriority w:val="30"/>
    <w:qFormat/>
    <w:rsid w:val="00F24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4DB5"/>
    <w:rPr>
      <w:i/>
      <w:iCs/>
      <w:color w:val="2F5496" w:themeColor="accent1" w:themeShade="BF"/>
    </w:rPr>
  </w:style>
  <w:style w:type="character" w:styleId="Referenciaintensa">
    <w:name w:val="Intense Reference"/>
    <w:basedOn w:val="Fuentedeprrafopredeter"/>
    <w:uiPriority w:val="32"/>
    <w:qFormat/>
    <w:rsid w:val="00F24DB5"/>
    <w:rPr>
      <w:b/>
      <w:bCs/>
      <w:smallCaps/>
      <w:color w:val="2F5496" w:themeColor="accent1" w:themeShade="BF"/>
      <w:spacing w:val="5"/>
    </w:rPr>
  </w:style>
  <w:style w:type="paragraph" w:styleId="TtuloTDC">
    <w:name w:val="TOC Heading"/>
    <w:basedOn w:val="Ttulo1"/>
    <w:next w:val="Normal"/>
    <w:uiPriority w:val="39"/>
    <w:unhideWhenUsed/>
    <w:qFormat/>
    <w:rsid w:val="00AD62CC"/>
    <w:pPr>
      <w:spacing w:before="240" w:after="0"/>
      <w:outlineLvl w:val="9"/>
    </w:pPr>
    <w:rPr>
      <w:rFonts w:asciiTheme="majorHAnsi" w:hAnsiTheme="majorHAnsi"/>
      <w:b w:val="0"/>
      <w:color w:val="2F5496" w:themeColor="accent1" w:themeShade="BF"/>
      <w:kern w:val="0"/>
      <w:sz w:val="32"/>
      <w:szCs w:val="32"/>
      <w:lang w:eastAsia="es-VE"/>
      <w14:ligatures w14:val="none"/>
    </w:rPr>
  </w:style>
  <w:style w:type="paragraph" w:styleId="Encabezado">
    <w:name w:val="header"/>
    <w:basedOn w:val="Normal"/>
    <w:link w:val="EncabezadoCar"/>
    <w:uiPriority w:val="99"/>
    <w:unhideWhenUsed/>
    <w:rsid w:val="00AD62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62CC"/>
    <w:rPr>
      <w:rFonts w:ascii="Times New Roman" w:hAnsi="Times New Roman"/>
      <w:sz w:val="24"/>
    </w:rPr>
  </w:style>
  <w:style w:type="paragraph" w:styleId="Piedepgina">
    <w:name w:val="footer"/>
    <w:basedOn w:val="Normal"/>
    <w:link w:val="PiedepginaCar"/>
    <w:uiPriority w:val="99"/>
    <w:unhideWhenUsed/>
    <w:rsid w:val="00AD62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62CC"/>
    <w:rPr>
      <w:rFonts w:ascii="Times New Roman" w:hAnsi="Times New Roman"/>
      <w:sz w:val="24"/>
    </w:rPr>
  </w:style>
  <w:style w:type="paragraph" w:styleId="TDC1">
    <w:name w:val="toc 1"/>
    <w:basedOn w:val="Normal"/>
    <w:next w:val="Normal"/>
    <w:autoRedefine/>
    <w:uiPriority w:val="39"/>
    <w:unhideWhenUsed/>
    <w:rsid w:val="00E71472"/>
    <w:pPr>
      <w:spacing w:after="100"/>
    </w:pPr>
  </w:style>
  <w:style w:type="paragraph" w:styleId="TDC2">
    <w:name w:val="toc 2"/>
    <w:basedOn w:val="Normal"/>
    <w:next w:val="Normal"/>
    <w:autoRedefine/>
    <w:uiPriority w:val="39"/>
    <w:unhideWhenUsed/>
    <w:rsid w:val="00E71472"/>
    <w:pPr>
      <w:spacing w:after="100"/>
      <w:ind w:left="240"/>
    </w:pPr>
  </w:style>
  <w:style w:type="character" w:styleId="Hipervnculo">
    <w:name w:val="Hyperlink"/>
    <w:basedOn w:val="Fuentedeprrafopredeter"/>
    <w:uiPriority w:val="99"/>
    <w:unhideWhenUsed/>
    <w:rsid w:val="00E714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6502">
      <w:bodyDiv w:val="1"/>
      <w:marLeft w:val="0"/>
      <w:marRight w:val="0"/>
      <w:marTop w:val="0"/>
      <w:marBottom w:val="0"/>
      <w:divBdr>
        <w:top w:val="none" w:sz="0" w:space="0" w:color="auto"/>
        <w:left w:val="none" w:sz="0" w:space="0" w:color="auto"/>
        <w:bottom w:val="none" w:sz="0" w:space="0" w:color="auto"/>
        <w:right w:val="none" w:sz="0" w:space="0" w:color="auto"/>
      </w:divBdr>
    </w:div>
    <w:div w:id="493373196">
      <w:bodyDiv w:val="1"/>
      <w:marLeft w:val="0"/>
      <w:marRight w:val="0"/>
      <w:marTop w:val="0"/>
      <w:marBottom w:val="0"/>
      <w:divBdr>
        <w:top w:val="none" w:sz="0" w:space="0" w:color="auto"/>
        <w:left w:val="none" w:sz="0" w:space="0" w:color="auto"/>
        <w:bottom w:val="none" w:sz="0" w:space="0" w:color="auto"/>
        <w:right w:val="none" w:sz="0" w:space="0" w:color="auto"/>
      </w:divBdr>
    </w:div>
    <w:div w:id="517045665">
      <w:bodyDiv w:val="1"/>
      <w:marLeft w:val="0"/>
      <w:marRight w:val="0"/>
      <w:marTop w:val="0"/>
      <w:marBottom w:val="0"/>
      <w:divBdr>
        <w:top w:val="none" w:sz="0" w:space="0" w:color="auto"/>
        <w:left w:val="none" w:sz="0" w:space="0" w:color="auto"/>
        <w:bottom w:val="none" w:sz="0" w:space="0" w:color="auto"/>
        <w:right w:val="none" w:sz="0" w:space="0" w:color="auto"/>
      </w:divBdr>
    </w:div>
    <w:div w:id="539517128">
      <w:bodyDiv w:val="1"/>
      <w:marLeft w:val="0"/>
      <w:marRight w:val="0"/>
      <w:marTop w:val="0"/>
      <w:marBottom w:val="0"/>
      <w:divBdr>
        <w:top w:val="none" w:sz="0" w:space="0" w:color="auto"/>
        <w:left w:val="none" w:sz="0" w:space="0" w:color="auto"/>
        <w:bottom w:val="none" w:sz="0" w:space="0" w:color="auto"/>
        <w:right w:val="none" w:sz="0" w:space="0" w:color="auto"/>
      </w:divBdr>
    </w:div>
    <w:div w:id="649284130">
      <w:bodyDiv w:val="1"/>
      <w:marLeft w:val="0"/>
      <w:marRight w:val="0"/>
      <w:marTop w:val="0"/>
      <w:marBottom w:val="0"/>
      <w:divBdr>
        <w:top w:val="none" w:sz="0" w:space="0" w:color="auto"/>
        <w:left w:val="none" w:sz="0" w:space="0" w:color="auto"/>
        <w:bottom w:val="none" w:sz="0" w:space="0" w:color="auto"/>
        <w:right w:val="none" w:sz="0" w:space="0" w:color="auto"/>
      </w:divBdr>
    </w:div>
    <w:div w:id="668171697">
      <w:bodyDiv w:val="1"/>
      <w:marLeft w:val="0"/>
      <w:marRight w:val="0"/>
      <w:marTop w:val="0"/>
      <w:marBottom w:val="0"/>
      <w:divBdr>
        <w:top w:val="none" w:sz="0" w:space="0" w:color="auto"/>
        <w:left w:val="none" w:sz="0" w:space="0" w:color="auto"/>
        <w:bottom w:val="none" w:sz="0" w:space="0" w:color="auto"/>
        <w:right w:val="none" w:sz="0" w:space="0" w:color="auto"/>
      </w:divBdr>
    </w:div>
    <w:div w:id="783185644">
      <w:bodyDiv w:val="1"/>
      <w:marLeft w:val="0"/>
      <w:marRight w:val="0"/>
      <w:marTop w:val="0"/>
      <w:marBottom w:val="0"/>
      <w:divBdr>
        <w:top w:val="none" w:sz="0" w:space="0" w:color="auto"/>
        <w:left w:val="none" w:sz="0" w:space="0" w:color="auto"/>
        <w:bottom w:val="none" w:sz="0" w:space="0" w:color="auto"/>
        <w:right w:val="none" w:sz="0" w:space="0" w:color="auto"/>
      </w:divBdr>
    </w:div>
    <w:div w:id="852955429">
      <w:bodyDiv w:val="1"/>
      <w:marLeft w:val="0"/>
      <w:marRight w:val="0"/>
      <w:marTop w:val="0"/>
      <w:marBottom w:val="0"/>
      <w:divBdr>
        <w:top w:val="none" w:sz="0" w:space="0" w:color="auto"/>
        <w:left w:val="none" w:sz="0" w:space="0" w:color="auto"/>
        <w:bottom w:val="none" w:sz="0" w:space="0" w:color="auto"/>
        <w:right w:val="none" w:sz="0" w:space="0" w:color="auto"/>
      </w:divBdr>
    </w:div>
    <w:div w:id="908151576">
      <w:bodyDiv w:val="1"/>
      <w:marLeft w:val="0"/>
      <w:marRight w:val="0"/>
      <w:marTop w:val="0"/>
      <w:marBottom w:val="0"/>
      <w:divBdr>
        <w:top w:val="none" w:sz="0" w:space="0" w:color="auto"/>
        <w:left w:val="none" w:sz="0" w:space="0" w:color="auto"/>
        <w:bottom w:val="none" w:sz="0" w:space="0" w:color="auto"/>
        <w:right w:val="none" w:sz="0" w:space="0" w:color="auto"/>
      </w:divBdr>
    </w:div>
    <w:div w:id="1014458490">
      <w:bodyDiv w:val="1"/>
      <w:marLeft w:val="0"/>
      <w:marRight w:val="0"/>
      <w:marTop w:val="0"/>
      <w:marBottom w:val="0"/>
      <w:divBdr>
        <w:top w:val="none" w:sz="0" w:space="0" w:color="auto"/>
        <w:left w:val="none" w:sz="0" w:space="0" w:color="auto"/>
        <w:bottom w:val="none" w:sz="0" w:space="0" w:color="auto"/>
        <w:right w:val="none" w:sz="0" w:space="0" w:color="auto"/>
      </w:divBdr>
      <w:divsChild>
        <w:div w:id="115027932">
          <w:marLeft w:val="0"/>
          <w:marRight w:val="0"/>
          <w:marTop w:val="0"/>
          <w:marBottom w:val="180"/>
          <w:divBdr>
            <w:top w:val="none" w:sz="0" w:space="0" w:color="auto"/>
            <w:left w:val="none" w:sz="0" w:space="0" w:color="auto"/>
            <w:bottom w:val="none" w:sz="0" w:space="0" w:color="auto"/>
            <w:right w:val="none" w:sz="0" w:space="0" w:color="auto"/>
          </w:divBdr>
          <w:divsChild>
            <w:div w:id="35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8238">
      <w:bodyDiv w:val="1"/>
      <w:marLeft w:val="0"/>
      <w:marRight w:val="0"/>
      <w:marTop w:val="0"/>
      <w:marBottom w:val="0"/>
      <w:divBdr>
        <w:top w:val="none" w:sz="0" w:space="0" w:color="auto"/>
        <w:left w:val="none" w:sz="0" w:space="0" w:color="auto"/>
        <w:bottom w:val="none" w:sz="0" w:space="0" w:color="auto"/>
        <w:right w:val="none" w:sz="0" w:space="0" w:color="auto"/>
      </w:divBdr>
    </w:div>
    <w:div w:id="1089471631">
      <w:bodyDiv w:val="1"/>
      <w:marLeft w:val="0"/>
      <w:marRight w:val="0"/>
      <w:marTop w:val="0"/>
      <w:marBottom w:val="0"/>
      <w:divBdr>
        <w:top w:val="none" w:sz="0" w:space="0" w:color="auto"/>
        <w:left w:val="none" w:sz="0" w:space="0" w:color="auto"/>
        <w:bottom w:val="none" w:sz="0" w:space="0" w:color="auto"/>
        <w:right w:val="none" w:sz="0" w:space="0" w:color="auto"/>
      </w:divBdr>
    </w:div>
    <w:div w:id="1163161051">
      <w:bodyDiv w:val="1"/>
      <w:marLeft w:val="0"/>
      <w:marRight w:val="0"/>
      <w:marTop w:val="0"/>
      <w:marBottom w:val="0"/>
      <w:divBdr>
        <w:top w:val="none" w:sz="0" w:space="0" w:color="auto"/>
        <w:left w:val="none" w:sz="0" w:space="0" w:color="auto"/>
        <w:bottom w:val="none" w:sz="0" w:space="0" w:color="auto"/>
        <w:right w:val="none" w:sz="0" w:space="0" w:color="auto"/>
      </w:divBdr>
    </w:div>
    <w:div w:id="1193765801">
      <w:bodyDiv w:val="1"/>
      <w:marLeft w:val="0"/>
      <w:marRight w:val="0"/>
      <w:marTop w:val="0"/>
      <w:marBottom w:val="0"/>
      <w:divBdr>
        <w:top w:val="none" w:sz="0" w:space="0" w:color="auto"/>
        <w:left w:val="none" w:sz="0" w:space="0" w:color="auto"/>
        <w:bottom w:val="none" w:sz="0" w:space="0" w:color="auto"/>
        <w:right w:val="none" w:sz="0" w:space="0" w:color="auto"/>
      </w:divBdr>
    </w:div>
    <w:div w:id="1591811077">
      <w:bodyDiv w:val="1"/>
      <w:marLeft w:val="0"/>
      <w:marRight w:val="0"/>
      <w:marTop w:val="0"/>
      <w:marBottom w:val="0"/>
      <w:divBdr>
        <w:top w:val="none" w:sz="0" w:space="0" w:color="auto"/>
        <w:left w:val="none" w:sz="0" w:space="0" w:color="auto"/>
        <w:bottom w:val="none" w:sz="0" w:space="0" w:color="auto"/>
        <w:right w:val="none" w:sz="0" w:space="0" w:color="auto"/>
      </w:divBdr>
    </w:div>
    <w:div w:id="1739862798">
      <w:bodyDiv w:val="1"/>
      <w:marLeft w:val="0"/>
      <w:marRight w:val="0"/>
      <w:marTop w:val="0"/>
      <w:marBottom w:val="0"/>
      <w:divBdr>
        <w:top w:val="none" w:sz="0" w:space="0" w:color="auto"/>
        <w:left w:val="none" w:sz="0" w:space="0" w:color="auto"/>
        <w:bottom w:val="none" w:sz="0" w:space="0" w:color="auto"/>
        <w:right w:val="none" w:sz="0" w:space="0" w:color="auto"/>
      </w:divBdr>
    </w:div>
    <w:div w:id="1906917907">
      <w:bodyDiv w:val="1"/>
      <w:marLeft w:val="0"/>
      <w:marRight w:val="0"/>
      <w:marTop w:val="0"/>
      <w:marBottom w:val="0"/>
      <w:divBdr>
        <w:top w:val="none" w:sz="0" w:space="0" w:color="auto"/>
        <w:left w:val="none" w:sz="0" w:space="0" w:color="auto"/>
        <w:bottom w:val="none" w:sz="0" w:space="0" w:color="auto"/>
        <w:right w:val="none" w:sz="0" w:space="0" w:color="auto"/>
      </w:divBdr>
    </w:div>
    <w:div w:id="1939680617">
      <w:bodyDiv w:val="1"/>
      <w:marLeft w:val="0"/>
      <w:marRight w:val="0"/>
      <w:marTop w:val="0"/>
      <w:marBottom w:val="0"/>
      <w:divBdr>
        <w:top w:val="none" w:sz="0" w:space="0" w:color="auto"/>
        <w:left w:val="none" w:sz="0" w:space="0" w:color="auto"/>
        <w:bottom w:val="none" w:sz="0" w:space="0" w:color="auto"/>
        <w:right w:val="none" w:sz="0" w:space="0" w:color="auto"/>
      </w:divBdr>
    </w:div>
    <w:div w:id="1948195881">
      <w:bodyDiv w:val="1"/>
      <w:marLeft w:val="0"/>
      <w:marRight w:val="0"/>
      <w:marTop w:val="0"/>
      <w:marBottom w:val="0"/>
      <w:divBdr>
        <w:top w:val="none" w:sz="0" w:space="0" w:color="auto"/>
        <w:left w:val="none" w:sz="0" w:space="0" w:color="auto"/>
        <w:bottom w:val="none" w:sz="0" w:space="0" w:color="auto"/>
        <w:right w:val="none" w:sz="0" w:space="0" w:color="auto"/>
      </w:divBdr>
      <w:divsChild>
        <w:div w:id="70589747">
          <w:marLeft w:val="0"/>
          <w:marRight w:val="0"/>
          <w:marTop w:val="0"/>
          <w:marBottom w:val="180"/>
          <w:divBdr>
            <w:top w:val="none" w:sz="0" w:space="0" w:color="auto"/>
            <w:left w:val="none" w:sz="0" w:space="0" w:color="auto"/>
            <w:bottom w:val="none" w:sz="0" w:space="0" w:color="auto"/>
            <w:right w:val="none" w:sz="0" w:space="0" w:color="auto"/>
          </w:divBdr>
          <w:divsChild>
            <w:div w:id="14815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3AF04-BFA8-4FB8-BFC2-A3B0B041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5038</Words>
  <Characters>27710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Soporte Tecnico</cp:lastModifiedBy>
  <cp:revision>3</cp:revision>
  <dcterms:created xsi:type="dcterms:W3CDTF">2025-03-16T02:49:00Z</dcterms:created>
  <dcterms:modified xsi:type="dcterms:W3CDTF">2025-03-16T03:59:00Z</dcterms:modified>
</cp:coreProperties>
</file>