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3C75D" w14:textId="77777777" w:rsidR="005156DC" w:rsidRDefault="000A1AE7" w:rsidP="000A1AE7">
      <w:pPr>
        <w:pStyle w:val="Titolo"/>
        <w:jc w:val="center"/>
      </w:pPr>
      <w:r>
        <w:t>Near2U Use Cases</w:t>
      </w:r>
    </w:p>
    <w:p w14:paraId="0BA401D2" w14:textId="77777777" w:rsidR="000A1AE7" w:rsidRDefault="000A1AE7" w:rsidP="000A1AE7">
      <w:pPr>
        <w:rPr>
          <w:sz w:val="24"/>
          <w:szCs w:val="24"/>
        </w:rPr>
      </w:pPr>
      <w:r>
        <w:rPr>
          <w:sz w:val="24"/>
          <w:szCs w:val="24"/>
        </w:rPr>
        <w:t>Di seguito vengono riportati i principali casi d’uso relativi all’applicativo</w:t>
      </w:r>
    </w:p>
    <w:p w14:paraId="2DE69042" w14:textId="77777777" w:rsidR="000A1AE7" w:rsidRDefault="000A1AE7" w:rsidP="000A1AE7">
      <w:pPr>
        <w:rPr>
          <w:sz w:val="24"/>
          <w:szCs w:val="24"/>
        </w:rPr>
      </w:pPr>
      <w:r>
        <w:rPr>
          <w:sz w:val="24"/>
          <w:szCs w:val="24"/>
        </w:rPr>
        <w:t xml:space="preserve">UC1: L’utente legge i dati prodotti dai sensori </w:t>
      </w:r>
      <w:r w:rsidR="0041771A">
        <w:rPr>
          <w:sz w:val="24"/>
          <w:szCs w:val="24"/>
        </w:rPr>
        <w:t xml:space="preserve">in tempo reale </w:t>
      </w:r>
      <w:r>
        <w:rPr>
          <w:sz w:val="24"/>
          <w:szCs w:val="24"/>
        </w:rPr>
        <w:t>e li visualizza in una dashboard.</w:t>
      </w:r>
    </w:p>
    <w:p w14:paraId="01390BF2" w14:textId="77777777" w:rsidR="000A1AE7" w:rsidRDefault="000A1AE7" w:rsidP="000A1AE7">
      <w:pPr>
        <w:rPr>
          <w:sz w:val="24"/>
          <w:szCs w:val="24"/>
        </w:rPr>
      </w:pPr>
      <w:r>
        <w:rPr>
          <w:sz w:val="24"/>
          <w:szCs w:val="24"/>
        </w:rPr>
        <w:t>UC2: L’utente invia comandi agli attuatori.</w:t>
      </w:r>
    </w:p>
    <w:p w14:paraId="048BFFD6" w14:textId="77777777" w:rsidR="000A1AE7" w:rsidRDefault="000A1AE7" w:rsidP="000A1AE7">
      <w:pPr>
        <w:rPr>
          <w:sz w:val="24"/>
          <w:szCs w:val="24"/>
        </w:rPr>
      </w:pPr>
      <w:r>
        <w:rPr>
          <w:sz w:val="24"/>
          <w:szCs w:val="24"/>
        </w:rPr>
        <w:t xml:space="preserve">UC3: L’admin configura un </w:t>
      </w:r>
      <w:r w:rsidR="00042DFD">
        <w:rPr>
          <w:sz w:val="24"/>
          <w:szCs w:val="24"/>
        </w:rPr>
        <w:t>ambiente</w:t>
      </w:r>
      <w:r>
        <w:rPr>
          <w:sz w:val="24"/>
          <w:szCs w:val="24"/>
        </w:rPr>
        <w:t>.</w:t>
      </w:r>
    </w:p>
    <w:p w14:paraId="09E25BB6" w14:textId="77777777" w:rsidR="000A1AE7" w:rsidRDefault="000A1AE7" w:rsidP="000A1AE7">
      <w:pPr>
        <w:rPr>
          <w:sz w:val="24"/>
          <w:szCs w:val="24"/>
        </w:rPr>
      </w:pPr>
      <w:r>
        <w:rPr>
          <w:sz w:val="24"/>
          <w:szCs w:val="24"/>
        </w:rPr>
        <w:t>UC4: L’utente visualizza uno storico dei dati accumulati dai sensori.</w:t>
      </w:r>
    </w:p>
    <w:p w14:paraId="4BE4FF1C" w14:textId="77777777" w:rsidR="00042DFD" w:rsidRDefault="00042DFD" w:rsidP="000A1AE7">
      <w:pPr>
        <w:rPr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-10"/>
        <w:tblW w:w="91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FF9999"/>
        <w:tblCellMar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50"/>
        <w:gridCol w:w="6572"/>
      </w:tblGrid>
      <w:tr w:rsidR="00042DFD" w14:paraId="331FDE7E" w14:textId="77777777" w:rsidTr="00042DFD">
        <w:trPr>
          <w:trHeight w:val="572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2B1BB344" w14:textId="77777777" w:rsidR="00042DFD" w:rsidRDefault="00042DFD" w:rsidP="00042DFD">
            <w:pPr>
              <w:rPr>
                <w:rFonts w:ascii="Tw Cen MT" w:hAnsi="Tw Cen MT"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 xml:space="preserve">Nome del caso d’uso 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B8F871" w14:textId="77777777" w:rsidR="00042DFD" w:rsidRDefault="00042DFD" w:rsidP="00042DFD">
            <w:pPr>
              <w:rPr>
                <w:rFonts w:ascii="Tw Cen MT" w:hAnsi="Tw Cen MT"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UC1: Visualizza dati sensori in tempo reale</w:t>
            </w:r>
          </w:p>
        </w:tc>
      </w:tr>
      <w:tr w:rsidR="00042DFD" w14:paraId="5FE0B990" w14:textId="77777777" w:rsidTr="00042DFD">
        <w:trPr>
          <w:trHeight w:val="570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68A760A3" w14:textId="77777777" w:rsidR="00042DFD" w:rsidRDefault="00042DFD" w:rsidP="00042DFD">
            <w:pPr>
              <w:rPr>
                <w:rFonts w:ascii="Tw Cen MT" w:hAnsi="Tw Cen MT"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 xml:space="preserve">Portata 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333763" w14:textId="77777777" w:rsidR="00042DFD" w:rsidRDefault="00042DFD" w:rsidP="00042DFD">
            <w:p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>Applicazione Near2U</w:t>
            </w:r>
          </w:p>
        </w:tc>
      </w:tr>
      <w:tr w:rsidR="00042DFD" w14:paraId="34853992" w14:textId="77777777" w:rsidTr="00042DFD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4B3BB908" w14:textId="77777777" w:rsidR="00042DFD" w:rsidRDefault="00042DFD" w:rsidP="00042DFD">
            <w:pPr>
              <w:rPr>
                <w:rFonts w:ascii="Tw Cen MT" w:hAnsi="Tw Cen MT"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 xml:space="preserve">Livello 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D363B14" w14:textId="77777777" w:rsidR="00042DFD" w:rsidRDefault="00042DFD" w:rsidP="00042DFD">
            <w:p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 xml:space="preserve">Obiettivo utente </w:t>
            </w:r>
          </w:p>
        </w:tc>
      </w:tr>
      <w:tr w:rsidR="00042DFD" w14:paraId="2F88F4DE" w14:textId="77777777" w:rsidTr="00042DFD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75FE5E91" w14:textId="77777777" w:rsidR="00042DFD" w:rsidRDefault="00042DFD" w:rsidP="00042DFD">
            <w:pPr>
              <w:rPr>
                <w:rFonts w:ascii="Tw Cen MT" w:eastAsia="Arial" w:hAnsi="Tw Cen MT" w:cs="Arial"/>
                <w:b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Attore primario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7EDA49" w14:textId="77777777" w:rsidR="00042DFD" w:rsidRDefault="00042DFD" w:rsidP="00042DFD">
            <w:pPr>
              <w:rPr>
                <w:rFonts w:ascii="Tw Cen MT" w:eastAsia="Calibri" w:hAnsi="Tw Cen MT" w:cs="Calibri"/>
                <w:szCs w:val="24"/>
              </w:rPr>
            </w:pPr>
            <w:r>
              <w:rPr>
                <w:rFonts w:ascii="Tw Cen MT" w:hAnsi="Tw Cen MT"/>
                <w:szCs w:val="24"/>
              </w:rPr>
              <w:t>Utente</w:t>
            </w:r>
          </w:p>
        </w:tc>
      </w:tr>
      <w:tr w:rsidR="00042DFD" w14:paraId="4F06B51F" w14:textId="77777777" w:rsidTr="00042DFD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hideMark/>
          </w:tcPr>
          <w:p w14:paraId="3426B407" w14:textId="77777777" w:rsidR="00042DFD" w:rsidRDefault="00042DFD" w:rsidP="00042DFD">
            <w:pPr>
              <w:tabs>
                <w:tab w:val="center" w:pos="331"/>
                <w:tab w:val="center" w:pos="1423"/>
              </w:tabs>
              <w:spacing w:after="109"/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ab/>
            </w:r>
            <w:r>
              <w:rPr>
                <w:rFonts w:ascii="Tw Cen MT" w:eastAsia="Arial" w:hAnsi="Tw Cen MT" w:cs="Arial"/>
                <w:b/>
                <w:szCs w:val="24"/>
              </w:rPr>
              <w:t>Parti interessate e</w:t>
            </w:r>
            <w:r>
              <w:rPr>
                <w:rFonts w:ascii="Tw Cen MT" w:hAnsi="Tw Cen MT"/>
                <w:szCs w:val="24"/>
              </w:rPr>
              <w:t xml:space="preserve">   </w:t>
            </w:r>
            <w:r>
              <w:rPr>
                <w:rFonts w:ascii="Tw Cen MT" w:eastAsia="Arial" w:hAnsi="Tw Cen MT" w:cs="Arial"/>
                <w:b/>
                <w:szCs w:val="24"/>
              </w:rPr>
              <w:t xml:space="preserve">Interessi 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D5400B" w14:textId="77777777" w:rsidR="00042DFD" w:rsidRDefault="00042DFD" w:rsidP="00042DFD">
            <w:pPr>
              <w:pStyle w:val="Paragrafoelenco"/>
              <w:numPr>
                <w:ilvl w:val="0"/>
                <w:numId w:val="2"/>
              </w:num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>Utente: vuole una visualizzazione intuitiva e affidabile dei dati raccolti dai sensori.</w:t>
            </w:r>
          </w:p>
        </w:tc>
      </w:tr>
      <w:tr w:rsidR="00042DFD" w14:paraId="1DEDB8A5" w14:textId="77777777" w:rsidTr="00042DFD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4F5F38E8" w14:textId="77777777" w:rsidR="00042DFD" w:rsidRDefault="00042DFD" w:rsidP="00042DFD">
            <w:pPr>
              <w:rPr>
                <w:rFonts w:ascii="Tw Cen MT" w:eastAsia="Arial" w:hAnsi="Tw Cen MT" w:cs="Arial"/>
                <w:b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Pre</w:t>
            </w:r>
            <w:r>
              <w:rPr>
                <w:rFonts w:ascii="Tw Cen MT" w:eastAsia="Arial" w:hAnsi="Tw Cen MT" w:cs="Arial"/>
                <w:b/>
                <w:szCs w:val="24"/>
              </w:rPr>
              <w:softHyphen/>
              <w:t>condizioni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170389" w14:textId="77777777" w:rsidR="00042DFD" w:rsidRDefault="00042DFD" w:rsidP="00042DFD">
            <w:pPr>
              <w:pStyle w:val="Paragrafoelenco"/>
              <w:numPr>
                <w:ilvl w:val="0"/>
                <w:numId w:val="2"/>
              </w:numPr>
              <w:rPr>
                <w:rFonts w:ascii="Tw Cen MT" w:hAnsi="Tw Cen MT"/>
                <w:szCs w:val="24"/>
              </w:rPr>
            </w:pPr>
            <w:r w:rsidRPr="0041771A">
              <w:rPr>
                <w:rFonts w:ascii="Tw Cen MT" w:hAnsi="Tw Cen MT"/>
                <w:szCs w:val="24"/>
              </w:rPr>
              <w:t>L’utente è autenticato e identificato.</w:t>
            </w:r>
          </w:p>
          <w:p w14:paraId="74EF5DC8" w14:textId="77777777" w:rsidR="00042DFD" w:rsidRPr="0041771A" w:rsidRDefault="00042DFD" w:rsidP="00042DFD">
            <w:pPr>
              <w:pStyle w:val="Paragrafoelenco"/>
              <w:numPr>
                <w:ilvl w:val="0"/>
                <w:numId w:val="2"/>
              </w:num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>È stato configurato almeno un sensore.</w:t>
            </w:r>
          </w:p>
        </w:tc>
      </w:tr>
      <w:tr w:rsidR="00042DFD" w14:paraId="2DEF5BF5" w14:textId="77777777" w:rsidTr="00042DFD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43D15680" w14:textId="77777777" w:rsidR="00042DFD" w:rsidRDefault="00042DFD" w:rsidP="00042DFD">
            <w:pPr>
              <w:rPr>
                <w:rFonts w:ascii="Tw Cen MT" w:eastAsia="Arial" w:hAnsi="Tw Cen MT" w:cs="Arial"/>
                <w:b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Garanzia di successo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0F04E0E" w14:textId="77777777" w:rsidR="00042DFD" w:rsidRDefault="00042DFD" w:rsidP="00042DFD">
            <w:pPr>
              <w:rPr>
                <w:rFonts w:ascii="Tw Cen MT" w:eastAsia="Calibri" w:hAnsi="Tw Cen MT" w:cs="Calibri"/>
                <w:szCs w:val="24"/>
              </w:rPr>
            </w:pPr>
            <w:r>
              <w:rPr>
                <w:rFonts w:ascii="Tw Cen MT" w:hAnsi="Tw Cen MT"/>
                <w:szCs w:val="24"/>
              </w:rPr>
              <w:t>I dati vengono presentati nell’interfaccia dell’applicazione.</w:t>
            </w:r>
          </w:p>
        </w:tc>
      </w:tr>
      <w:tr w:rsidR="00042DFD" w14:paraId="749BD6EB" w14:textId="77777777" w:rsidTr="00042DFD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hideMark/>
          </w:tcPr>
          <w:p w14:paraId="52A79CEB" w14:textId="77777777" w:rsidR="00042DFD" w:rsidRDefault="00042DFD" w:rsidP="00042DFD">
            <w:pPr>
              <w:rPr>
                <w:rFonts w:ascii="Tw Cen MT" w:hAnsi="Tw Cen MT"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 xml:space="preserve">Scenario principale di successo 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3BD830" w14:textId="77777777" w:rsidR="00042DFD" w:rsidRDefault="00042DFD" w:rsidP="00042DFD">
            <w:pPr>
              <w:pStyle w:val="Paragrafoelenco"/>
              <w:numPr>
                <w:ilvl w:val="0"/>
                <w:numId w:val="3"/>
              </w:num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>L’utente naviga sulla pagina di presentazione dei dati.</w:t>
            </w:r>
          </w:p>
          <w:p w14:paraId="29E163BC" w14:textId="77777777" w:rsidR="00042DFD" w:rsidRDefault="00042DFD" w:rsidP="00042DFD">
            <w:pPr>
              <w:pStyle w:val="Paragrafoelenco"/>
              <w:numPr>
                <w:ilvl w:val="0"/>
                <w:numId w:val="3"/>
              </w:num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>L’utente seleziona l’ambiente di cui vuole visualizzare i dati.</w:t>
            </w:r>
          </w:p>
          <w:p w14:paraId="46BBE2EA" w14:textId="77777777" w:rsidR="00042DFD" w:rsidRPr="0041771A" w:rsidRDefault="00042DFD" w:rsidP="00042DFD">
            <w:pPr>
              <w:pStyle w:val="Paragrafoelenco"/>
              <w:numPr>
                <w:ilvl w:val="0"/>
                <w:numId w:val="3"/>
              </w:num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>Il sistema torna all’utente i dati a intervalli regolari.</w:t>
            </w:r>
          </w:p>
          <w:p w14:paraId="30FCFDA8" w14:textId="77777777" w:rsidR="00042DFD" w:rsidRDefault="00042DFD" w:rsidP="00042DFD">
            <w:pPr>
              <w:rPr>
                <w:rFonts w:ascii="Tw Cen MT" w:hAnsi="Tw Cen MT"/>
                <w:szCs w:val="24"/>
              </w:rPr>
            </w:pPr>
          </w:p>
        </w:tc>
      </w:tr>
      <w:tr w:rsidR="00042DFD" w14:paraId="339420C6" w14:textId="77777777" w:rsidTr="00042DFD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1990DAC0" w14:textId="77777777" w:rsidR="00042DFD" w:rsidRDefault="00042DFD" w:rsidP="00042DFD">
            <w:pPr>
              <w:rPr>
                <w:rFonts w:ascii="Tw Cen MT" w:eastAsia="Arial" w:hAnsi="Tw Cen MT" w:cs="Arial"/>
                <w:b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Estensioni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524C872" w14:textId="77777777" w:rsidR="00042DFD" w:rsidRDefault="00042DFD" w:rsidP="00042DFD">
            <w:pPr>
              <w:pStyle w:val="Paragrafoelenco"/>
              <w:numPr>
                <w:ilvl w:val="0"/>
                <w:numId w:val="9"/>
              </w:numPr>
              <w:rPr>
                <w:rFonts w:ascii="Tw Cen MT" w:eastAsia="Calibri" w:hAnsi="Tw Cen MT" w:cs="Calibri"/>
                <w:szCs w:val="24"/>
              </w:rPr>
            </w:pPr>
            <w:r>
              <w:rPr>
                <w:rFonts w:ascii="Tw Cen MT" w:hAnsi="Tw Cen MT"/>
                <w:szCs w:val="24"/>
              </w:rPr>
              <w:t>Il sistema non trova i dati relativi all’ambiente selezionato.</w:t>
            </w:r>
          </w:p>
          <w:p w14:paraId="4F2AAF4E" w14:textId="77777777" w:rsidR="00042DFD" w:rsidRDefault="00042DFD" w:rsidP="00042DFD">
            <w:pPr>
              <w:pStyle w:val="Paragrafoelenco"/>
              <w:numPr>
                <w:ilvl w:val="0"/>
                <w:numId w:val="5"/>
              </w:num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>Il sistema comunica che l’ambiente non è configurato o è inesistente.</w:t>
            </w:r>
          </w:p>
        </w:tc>
      </w:tr>
      <w:tr w:rsidR="00042DFD" w14:paraId="5542FF36" w14:textId="77777777" w:rsidTr="00042DFD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54BA12D0" w14:textId="77777777" w:rsidR="00042DFD" w:rsidRDefault="00042DFD" w:rsidP="00042DFD">
            <w:pPr>
              <w:rPr>
                <w:rFonts w:ascii="Tw Cen MT" w:eastAsia="Arial" w:hAnsi="Tw Cen MT" w:cs="Arial"/>
                <w:b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Requisiti speciali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7088F6" w14:textId="77777777" w:rsidR="00042DFD" w:rsidRPr="00042DFD" w:rsidRDefault="00042DFD" w:rsidP="00042DFD">
            <w:pPr>
              <w:pStyle w:val="Paragrafoelenco"/>
              <w:numPr>
                <w:ilvl w:val="0"/>
                <w:numId w:val="2"/>
              </w:numPr>
              <w:rPr>
                <w:rFonts w:ascii="Tw Cen MT" w:eastAsia="Calibri" w:hAnsi="Tw Cen MT" w:cs="Calibri"/>
                <w:szCs w:val="24"/>
              </w:rPr>
            </w:pPr>
            <w:r>
              <w:rPr>
                <w:rFonts w:ascii="Tw Cen MT" w:hAnsi="Tw Cen MT"/>
                <w:szCs w:val="24"/>
              </w:rPr>
              <w:t>Interfaccia grafica touch screen su dispositivi mobili e desktop</w:t>
            </w:r>
          </w:p>
        </w:tc>
      </w:tr>
      <w:tr w:rsidR="00042DFD" w14:paraId="26FB4545" w14:textId="77777777" w:rsidTr="00042DFD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06459D27" w14:textId="77777777" w:rsidR="00042DFD" w:rsidRDefault="00042DFD" w:rsidP="00042DFD">
            <w:pPr>
              <w:rPr>
                <w:rFonts w:ascii="Tw Cen MT" w:eastAsia="Arial" w:hAnsi="Tw Cen MT" w:cs="Arial"/>
                <w:b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Elenco delle varianti tecnologiche e dei dati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7AA9AA4" w14:textId="77777777" w:rsidR="00042DFD" w:rsidRDefault="00042DFD" w:rsidP="00042DFD">
            <w:pPr>
              <w:ind w:left="360"/>
              <w:rPr>
                <w:rFonts w:ascii="Tw Cen MT" w:eastAsia="Calibri" w:hAnsi="Tw Cen MT" w:cs="Calibri"/>
                <w:szCs w:val="24"/>
              </w:rPr>
            </w:pPr>
          </w:p>
        </w:tc>
      </w:tr>
      <w:tr w:rsidR="00042DFD" w14:paraId="25C959ED" w14:textId="77777777" w:rsidTr="00042DFD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109D2AAE" w14:textId="77777777" w:rsidR="00042DFD" w:rsidRDefault="00042DFD" w:rsidP="00042DFD">
            <w:pPr>
              <w:rPr>
                <w:rFonts w:ascii="Tw Cen MT" w:eastAsia="Arial" w:hAnsi="Tw Cen MT" w:cs="Arial"/>
                <w:b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Frequenza di ripetizione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7B1B0A" w14:textId="77777777" w:rsidR="00042DFD" w:rsidRDefault="00042DFD" w:rsidP="00042DFD">
            <w:pPr>
              <w:rPr>
                <w:rFonts w:ascii="Tw Cen MT" w:eastAsia="Calibri" w:hAnsi="Tw Cen MT" w:cs="Calibri"/>
                <w:szCs w:val="24"/>
              </w:rPr>
            </w:pPr>
            <w:r>
              <w:rPr>
                <w:rFonts w:ascii="Tw Cen MT" w:hAnsi="Tw Cen MT"/>
                <w:szCs w:val="24"/>
              </w:rPr>
              <w:t>Ogni volta che un utente intende visualizzare i dati relativi a un ambiente.</w:t>
            </w:r>
          </w:p>
        </w:tc>
      </w:tr>
    </w:tbl>
    <w:p w14:paraId="388BA659" w14:textId="77777777" w:rsidR="000A1AE7" w:rsidRDefault="000A1AE7" w:rsidP="000A1AE7">
      <w:pPr>
        <w:rPr>
          <w:sz w:val="24"/>
          <w:szCs w:val="24"/>
        </w:rPr>
      </w:pPr>
    </w:p>
    <w:p w14:paraId="60798896" w14:textId="77777777" w:rsidR="00042DFD" w:rsidRDefault="00042DFD" w:rsidP="000A1AE7">
      <w:pPr>
        <w:rPr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-156"/>
        <w:tblW w:w="91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FF9999"/>
        <w:tblCellMar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50"/>
        <w:gridCol w:w="6572"/>
      </w:tblGrid>
      <w:tr w:rsidR="00042DFD" w14:paraId="7BD29EA4" w14:textId="77777777" w:rsidTr="00042DFD">
        <w:trPr>
          <w:trHeight w:val="572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3179BDAE" w14:textId="77777777" w:rsidR="00042DFD" w:rsidRDefault="00042DFD" w:rsidP="00042DFD">
            <w:pPr>
              <w:rPr>
                <w:rFonts w:ascii="Tw Cen MT" w:hAnsi="Tw Cen MT"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lastRenderedPageBreak/>
              <w:t xml:space="preserve">Nome del caso d’uso 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66E983A" w14:textId="77777777" w:rsidR="00042DFD" w:rsidRDefault="00042DFD" w:rsidP="00042DFD">
            <w:pPr>
              <w:rPr>
                <w:rFonts w:ascii="Tw Cen MT" w:hAnsi="Tw Cen MT"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UC2: Invia comandi agli attuatori</w:t>
            </w:r>
          </w:p>
        </w:tc>
      </w:tr>
      <w:tr w:rsidR="00042DFD" w14:paraId="3F5A2FC1" w14:textId="77777777" w:rsidTr="00042DFD">
        <w:trPr>
          <w:trHeight w:val="570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5A1CF4E9" w14:textId="77777777" w:rsidR="00042DFD" w:rsidRDefault="00042DFD" w:rsidP="00042DFD">
            <w:pPr>
              <w:rPr>
                <w:rFonts w:ascii="Tw Cen MT" w:hAnsi="Tw Cen MT"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 xml:space="preserve">Portata 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3EC67E3" w14:textId="77777777" w:rsidR="00042DFD" w:rsidRDefault="00042DFD" w:rsidP="00042DFD">
            <w:p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>Applicazione Near2U</w:t>
            </w:r>
          </w:p>
        </w:tc>
      </w:tr>
      <w:tr w:rsidR="00042DFD" w14:paraId="4AD8C4FB" w14:textId="77777777" w:rsidTr="00042DFD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01E6D31D" w14:textId="77777777" w:rsidR="00042DFD" w:rsidRDefault="00042DFD" w:rsidP="00042DFD">
            <w:pPr>
              <w:rPr>
                <w:rFonts w:ascii="Tw Cen MT" w:hAnsi="Tw Cen MT"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 xml:space="preserve">Livello 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F3DA467" w14:textId="77777777" w:rsidR="00042DFD" w:rsidRDefault="00042DFD" w:rsidP="00042DFD">
            <w:p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 xml:space="preserve">Obiettivo utente </w:t>
            </w:r>
          </w:p>
        </w:tc>
      </w:tr>
      <w:tr w:rsidR="00042DFD" w14:paraId="408698A0" w14:textId="77777777" w:rsidTr="00042DFD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7909BF8D" w14:textId="77777777" w:rsidR="00042DFD" w:rsidRDefault="00042DFD" w:rsidP="00042DFD">
            <w:pPr>
              <w:rPr>
                <w:rFonts w:ascii="Tw Cen MT" w:eastAsia="Arial" w:hAnsi="Tw Cen MT" w:cs="Arial"/>
                <w:b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Attore primario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606736C" w14:textId="77777777" w:rsidR="00042DFD" w:rsidRDefault="00042DFD" w:rsidP="00042DFD">
            <w:pPr>
              <w:rPr>
                <w:rFonts w:ascii="Tw Cen MT" w:eastAsia="Calibri" w:hAnsi="Tw Cen MT" w:cs="Calibri"/>
                <w:szCs w:val="24"/>
              </w:rPr>
            </w:pPr>
            <w:r>
              <w:rPr>
                <w:rFonts w:ascii="Tw Cen MT" w:hAnsi="Tw Cen MT"/>
                <w:szCs w:val="24"/>
              </w:rPr>
              <w:t>Utente</w:t>
            </w:r>
          </w:p>
        </w:tc>
      </w:tr>
      <w:tr w:rsidR="00042DFD" w14:paraId="466F4DED" w14:textId="77777777" w:rsidTr="00042DFD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hideMark/>
          </w:tcPr>
          <w:p w14:paraId="069A1A47" w14:textId="77777777" w:rsidR="00042DFD" w:rsidRDefault="00042DFD" w:rsidP="00042DFD">
            <w:pPr>
              <w:tabs>
                <w:tab w:val="center" w:pos="331"/>
                <w:tab w:val="center" w:pos="1423"/>
              </w:tabs>
              <w:spacing w:after="109"/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ab/>
            </w:r>
            <w:r>
              <w:rPr>
                <w:rFonts w:ascii="Tw Cen MT" w:eastAsia="Arial" w:hAnsi="Tw Cen MT" w:cs="Arial"/>
                <w:b/>
                <w:szCs w:val="24"/>
              </w:rPr>
              <w:t>Parti interessate e</w:t>
            </w:r>
            <w:r>
              <w:rPr>
                <w:rFonts w:ascii="Tw Cen MT" w:hAnsi="Tw Cen MT"/>
                <w:szCs w:val="24"/>
              </w:rPr>
              <w:t xml:space="preserve">   </w:t>
            </w:r>
            <w:r>
              <w:rPr>
                <w:rFonts w:ascii="Tw Cen MT" w:eastAsia="Arial" w:hAnsi="Tw Cen MT" w:cs="Arial"/>
                <w:b/>
                <w:szCs w:val="24"/>
              </w:rPr>
              <w:t xml:space="preserve">Interessi 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EEDBB3" w14:textId="77777777" w:rsidR="00042DFD" w:rsidRDefault="00042DFD" w:rsidP="00042DFD">
            <w:pPr>
              <w:pStyle w:val="Paragrafoelenco"/>
              <w:numPr>
                <w:ilvl w:val="0"/>
                <w:numId w:val="2"/>
              </w:num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>Utente: vuole inviare un comando a un attuatore di un ambiente specifico, in modo affidabile.</w:t>
            </w:r>
          </w:p>
        </w:tc>
      </w:tr>
      <w:tr w:rsidR="00042DFD" w14:paraId="5A6540DE" w14:textId="77777777" w:rsidTr="00042DFD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370D4627" w14:textId="77777777" w:rsidR="00042DFD" w:rsidRDefault="00042DFD" w:rsidP="00042DFD">
            <w:pPr>
              <w:rPr>
                <w:rFonts w:ascii="Tw Cen MT" w:eastAsia="Arial" w:hAnsi="Tw Cen MT" w:cs="Arial"/>
                <w:b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Pre</w:t>
            </w:r>
            <w:r>
              <w:rPr>
                <w:rFonts w:ascii="Tw Cen MT" w:eastAsia="Arial" w:hAnsi="Tw Cen MT" w:cs="Arial"/>
                <w:b/>
                <w:szCs w:val="24"/>
              </w:rPr>
              <w:softHyphen/>
              <w:t>condizioni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4923D5" w14:textId="77777777" w:rsidR="00042DFD" w:rsidRDefault="00042DFD" w:rsidP="00042DFD">
            <w:pPr>
              <w:pStyle w:val="Paragrafoelenco"/>
              <w:numPr>
                <w:ilvl w:val="0"/>
                <w:numId w:val="2"/>
              </w:numPr>
              <w:rPr>
                <w:rFonts w:ascii="Tw Cen MT" w:hAnsi="Tw Cen MT"/>
                <w:szCs w:val="24"/>
              </w:rPr>
            </w:pPr>
            <w:r w:rsidRPr="0041771A">
              <w:rPr>
                <w:rFonts w:ascii="Tw Cen MT" w:hAnsi="Tw Cen MT"/>
                <w:szCs w:val="24"/>
              </w:rPr>
              <w:t>L’utente è autenticato e identificato.</w:t>
            </w:r>
          </w:p>
          <w:p w14:paraId="77F057CD" w14:textId="77777777" w:rsidR="00042DFD" w:rsidRPr="0041771A" w:rsidRDefault="00042DFD" w:rsidP="00042DFD">
            <w:pPr>
              <w:pStyle w:val="Paragrafoelenco"/>
              <w:numPr>
                <w:ilvl w:val="0"/>
                <w:numId w:val="2"/>
              </w:num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>È stato configurato almeno un attuatore.</w:t>
            </w:r>
          </w:p>
        </w:tc>
      </w:tr>
      <w:tr w:rsidR="00042DFD" w14:paraId="1B4B633D" w14:textId="77777777" w:rsidTr="00042DFD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797665FA" w14:textId="77777777" w:rsidR="00042DFD" w:rsidRDefault="00042DFD" w:rsidP="00042DFD">
            <w:pPr>
              <w:rPr>
                <w:rFonts w:ascii="Tw Cen MT" w:eastAsia="Arial" w:hAnsi="Tw Cen MT" w:cs="Arial"/>
                <w:b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Garanzia di successo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332626" w14:textId="77777777" w:rsidR="00042DFD" w:rsidRDefault="00042DFD" w:rsidP="00042DFD">
            <w:pPr>
              <w:rPr>
                <w:rFonts w:ascii="Tw Cen MT" w:eastAsia="Calibri" w:hAnsi="Tw Cen MT" w:cs="Calibri"/>
                <w:szCs w:val="24"/>
              </w:rPr>
            </w:pPr>
            <w:r>
              <w:rPr>
                <w:rFonts w:ascii="Tw Cen MT" w:hAnsi="Tw Cen MT"/>
                <w:szCs w:val="24"/>
              </w:rPr>
              <w:t>I comandi vengono inviati all’attuatore e quest’ultimo compirà l’azione specificata.</w:t>
            </w:r>
          </w:p>
        </w:tc>
      </w:tr>
      <w:tr w:rsidR="00042DFD" w14:paraId="281E0420" w14:textId="77777777" w:rsidTr="00042DFD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hideMark/>
          </w:tcPr>
          <w:p w14:paraId="362AD00F" w14:textId="77777777" w:rsidR="00042DFD" w:rsidRDefault="00042DFD" w:rsidP="00042DFD">
            <w:pPr>
              <w:rPr>
                <w:rFonts w:ascii="Tw Cen MT" w:hAnsi="Tw Cen MT"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 xml:space="preserve">Scenario principale di successo 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7CB26E" w14:textId="77777777" w:rsidR="00042DFD" w:rsidRDefault="00042DFD" w:rsidP="00042DFD">
            <w:pPr>
              <w:pStyle w:val="Paragrafoelenco"/>
              <w:numPr>
                <w:ilvl w:val="0"/>
                <w:numId w:val="10"/>
              </w:num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>L’utente seleziona l’attività di invio di un comando.</w:t>
            </w:r>
          </w:p>
          <w:p w14:paraId="01D5FDC8" w14:textId="77777777" w:rsidR="00042DFD" w:rsidRDefault="00042DFD" w:rsidP="00042DFD">
            <w:pPr>
              <w:pStyle w:val="Paragrafoelenco"/>
              <w:numPr>
                <w:ilvl w:val="0"/>
                <w:numId w:val="10"/>
              </w:num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>L’utente seleziona l’ambiente in cui si trova l’attuatore da controllare.</w:t>
            </w:r>
          </w:p>
          <w:p w14:paraId="097590A4" w14:textId="77777777" w:rsidR="00042DFD" w:rsidRPr="0041771A" w:rsidRDefault="00042DFD" w:rsidP="00042DFD">
            <w:pPr>
              <w:pStyle w:val="Paragrafoelenco"/>
              <w:numPr>
                <w:ilvl w:val="0"/>
                <w:numId w:val="10"/>
              </w:num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 xml:space="preserve">Il sistema torna all’utente un </w:t>
            </w:r>
            <w:proofErr w:type="gramStart"/>
            <w:r>
              <w:rPr>
                <w:rFonts w:ascii="Tw Cen MT" w:hAnsi="Tw Cen MT"/>
                <w:szCs w:val="24"/>
              </w:rPr>
              <w:t>feedback</w:t>
            </w:r>
            <w:proofErr w:type="gramEnd"/>
            <w:r>
              <w:rPr>
                <w:rFonts w:ascii="Tw Cen MT" w:hAnsi="Tw Cen MT"/>
                <w:szCs w:val="24"/>
              </w:rPr>
              <w:t xml:space="preserve"> relativo all’azione compiuta.</w:t>
            </w:r>
          </w:p>
          <w:p w14:paraId="7E3A92C8" w14:textId="77777777" w:rsidR="00042DFD" w:rsidRDefault="00042DFD" w:rsidP="00042DFD">
            <w:pPr>
              <w:rPr>
                <w:rFonts w:ascii="Tw Cen MT" w:hAnsi="Tw Cen MT"/>
                <w:szCs w:val="24"/>
              </w:rPr>
            </w:pPr>
          </w:p>
        </w:tc>
      </w:tr>
      <w:tr w:rsidR="00042DFD" w14:paraId="02B15CFE" w14:textId="77777777" w:rsidTr="00042DFD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22910589" w14:textId="77777777" w:rsidR="00042DFD" w:rsidRDefault="00042DFD" w:rsidP="00042DFD">
            <w:pPr>
              <w:rPr>
                <w:rFonts w:ascii="Tw Cen MT" w:eastAsia="Arial" w:hAnsi="Tw Cen MT" w:cs="Arial"/>
                <w:b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Estensioni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8E1E4E" w14:textId="77777777" w:rsidR="00042DFD" w:rsidRDefault="00042DFD" w:rsidP="00042DFD">
            <w:pPr>
              <w:pStyle w:val="Paragrafoelenco"/>
              <w:numPr>
                <w:ilvl w:val="0"/>
                <w:numId w:val="11"/>
              </w:numPr>
              <w:rPr>
                <w:rFonts w:ascii="Tw Cen MT" w:eastAsia="Calibri" w:hAnsi="Tw Cen MT" w:cs="Calibri"/>
                <w:szCs w:val="24"/>
              </w:rPr>
            </w:pPr>
            <w:r>
              <w:rPr>
                <w:rFonts w:ascii="Tw Cen MT" w:hAnsi="Tw Cen MT"/>
                <w:szCs w:val="24"/>
              </w:rPr>
              <w:t>Il sistema non trova i dati relativi all’ambiente selezionato.</w:t>
            </w:r>
          </w:p>
          <w:p w14:paraId="572D5F64" w14:textId="77777777" w:rsidR="00042DFD" w:rsidRDefault="00042DFD" w:rsidP="00042DFD">
            <w:pPr>
              <w:pStyle w:val="Paragrafoelenco"/>
              <w:numPr>
                <w:ilvl w:val="0"/>
                <w:numId w:val="13"/>
              </w:num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>Il sistema comunica che l’ambiente non è configurato o è inesistente.</w:t>
            </w:r>
          </w:p>
        </w:tc>
      </w:tr>
      <w:tr w:rsidR="00042DFD" w14:paraId="1BF2A2C9" w14:textId="77777777" w:rsidTr="00042DFD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694931B2" w14:textId="77777777" w:rsidR="00042DFD" w:rsidRDefault="00042DFD" w:rsidP="00042DFD">
            <w:pPr>
              <w:rPr>
                <w:rFonts w:ascii="Tw Cen MT" w:eastAsia="Arial" w:hAnsi="Tw Cen MT" w:cs="Arial"/>
                <w:b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Requisiti speciali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046710" w14:textId="77777777" w:rsidR="00042DFD" w:rsidRPr="00042DFD" w:rsidRDefault="00042DFD" w:rsidP="00042DFD">
            <w:pPr>
              <w:pStyle w:val="Paragrafoelenco"/>
              <w:numPr>
                <w:ilvl w:val="0"/>
                <w:numId w:val="2"/>
              </w:numPr>
              <w:rPr>
                <w:rFonts w:ascii="Tw Cen MT" w:eastAsia="Calibri" w:hAnsi="Tw Cen MT" w:cs="Calibri"/>
                <w:szCs w:val="24"/>
              </w:rPr>
            </w:pPr>
            <w:r>
              <w:rPr>
                <w:rFonts w:ascii="Tw Cen MT" w:hAnsi="Tw Cen MT"/>
                <w:szCs w:val="24"/>
              </w:rPr>
              <w:t>Interfaccia grafica touch screen su dispositivi mobili e desktop</w:t>
            </w:r>
          </w:p>
        </w:tc>
      </w:tr>
      <w:tr w:rsidR="00042DFD" w14:paraId="18952393" w14:textId="77777777" w:rsidTr="00042DFD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465BC7EB" w14:textId="77777777" w:rsidR="00042DFD" w:rsidRDefault="00042DFD" w:rsidP="00042DFD">
            <w:pPr>
              <w:rPr>
                <w:rFonts w:ascii="Tw Cen MT" w:eastAsia="Arial" w:hAnsi="Tw Cen MT" w:cs="Arial"/>
                <w:b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Elenco delle varianti tecnologiche e dei dati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A11667A" w14:textId="77777777" w:rsidR="00042DFD" w:rsidRDefault="00042DFD" w:rsidP="00042DFD">
            <w:pPr>
              <w:ind w:left="360"/>
              <w:rPr>
                <w:rFonts w:ascii="Tw Cen MT" w:eastAsia="Calibri" w:hAnsi="Tw Cen MT" w:cs="Calibri"/>
                <w:szCs w:val="24"/>
              </w:rPr>
            </w:pPr>
          </w:p>
        </w:tc>
      </w:tr>
      <w:tr w:rsidR="00042DFD" w14:paraId="526D9256" w14:textId="77777777" w:rsidTr="00042DFD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2C827C4B" w14:textId="77777777" w:rsidR="00042DFD" w:rsidRDefault="00042DFD" w:rsidP="00042DFD">
            <w:pPr>
              <w:rPr>
                <w:rFonts w:ascii="Tw Cen MT" w:eastAsia="Arial" w:hAnsi="Tw Cen MT" w:cs="Arial"/>
                <w:b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Frequenza di ripetizione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E72470" w14:textId="77777777" w:rsidR="00042DFD" w:rsidRDefault="00042DFD" w:rsidP="00042DFD">
            <w:pPr>
              <w:rPr>
                <w:rFonts w:ascii="Tw Cen MT" w:eastAsia="Calibri" w:hAnsi="Tw Cen MT" w:cs="Calibri"/>
                <w:szCs w:val="24"/>
              </w:rPr>
            </w:pPr>
            <w:r>
              <w:rPr>
                <w:rFonts w:ascii="Tw Cen MT" w:hAnsi="Tw Cen MT"/>
                <w:szCs w:val="24"/>
              </w:rPr>
              <w:t>Ogni volta che un utente intende inviare un comando ad un attuatore.</w:t>
            </w:r>
          </w:p>
        </w:tc>
      </w:tr>
    </w:tbl>
    <w:p w14:paraId="5093C92E" w14:textId="77777777" w:rsidR="00042DFD" w:rsidRDefault="00042DFD" w:rsidP="000A1AE7">
      <w:pPr>
        <w:rPr>
          <w:sz w:val="24"/>
          <w:szCs w:val="24"/>
        </w:rPr>
      </w:pPr>
    </w:p>
    <w:p w14:paraId="5099BEAE" w14:textId="77777777" w:rsidR="00042DFD" w:rsidRDefault="00042DFD" w:rsidP="000A1AE7">
      <w:pPr>
        <w:rPr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1675"/>
        <w:tblW w:w="91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FF9999"/>
        <w:tblCellMar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50"/>
        <w:gridCol w:w="6572"/>
      </w:tblGrid>
      <w:tr w:rsidR="00042DFD" w14:paraId="7CCAD82C" w14:textId="77777777" w:rsidTr="00AA35C4">
        <w:trPr>
          <w:trHeight w:val="572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3534F24D" w14:textId="77777777" w:rsidR="00042DFD" w:rsidRDefault="00042DFD" w:rsidP="00AA35C4">
            <w:pPr>
              <w:rPr>
                <w:rFonts w:ascii="Tw Cen MT" w:hAnsi="Tw Cen MT"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 xml:space="preserve">Nome del caso d’uso 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B404CB0" w14:textId="77777777" w:rsidR="00042DFD" w:rsidRDefault="00042DFD" w:rsidP="00AA35C4">
            <w:pPr>
              <w:rPr>
                <w:rFonts w:ascii="Tw Cen MT" w:hAnsi="Tw Cen MT"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UC</w:t>
            </w:r>
            <w:r>
              <w:rPr>
                <w:rFonts w:ascii="Tw Cen MT" w:eastAsia="Arial" w:hAnsi="Tw Cen MT" w:cs="Arial"/>
                <w:b/>
                <w:szCs w:val="24"/>
              </w:rPr>
              <w:t>3</w:t>
            </w:r>
            <w:r>
              <w:rPr>
                <w:rFonts w:ascii="Tw Cen MT" w:eastAsia="Arial" w:hAnsi="Tw Cen MT" w:cs="Arial"/>
                <w:b/>
                <w:szCs w:val="24"/>
              </w:rPr>
              <w:t xml:space="preserve">: </w:t>
            </w:r>
            <w:r>
              <w:rPr>
                <w:rFonts w:ascii="Tw Cen MT" w:eastAsia="Arial" w:hAnsi="Tw Cen MT" w:cs="Arial"/>
                <w:b/>
                <w:szCs w:val="24"/>
              </w:rPr>
              <w:t xml:space="preserve">Configura </w:t>
            </w:r>
            <w:r w:rsidR="00A479FE">
              <w:rPr>
                <w:rFonts w:ascii="Tw Cen MT" w:eastAsia="Arial" w:hAnsi="Tw Cen MT" w:cs="Arial"/>
                <w:b/>
                <w:szCs w:val="24"/>
              </w:rPr>
              <w:t>ambiente</w:t>
            </w:r>
          </w:p>
        </w:tc>
      </w:tr>
      <w:tr w:rsidR="00042DFD" w14:paraId="2DBBA6B8" w14:textId="77777777" w:rsidTr="00AA35C4">
        <w:trPr>
          <w:trHeight w:val="570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0CD400D4" w14:textId="77777777" w:rsidR="00042DFD" w:rsidRDefault="00042DFD" w:rsidP="00AA35C4">
            <w:pPr>
              <w:rPr>
                <w:rFonts w:ascii="Tw Cen MT" w:hAnsi="Tw Cen MT"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 xml:space="preserve">Portata 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308DC6" w14:textId="77777777" w:rsidR="00042DFD" w:rsidRDefault="00042DFD" w:rsidP="00AA35C4">
            <w:p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>Applicazione Near2U</w:t>
            </w:r>
          </w:p>
        </w:tc>
      </w:tr>
      <w:tr w:rsidR="00042DFD" w14:paraId="3D904C5C" w14:textId="77777777" w:rsidTr="00AA35C4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12F7A6C1" w14:textId="77777777" w:rsidR="00042DFD" w:rsidRDefault="00042DFD" w:rsidP="00AA35C4">
            <w:pPr>
              <w:rPr>
                <w:rFonts w:ascii="Tw Cen MT" w:hAnsi="Tw Cen MT"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 xml:space="preserve">Livello 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1C4FFA6" w14:textId="77777777" w:rsidR="00042DFD" w:rsidRDefault="00042DFD" w:rsidP="00AA35C4">
            <w:p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 xml:space="preserve">Obiettivo </w:t>
            </w:r>
            <w:r>
              <w:rPr>
                <w:rFonts w:ascii="Tw Cen MT" w:hAnsi="Tw Cen MT"/>
                <w:szCs w:val="24"/>
              </w:rPr>
              <w:t>amministratore</w:t>
            </w:r>
            <w:r>
              <w:rPr>
                <w:rFonts w:ascii="Tw Cen MT" w:hAnsi="Tw Cen MT"/>
                <w:szCs w:val="24"/>
              </w:rPr>
              <w:t xml:space="preserve"> </w:t>
            </w:r>
          </w:p>
        </w:tc>
      </w:tr>
      <w:tr w:rsidR="00042DFD" w14:paraId="717CC7E7" w14:textId="77777777" w:rsidTr="00AA35C4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63CE4315" w14:textId="77777777" w:rsidR="00042DFD" w:rsidRDefault="00042DFD" w:rsidP="00AA35C4">
            <w:pPr>
              <w:rPr>
                <w:rFonts w:ascii="Tw Cen MT" w:eastAsia="Arial" w:hAnsi="Tw Cen MT" w:cs="Arial"/>
                <w:b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Attore primario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F0586A" w14:textId="77777777" w:rsidR="00042DFD" w:rsidRDefault="00042DFD" w:rsidP="00AA35C4">
            <w:pPr>
              <w:rPr>
                <w:rFonts w:ascii="Tw Cen MT" w:eastAsia="Calibri" w:hAnsi="Tw Cen MT" w:cs="Calibri"/>
                <w:szCs w:val="24"/>
              </w:rPr>
            </w:pPr>
            <w:r>
              <w:rPr>
                <w:rFonts w:ascii="Tw Cen MT" w:hAnsi="Tw Cen MT"/>
                <w:szCs w:val="24"/>
              </w:rPr>
              <w:t>Admin</w:t>
            </w:r>
          </w:p>
        </w:tc>
      </w:tr>
      <w:tr w:rsidR="00042DFD" w14:paraId="3395578F" w14:textId="77777777" w:rsidTr="00AA35C4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hideMark/>
          </w:tcPr>
          <w:p w14:paraId="5B0DCA40" w14:textId="77777777" w:rsidR="00042DFD" w:rsidRDefault="00042DFD" w:rsidP="00AA35C4">
            <w:pPr>
              <w:tabs>
                <w:tab w:val="center" w:pos="331"/>
                <w:tab w:val="center" w:pos="1423"/>
              </w:tabs>
              <w:spacing w:after="109"/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ab/>
            </w:r>
            <w:r>
              <w:rPr>
                <w:rFonts w:ascii="Tw Cen MT" w:eastAsia="Arial" w:hAnsi="Tw Cen MT" w:cs="Arial"/>
                <w:b/>
                <w:szCs w:val="24"/>
              </w:rPr>
              <w:t>Parti interessate e</w:t>
            </w:r>
            <w:r>
              <w:rPr>
                <w:rFonts w:ascii="Tw Cen MT" w:hAnsi="Tw Cen MT"/>
                <w:szCs w:val="24"/>
              </w:rPr>
              <w:t xml:space="preserve">   </w:t>
            </w:r>
            <w:r>
              <w:rPr>
                <w:rFonts w:ascii="Tw Cen MT" w:eastAsia="Arial" w:hAnsi="Tw Cen MT" w:cs="Arial"/>
                <w:b/>
                <w:szCs w:val="24"/>
              </w:rPr>
              <w:t xml:space="preserve">Interessi 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14D14B" w14:textId="77777777" w:rsidR="00042DFD" w:rsidRDefault="00042DFD" w:rsidP="00AA35C4">
            <w:pPr>
              <w:pStyle w:val="Paragrafoelenco"/>
              <w:numPr>
                <w:ilvl w:val="0"/>
                <w:numId w:val="2"/>
              </w:num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 xml:space="preserve">Utente: </w:t>
            </w:r>
            <w:r w:rsidR="00A479FE">
              <w:rPr>
                <w:rFonts w:ascii="Tw Cen MT" w:hAnsi="Tw Cen MT"/>
                <w:szCs w:val="24"/>
              </w:rPr>
              <w:t>vuole aggiungere un ambiente configurato per poter interagire con i dispositivi contenuti in esso</w:t>
            </w:r>
            <w:r>
              <w:rPr>
                <w:rFonts w:ascii="Tw Cen MT" w:hAnsi="Tw Cen MT"/>
                <w:szCs w:val="24"/>
              </w:rPr>
              <w:t>.</w:t>
            </w:r>
          </w:p>
          <w:p w14:paraId="28ADEE22" w14:textId="77777777" w:rsidR="00A479FE" w:rsidRDefault="00A479FE" w:rsidP="00AA35C4">
            <w:pPr>
              <w:pStyle w:val="Paragrafoelenco"/>
              <w:numPr>
                <w:ilvl w:val="0"/>
                <w:numId w:val="2"/>
              </w:num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>Admin: vuole un’interfaccia intuitiva per il processo di configurazione</w:t>
            </w:r>
          </w:p>
        </w:tc>
      </w:tr>
      <w:tr w:rsidR="00042DFD" w14:paraId="61B3FF8B" w14:textId="77777777" w:rsidTr="00AA35C4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034CCE30" w14:textId="77777777" w:rsidR="00042DFD" w:rsidRDefault="00042DFD" w:rsidP="00AA35C4">
            <w:pPr>
              <w:rPr>
                <w:rFonts w:ascii="Tw Cen MT" w:eastAsia="Arial" w:hAnsi="Tw Cen MT" w:cs="Arial"/>
                <w:b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Pre</w:t>
            </w:r>
            <w:r>
              <w:rPr>
                <w:rFonts w:ascii="Tw Cen MT" w:eastAsia="Arial" w:hAnsi="Tw Cen MT" w:cs="Arial"/>
                <w:b/>
                <w:szCs w:val="24"/>
              </w:rPr>
              <w:softHyphen/>
              <w:t>condizioni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48EB49F" w14:textId="77777777" w:rsidR="00042DFD" w:rsidRPr="0041771A" w:rsidRDefault="00A479FE" w:rsidP="00A479FE">
            <w:pPr>
              <w:pStyle w:val="Paragrafoelenco"/>
              <w:numPr>
                <w:ilvl w:val="0"/>
                <w:numId w:val="2"/>
              </w:num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>L’admin</w:t>
            </w:r>
            <w:r w:rsidR="00042DFD" w:rsidRPr="0041771A">
              <w:rPr>
                <w:rFonts w:ascii="Tw Cen MT" w:hAnsi="Tw Cen MT"/>
                <w:szCs w:val="24"/>
              </w:rPr>
              <w:t xml:space="preserve"> è autenticato e identificato</w:t>
            </w:r>
            <w:r w:rsidR="00042DFD">
              <w:rPr>
                <w:rFonts w:ascii="Tw Cen MT" w:hAnsi="Tw Cen MT"/>
                <w:szCs w:val="24"/>
              </w:rPr>
              <w:t>.</w:t>
            </w:r>
          </w:p>
        </w:tc>
      </w:tr>
      <w:tr w:rsidR="00042DFD" w14:paraId="49F95F2D" w14:textId="77777777" w:rsidTr="00AA35C4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515F68C9" w14:textId="77777777" w:rsidR="00042DFD" w:rsidRDefault="00042DFD" w:rsidP="00AA35C4">
            <w:pPr>
              <w:rPr>
                <w:rFonts w:ascii="Tw Cen MT" w:eastAsia="Arial" w:hAnsi="Tw Cen MT" w:cs="Arial"/>
                <w:b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lastRenderedPageBreak/>
              <w:t>Garanzia di successo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443D96F" w14:textId="77777777" w:rsidR="00042DFD" w:rsidRDefault="00A479FE" w:rsidP="00AA35C4">
            <w:pPr>
              <w:rPr>
                <w:rFonts w:ascii="Tw Cen MT" w:eastAsia="Calibri" w:hAnsi="Tw Cen MT" w:cs="Calibri"/>
                <w:szCs w:val="24"/>
              </w:rPr>
            </w:pPr>
            <w:r>
              <w:rPr>
                <w:rFonts w:ascii="Tw Cen MT" w:hAnsi="Tw Cen MT"/>
                <w:szCs w:val="24"/>
              </w:rPr>
              <w:t>Un nuovo ambiente è configurato e pronto per fornire dati e ricevere comandi</w:t>
            </w:r>
            <w:r w:rsidR="00042DFD">
              <w:rPr>
                <w:rFonts w:ascii="Tw Cen MT" w:hAnsi="Tw Cen MT"/>
                <w:szCs w:val="24"/>
              </w:rPr>
              <w:t>.</w:t>
            </w:r>
          </w:p>
        </w:tc>
      </w:tr>
      <w:tr w:rsidR="00042DFD" w14:paraId="7EE31C78" w14:textId="77777777" w:rsidTr="00AA35C4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hideMark/>
          </w:tcPr>
          <w:p w14:paraId="7EC511BE" w14:textId="77777777" w:rsidR="00042DFD" w:rsidRDefault="00042DFD" w:rsidP="00AA35C4">
            <w:pPr>
              <w:rPr>
                <w:rFonts w:ascii="Tw Cen MT" w:hAnsi="Tw Cen MT"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 xml:space="preserve">Scenario principale di successo 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46A267" w14:textId="77777777" w:rsidR="00042DFD" w:rsidRDefault="00A479FE" w:rsidP="00A479FE">
            <w:pPr>
              <w:pStyle w:val="Paragrafoelenco"/>
              <w:numPr>
                <w:ilvl w:val="0"/>
                <w:numId w:val="14"/>
              </w:num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>L’admin seleziona l’attività di configurazione di un nuovo ambiente</w:t>
            </w:r>
            <w:r w:rsidR="00042DFD">
              <w:rPr>
                <w:rFonts w:ascii="Tw Cen MT" w:hAnsi="Tw Cen MT"/>
                <w:szCs w:val="24"/>
              </w:rPr>
              <w:t>.</w:t>
            </w:r>
          </w:p>
          <w:p w14:paraId="55D13756" w14:textId="77777777" w:rsidR="00042DFD" w:rsidRDefault="00A479FE" w:rsidP="00A479FE">
            <w:pPr>
              <w:pStyle w:val="Paragrafoelenco"/>
              <w:numPr>
                <w:ilvl w:val="0"/>
                <w:numId w:val="14"/>
              </w:num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>L’admin inserisce il nome dell’ambiente.</w:t>
            </w:r>
          </w:p>
          <w:p w14:paraId="5644C9FD" w14:textId="77777777" w:rsidR="00A479FE" w:rsidRDefault="00A479FE" w:rsidP="00A479FE">
            <w:pPr>
              <w:pStyle w:val="Paragrafoelenco"/>
              <w:numPr>
                <w:ilvl w:val="0"/>
                <w:numId w:val="14"/>
              </w:num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>L’admin inserisce i dispositivi presenti nell’ambiente.</w:t>
            </w:r>
          </w:p>
          <w:p w14:paraId="2805D065" w14:textId="77777777" w:rsidR="00042DFD" w:rsidRPr="0041771A" w:rsidRDefault="00042DFD" w:rsidP="00A479FE">
            <w:pPr>
              <w:pStyle w:val="Paragrafoelenco"/>
              <w:numPr>
                <w:ilvl w:val="0"/>
                <w:numId w:val="14"/>
              </w:num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 xml:space="preserve">Il sistema </w:t>
            </w:r>
            <w:r w:rsidR="00A479FE">
              <w:rPr>
                <w:rFonts w:ascii="Tw Cen MT" w:hAnsi="Tw Cen MT"/>
                <w:szCs w:val="24"/>
              </w:rPr>
              <w:t>configura un nuovo ambiente e comunica l’avvenuta creazione</w:t>
            </w:r>
            <w:r>
              <w:rPr>
                <w:rFonts w:ascii="Tw Cen MT" w:hAnsi="Tw Cen MT"/>
                <w:szCs w:val="24"/>
              </w:rPr>
              <w:t>.</w:t>
            </w:r>
          </w:p>
          <w:p w14:paraId="0218723C" w14:textId="77777777" w:rsidR="00042DFD" w:rsidRDefault="00042DFD" w:rsidP="00AA35C4">
            <w:pPr>
              <w:rPr>
                <w:rFonts w:ascii="Tw Cen MT" w:hAnsi="Tw Cen MT"/>
                <w:szCs w:val="24"/>
              </w:rPr>
            </w:pPr>
          </w:p>
        </w:tc>
      </w:tr>
      <w:tr w:rsidR="00042DFD" w14:paraId="3456B234" w14:textId="77777777" w:rsidTr="00AA35C4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69C81C08" w14:textId="77777777" w:rsidR="00042DFD" w:rsidRDefault="00042DFD" w:rsidP="00AA35C4">
            <w:pPr>
              <w:rPr>
                <w:rFonts w:ascii="Tw Cen MT" w:eastAsia="Arial" w:hAnsi="Tw Cen MT" w:cs="Arial"/>
                <w:b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Estensioni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E85A2A" w14:textId="77777777" w:rsidR="00042DFD" w:rsidRDefault="00A479FE" w:rsidP="00A479FE">
            <w:pPr>
              <w:pStyle w:val="Paragrafoelenco"/>
              <w:numPr>
                <w:ilvl w:val="0"/>
                <w:numId w:val="15"/>
              </w:numPr>
              <w:rPr>
                <w:rFonts w:ascii="Tw Cen MT" w:eastAsia="Calibri" w:hAnsi="Tw Cen MT" w:cs="Calibri"/>
                <w:szCs w:val="24"/>
              </w:rPr>
            </w:pPr>
            <w:r>
              <w:rPr>
                <w:rFonts w:ascii="Tw Cen MT" w:hAnsi="Tw Cen MT"/>
                <w:szCs w:val="24"/>
              </w:rPr>
              <w:t>L'admin seleziona l’attività di configurazione di un ambiente esistente</w:t>
            </w:r>
            <w:r w:rsidR="00042DFD">
              <w:rPr>
                <w:rFonts w:ascii="Tw Cen MT" w:hAnsi="Tw Cen MT"/>
                <w:szCs w:val="24"/>
              </w:rPr>
              <w:t>.</w:t>
            </w:r>
          </w:p>
          <w:p w14:paraId="38D7CF61" w14:textId="77777777" w:rsidR="00042DFD" w:rsidRDefault="00A479FE" w:rsidP="00A479FE">
            <w:pPr>
              <w:pStyle w:val="Paragrafoelenco"/>
              <w:numPr>
                <w:ilvl w:val="0"/>
                <w:numId w:val="16"/>
              </w:num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>L’admin seleziona il dispositivo da configurare.</w:t>
            </w:r>
          </w:p>
          <w:p w14:paraId="4A3B9913" w14:textId="77777777" w:rsidR="00A479FE" w:rsidRDefault="00A479FE" w:rsidP="00A479FE">
            <w:pPr>
              <w:pStyle w:val="Paragrafoelenco"/>
              <w:numPr>
                <w:ilvl w:val="0"/>
                <w:numId w:val="16"/>
              </w:num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>L’admin inserisce la nuova configurazione.</w:t>
            </w:r>
          </w:p>
          <w:p w14:paraId="6B6C49C3" w14:textId="77777777" w:rsidR="00A479FE" w:rsidRDefault="00A479FE" w:rsidP="00A479FE">
            <w:pPr>
              <w:pStyle w:val="Paragrafoelenco"/>
              <w:numPr>
                <w:ilvl w:val="0"/>
                <w:numId w:val="16"/>
              </w:num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>Il sistema informa l’admin del successo dell’operazione.</w:t>
            </w:r>
          </w:p>
        </w:tc>
      </w:tr>
      <w:tr w:rsidR="00042DFD" w14:paraId="2C9573AC" w14:textId="77777777" w:rsidTr="00AA35C4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7CFF522C" w14:textId="77777777" w:rsidR="00042DFD" w:rsidRDefault="00042DFD" w:rsidP="00AA35C4">
            <w:pPr>
              <w:rPr>
                <w:rFonts w:ascii="Tw Cen MT" w:eastAsia="Arial" w:hAnsi="Tw Cen MT" w:cs="Arial"/>
                <w:b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Requisiti speciali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A0067A7" w14:textId="77777777" w:rsidR="00042DFD" w:rsidRPr="00042DFD" w:rsidRDefault="00042DFD" w:rsidP="00AA35C4">
            <w:pPr>
              <w:pStyle w:val="Paragrafoelenco"/>
              <w:numPr>
                <w:ilvl w:val="0"/>
                <w:numId w:val="2"/>
              </w:numPr>
              <w:rPr>
                <w:rFonts w:ascii="Tw Cen MT" w:eastAsia="Calibri" w:hAnsi="Tw Cen MT" w:cs="Calibri"/>
                <w:szCs w:val="24"/>
              </w:rPr>
            </w:pPr>
            <w:r>
              <w:rPr>
                <w:rFonts w:ascii="Tw Cen MT" w:hAnsi="Tw Cen MT"/>
                <w:szCs w:val="24"/>
              </w:rPr>
              <w:t>Interfaccia grafica touch screen su dispositivi mobili e desktop</w:t>
            </w:r>
          </w:p>
        </w:tc>
      </w:tr>
      <w:tr w:rsidR="00042DFD" w14:paraId="140331E6" w14:textId="77777777" w:rsidTr="00AA35C4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7C834694" w14:textId="77777777" w:rsidR="00042DFD" w:rsidRDefault="00042DFD" w:rsidP="00AA35C4">
            <w:pPr>
              <w:rPr>
                <w:rFonts w:ascii="Tw Cen MT" w:eastAsia="Arial" w:hAnsi="Tw Cen MT" w:cs="Arial"/>
                <w:b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Elenco delle varianti tecnologiche e dei dati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378557" w14:textId="77777777" w:rsidR="00042DFD" w:rsidRDefault="00042DFD" w:rsidP="00AA35C4">
            <w:pPr>
              <w:ind w:left="360"/>
              <w:rPr>
                <w:rFonts w:ascii="Tw Cen MT" w:eastAsia="Calibri" w:hAnsi="Tw Cen MT" w:cs="Calibri"/>
                <w:szCs w:val="24"/>
              </w:rPr>
            </w:pPr>
          </w:p>
        </w:tc>
      </w:tr>
      <w:tr w:rsidR="00042DFD" w14:paraId="5D09AAEE" w14:textId="77777777" w:rsidTr="00AA35C4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599E0F7B" w14:textId="77777777" w:rsidR="00042DFD" w:rsidRDefault="00042DFD" w:rsidP="00AA35C4">
            <w:pPr>
              <w:rPr>
                <w:rFonts w:ascii="Tw Cen MT" w:eastAsia="Arial" w:hAnsi="Tw Cen MT" w:cs="Arial"/>
                <w:b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Frequenza di ripetizione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C4D41A" w14:textId="77777777" w:rsidR="00042DFD" w:rsidRDefault="00042DFD" w:rsidP="00AA35C4">
            <w:pPr>
              <w:rPr>
                <w:rFonts w:ascii="Tw Cen MT" w:eastAsia="Calibri" w:hAnsi="Tw Cen MT" w:cs="Calibri"/>
                <w:szCs w:val="24"/>
              </w:rPr>
            </w:pPr>
            <w:r>
              <w:rPr>
                <w:rFonts w:ascii="Tw Cen MT" w:hAnsi="Tw Cen MT"/>
                <w:szCs w:val="24"/>
              </w:rPr>
              <w:t>Ogni volta che</w:t>
            </w:r>
            <w:r w:rsidR="00817F29">
              <w:rPr>
                <w:rFonts w:ascii="Tw Cen MT" w:hAnsi="Tw Cen MT"/>
                <w:szCs w:val="24"/>
              </w:rPr>
              <w:t xml:space="preserve"> l’admin intende configurare un dispositivo</w:t>
            </w:r>
            <w:r>
              <w:rPr>
                <w:rFonts w:ascii="Tw Cen MT" w:hAnsi="Tw Cen MT"/>
                <w:szCs w:val="24"/>
              </w:rPr>
              <w:t>.</w:t>
            </w:r>
          </w:p>
        </w:tc>
      </w:tr>
    </w:tbl>
    <w:p w14:paraId="56EF6339" w14:textId="77777777" w:rsidR="00042DFD" w:rsidRPr="00817F29" w:rsidRDefault="00042DFD" w:rsidP="000A1AE7">
      <w:pPr>
        <w:rPr>
          <w:sz w:val="24"/>
          <w:szCs w:val="24"/>
          <w:u w:val="single"/>
        </w:rPr>
      </w:pPr>
      <w:bookmarkStart w:id="0" w:name="_GoBack"/>
      <w:bookmarkEnd w:id="0"/>
    </w:p>
    <w:tbl>
      <w:tblPr>
        <w:tblStyle w:val="TableGrid"/>
        <w:tblpPr w:leftFromText="141" w:rightFromText="141" w:vertAnchor="text" w:horzAnchor="margin" w:tblpY="356"/>
        <w:tblW w:w="91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FF9999"/>
        <w:tblCellMar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50"/>
        <w:gridCol w:w="6572"/>
      </w:tblGrid>
      <w:tr w:rsidR="00817F29" w14:paraId="7E4DB15E" w14:textId="77777777" w:rsidTr="00817F29">
        <w:trPr>
          <w:trHeight w:val="572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38BE57BA" w14:textId="77777777" w:rsidR="00817F29" w:rsidRDefault="00817F29" w:rsidP="00817F29">
            <w:pPr>
              <w:rPr>
                <w:rFonts w:ascii="Tw Cen MT" w:hAnsi="Tw Cen MT"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 xml:space="preserve">Nome del caso d’uso 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384220" w14:textId="77777777" w:rsidR="00817F29" w:rsidRDefault="00817F29" w:rsidP="00817F29">
            <w:pPr>
              <w:rPr>
                <w:rFonts w:ascii="Tw Cen MT" w:hAnsi="Tw Cen MT"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UC4: Visualizza storico dei dati</w:t>
            </w:r>
          </w:p>
        </w:tc>
      </w:tr>
      <w:tr w:rsidR="00817F29" w14:paraId="6629E509" w14:textId="77777777" w:rsidTr="00817F29">
        <w:trPr>
          <w:trHeight w:val="570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059A6B26" w14:textId="77777777" w:rsidR="00817F29" w:rsidRDefault="00817F29" w:rsidP="00817F29">
            <w:pPr>
              <w:rPr>
                <w:rFonts w:ascii="Tw Cen MT" w:hAnsi="Tw Cen MT"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 xml:space="preserve">Portata 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0D37FF" w14:textId="77777777" w:rsidR="00817F29" w:rsidRDefault="00817F29" w:rsidP="00817F29">
            <w:p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>Applicazione Near2U</w:t>
            </w:r>
          </w:p>
        </w:tc>
      </w:tr>
      <w:tr w:rsidR="00817F29" w14:paraId="3F980CF7" w14:textId="77777777" w:rsidTr="00817F29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70447B55" w14:textId="77777777" w:rsidR="00817F29" w:rsidRDefault="00817F29" w:rsidP="00817F29">
            <w:pPr>
              <w:rPr>
                <w:rFonts w:ascii="Tw Cen MT" w:hAnsi="Tw Cen MT"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 xml:space="preserve">Livello 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E3C6FC2" w14:textId="77777777" w:rsidR="00817F29" w:rsidRDefault="00817F29" w:rsidP="00817F29">
            <w:p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 xml:space="preserve">Obiettivo utente </w:t>
            </w:r>
          </w:p>
        </w:tc>
      </w:tr>
      <w:tr w:rsidR="00817F29" w14:paraId="590E37EC" w14:textId="77777777" w:rsidTr="00817F29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47362F01" w14:textId="77777777" w:rsidR="00817F29" w:rsidRDefault="00817F29" w:rsidP="00817F29">
            <w:pPr>
              <w:rPr>
                <w:rFonts w:ascii="Tw Cen MT" w:eastAsia="Arial" w:hAnsi="Tw Cen MT" w:cs="Arial"/>
                <w:b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Attore primario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4B619F3" w14:textId="77777777" w:rsidR="00817F29" w:rsidRDefault="00817F29" w:rsidP="00817F29">
            <w:pPr>
              <w:rPr>
                <w:rFonts w:ascii="Tw Cen MT" w:eastAsia="Calibri" w:hAnsi="Tw Cen MT" w:cs="Calibri"/>
                <w:szCs w:val="24"/>
              </w:rPr>
            </w:pPr>
            <w:r>
              <w:rPr>
                <w:rFonts w:ascii="Tw Cen MT" w:hAnsi="Tw Cen MT"/>
                <w:szCs w:val="24"/>
              </w:rPr>
              <w:t>Utente</w:t>
            </w:r>
          </w:p>
        </w:tc>
      </w:tr>
      <w:tr w:rsidR="00817F29" w14:paraId="6FBF9F5C" w14:textId="77777777" w:rsidTr="00817F29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hideMark/>
          </w:tcPr>
          <w:p w14:paraId="11843EDD" w14:textId="77777777" w:rsidR="00817F29" w:rsidRDefault="00817F29" w:rsidP="00817F29">
            <w:pPr>
              <w:tabs>
                <w:tab w:val="center" w:pos="331"/>
                <w:tab w:val="center" w:pos="1423"/>
              </w:tabs>
              <w:spacing w:after="109"/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ab/>
            </w:r>
            <w:r>
              <w:rPr>
                <w:rFonts w:ascii="Tw Cen MT" w:eastAsia="Arial" w:hAnsi="Tw Cen MT" w:cs="Arial"/>
                <w:b/>
                <w:szCs w:val="24"/>
              </w:rPr>
              <w:t>Parti interessate e</w:t>
            </w:r>
            <w:r>
              <w:rPr>
                <w:rFonts w:ascii="Tw Cen MT" w:hAnsi="Tw Cen MT"/>
                <w:szCs w:val="24"/>
              </w:rPr>
              <w:t xml:space="preserve">   </w:t>
            </w:r>
            <w:r>
              <w:rPr>
                <w:rFonts w:ascii="Tw Cen MT" w:eastAsia="Arial" w:hAnsi="Tw Cen MT" w:cs="Arial"/>
                <w:b/>
                <w:szCs w:val="24"/>
              </w:rPr>
              <w:t xml:space="preserve">Interessi 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6C6DDE" w14:textId="77777777" w:rsidR="00817F29" w:rsidRDefault="00817F29" w:rsidP="00817F29">
            <w:pPr>
              <w:pStyle w:val="Paragrafoelenco"/>
              <w:numPr>
                <w:ilvl w:val="0"/>
                <w:numId w:val="2"/>
              </w:num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>Utente: vuole una visualizzazione compatta di grafici relativi a dati accumulati dai sensori.</w:t>
            </w:r>
          </w:p>
        </w:tc>
      </w:tr>
      <w:tr w:rsidR="00817F29" w14:paraId="0E7D81EF" w14:textId="77777777" w:rsidTr="00817F29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255171BA" w14:textId="77777777" w:rsidR="00817F29" w:rsidRDefault="00817F29" w:rsidP="00817F29">
            <w:pPr>
              <w:rPr>
                <w:rFonts w:ascii="Tw Cen MT" w:eastAsia="Arial" w:hAnsi="Tw Cen MT" w:cs="Arial"/>
                <w:b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Pre</w:t>
            </w:r>
            <w:r>
              <w:rPr>
                <w:rFonts w:ascii="Tw Cen MT" w:eastAsia="Arial" w:hAnsi="Tw Cen MT" w:cs="Arial"/>
                <w:b/>
                <w:szCs w:val="24"/>
              </w:rPr>
              <w:softHyphen/>
              <w:t>condizioni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84B63A" w14:textId="77777777" w:rsidR="00817F29" w:rsidRDefault="00817F29" w:rsidP="00817F29">
            <w:pPr>
              <w:pStyle w:val="Paragrafoelenco"/>
              <w:numPr>
                <w:ilvl w:val="0"/>
                <w:numId w:val="2"/>
              </w:numPr>
              <w:rPr>
                <w:rFonts w:ascii="Tw Cen MT" w:hAnsi="Tw Cen MT"/>
                <w:szCs w:val="24"/>
              </w:rPr>
            </w:pPr>
            <w:r w:rsidRPr="0041771A">
              <w:rPr>
                <w:rFonts w:ascii="Tw Cen MT" w:hAnsi="Tw Cen MT"/>
                <w:szCs w:val="24"/>
              </w:rPr>
              <w:t>L’utente è autenticato e identificato.</w:t>
            </w:r>
          </w:p>
          <w:p w14:paraId="3E4F97C0" w14:textId="77777777" w:rsidR="00817F29" w:rsidRPr="0041771A" w:rsidRDefault="00817F29" w:rsidP="00817F29">
            <w:pPr>
              <w:pStyle w:val="Paragrafoelenco"/>
              <w:numPr>
                <w:ilvl w:val="0"/>
                <w:numId w:val="2"/>
              </w:num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>È stato configurato almeno un sensore.</w:t>
            </w:r>
          </w:p>
        </w:tc>
      </w:tr>
      <w:tr w:rsidR="00817F29" w14:paraId="08124C80" w14:textId="77777777" w:rsidTr="00817F29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7FEE77DA" w14:textId="77777777" w:rsidR="00817F29" w:rsidRDefault="00817F29" w:rsidP="00817F29">
            <w:pPr>
              <w:rPr>
                <w:rFonts w:ascii="Tw Cen MT" w:eastAsia="Arial" w:hAnsi="Tw Cen MT" w:cs="Arial"/>
                <w:b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Garanzia di successo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78D1B7" w14:textId="77777777" w:rsidR="00817F29" w:rsidRDefault="00817F29" w:rsidP="00817F29">
            <w:pPr>
              <w:rPr>
                <w:rFonts w:ascii="Tw Cen MT" w:eastAsia="Calibri" w:hAnsi="Tw Cen MT" w:cs="Calibri"/>
                <w:szCs w:val="24"/>
              </w:rPr>
            </w:pPr>
            <w:r>
              <w:rPr>
                <w:rFonts w:ascii="Tw Cen MT" w:hAnsi="Tw Cen MT"/>
                <w:szCs w:val="24"/>
              </w:rPr>
              <w:t>I dati vengono presentati nell’interfaccia dell’applicazione.</w:t>
            </w:r>
          </w:p>
        </w:tc>
      </w:tr>
      <w:tr w:rsidR="00817F29" w14:paraId="1489220F" w14:textId="77777777" w:rsidTr="00817F29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hideMark/>
          </w:tcPr>
          <w:p w14:paraId="410D7715" w14:textId="77777777" w:rsidR="00817F29" w:rsidRDefault="00817F29" w:rsidP="00817F29">
            <w:pPr>
              <w:rPr>
                <w:rFonts w:ascii="Tw Cen MT" w:hAnsi="Tw Cen MT"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 xml:space="preserve">Scenario principale di successo 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9E3D64" w14:textId="77777777" w:rsidR="00817F29" w:rsidRDefault="00817F29" w:rsidP="00817F29">
            <w:pPr>
              <w:pStyle w:val="Paragrafoelenco"/>
              <w:numPr>
                <w:ilvl w:val="0"/>
                <w:numId w:val="17"/>
              </w:num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>L’utente naviga sulla pagina di presentazione dei dati.</w:t>
            </w:r>
          </w:p>
          <w:p w14:paraId="1DA5FA39" w14:textId="77777777" w:rsidR="00817F29" w:rsidRDefault="00817F29" w:rsidP="00817F29">
            <w:pPr>
              <w:pStyle w:val="Paragrafoelenco"/>
              <w:numPr>
                <w:ilvl w:val="0"/>
                <w:numId w:val="17"/>
              </w:num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>L’utente seleziona l’ambiente di cui vuole visualizzare i dati.</w:t>
            </w:r>
          </w:p>
          <w:p w14:paraId="037D2ED5" w14:textId="77777777" w:rsidR="00817F29" w:rsidRPr="0041771A" w:rsidRDefault="00817F29" w:rsidP="00817F29">
            <w:pPr>
              <w:pStyle w:val="Paragrafoelenco"/>
              <w:numPr>
                <w:ilvl w:val="0"/>
                <w:numId w:val="17"/>
              </w:num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>Il sistema torna all’utente i grafici relativi ai dati dell’ambiente selezionato.</w:t>
            </w:r>
          </w:p>
          <w:p w14:paraId="747A57D9" w14:textId="77777777" w:rsidR="00817F29" w:rsidRDefault="00817F29" w:rsidP="00817F29">
            <w:pPr>
              <w:rPr>
                <w:rFonts w:ascii="Tw Cen MT" w:hAnsi="Tw Cen MT"/>
                <w:szCs w:val="24"/>
              </w:rPr>
            </w:pPr>
          </w:p>
        </w:tc>
      </w:tr>
      <w:tr w:rsidR="00817F29" w14:paraId="27602C28" w14:textId="77777777" w:rsidTr="00817F29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6BEC6799" w14:textId="77777777" w:rsidR="00817F29" w:rsidRDefault="00817F29" w:rsidP="00817F29">
            <w:pPr>
              <w:rPr>
                <w:rFonts w:ascii="Tw Cen MT" w:eastAsia="Arial" w:hAnsi="Tw Cen MT" w:cs="Arial"/>
                <w:b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Estensioni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74F43BA" w14:textId="77777777" w:rsidR="00817F29" w:rsidRDefault="00817F29" w:rsidP="00817F29">
            <w:pPr>
              <w:pStyle w:val="Paragrafoelenco"/>
              <w:numPr>
                <w:ilvl w:val="0"/>
                <w:numId w:val="18"/>
              </w:numPr>
              <w:rPr>
                <w:rFonts w:ascii="Tw Cen MT" w:eastAsia="Calibri" w:hAnsi="Tw Cen MT" w:cs="Calibri"/>
                <w:szCs w:val="24"/>
              </w:rPr>
            </w:pPr>
            <w:r>
              <w:rPr>
                <w:rFonts w:ascii="Tw Cen MT" w:hAnsi="Tw Cen MT"/>
                <w:szCs w:val="24"/>
              </w:rPr>
              <w:t>Il sistema non trova i dati relativi all’ambiente selezionato.</w:t>
            </w:r>
          </w:p>
          <w:p w14:paraId="66E62D2E" w14:textId="77777777" w:rsidR="00817F29" w:rsidRDefault="00817F29" w:rsidP="00817F29">
            <w:pPr>
              <w:pStyle w:val="Paragrafoelenco"/>
              <w:numPr>
                <w:ilvl w:val="0"/>
                <w:numId w:val="19"/>
              </w:numPr>
              <w:rPr>
                <w:rFonts w:ascii="Tw Cen MT" w:hAnsi="Tw Cen MT"/>
                <w:szCs w:val="24"/>
              </w:rPr>
            </w:pPr>
            <w:r>
              <w:rPr>
                <w:rFonts w:ascii="Tw Cen MT" w:hAnsi="Tw Cen MT"/>
                <w:szCs w:val="24"/>
              </w:rPr>
              <w:t>Il sistema comunica che l’ambiente non è configurato o è inesistente.</w:t>
            </w:r>
          </w:p>
        </w:tc>
      </w:tr>
      <w:tr w:rsidR="00817F29" w14:paraId="3DA5011E" w14:textId="77777777" w:rsidTr="00817F29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2F8ACA55" w14:textId="77777777" w:rsidR="00817F29" w:rsidRDefault="00817F29" w:rsidP="00817F29">
            <w:pPr>
              <w:rPr>
                <w:rFonts w:ascii="Tw Cen MT" w:eastAsia="Arial" w:hAnsi="Tw Cen MT" w:cs="Arial"/>
                <w:b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Requisiti speciali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80E383" w14:textId="77777777" w:rsidR="00817F29" w:rsidRPr="00042DFD" w:rsidRDefault="00817F29" w:rsidP="00817F29">
            <w:pPr>
              <w:pStyle w:val="Paragrafoelenco"/>
              <w:numPr>
                <w:ilvl w:val="0"/>
                <w:numId w:val="2"/>
              </w:numPr>
              <w:rPr>
                <w:rFonts w:ascii="Tw Cen MT" w:eastAsia="Calibri" w:hAnsi="Tw Cen MT" w:cs="Calibri"/>
                <w:szCs w:val="24"/>
              </w:rPr>
            </w:pPr>
            <w:r>
              <w:rPr>
                <w:rFonts w:ascii="Tw Cen MT" w:hAnsi="Tw Cen MT"/>
                <w:szCs w:val="24"/>
              </w:rPr>
              <w:t>Interfaccia grafica touch screen su dispositivi mobili e desktop</w:t>
            </w:r>
          </w:p>
        </w:tc>
      </w:tr>
      <w:tr w:rsidR="00817F29" w14:paraId="5529B988" w14:textId="77777777" w:rsidTr="00817F29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7E289E5B" w14:textId="77777777" w:rsidR="00817F29" w:rsidRDefault="00817F29" w:rsidP="00817F29">
            <w:pPr>
              <w:rPr>
                <w:rFonts w:ascii="Tw Cen MT" w:eastAsia="Arial" w:hAnsi="Tw Cen MT" w:cs="Arial"/>
                <w:b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Elenco delle varianti tecnologiche e dei dati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500DAE" w14:textId="77777777" w:rsidR="00817F29" w:rsidRDefault="00817F29" w:rsidP="00817F29">
            <w:pPr>
              <w:ind w:left="360"/>
              <w:rPr>
                <w:rFonts w:ascii="Tw Cen MT" w:eastAsia="Calibri" w:hAnsi="Tw Cen MT" w:cs="Calibri"/>
                <w:szCs w:val="24"/>
              </w:rPr>
            </w:pPr>
          </w:p>
        </w:tc>
      </w:tr>
      <w:tr w:rsidR="00817F29" w14:paraId="4A368077" w14:textId="77777777" w:rsidTr="00817F29">
        <w:trPr>
          <w:trHeight w:val="568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5D5"/>
            <w:vAlign w:val="center"/>
            <w:hideMark/>
          </w:tcPr>
          <w:p w14:paraId="3CBF70D8" w14:textId="77777777" w:rsidR="00817F29" w:rsidRDefault="00817F29" w:rsidP="00817F29">
            <w:pPr>
              <w:rPr>
                <w:rFonts w:ascii="Tw Cen MT" w:eastAsia="Arial" w:hAnsi="Tw Cen MT" w:cs="Arial"/>
                <w:b/>
                <w:szCs w:val="24"/>
              </w:rPr>
            </w:pPr>
            <w:r>
              <w:rPr>
                <w:rFonts w:ascii="Tw Cen MT" w:eastAsia="Arial" w:hAnsi="Tw Cen MT" w:cs="Arial"/>
                <w:b/>
                <w:szCs w:val="24"/>
              </w:rPr>
              <w:t>Frequenza di ripetizione</w:t>
            </w:r>
          </w:p>
        </w:tc>
        <w:tc>
          <w:tcPr>
            <w:tcW w:w="6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758F187" w14:textId="77777777" w:rsidR="00817F29" w:rsidRDefault="00817F29" w:rsidP="00817F29">
            <w:pPr>
              <w:rPr>
                <w:rFonts w:ascii="Tw Cen MT" w:eastAsia="Calibri" w:hAnsi="Tw Cen MT" w:cs="Calibri"/>
                <w:szCs w:val="24"/>
              </w:rPr>
            </w:pPr>
            <w:r>
              <w:rPr>
                <w:rFonts w:ascii="Tw Cen MT" w:hAnsi="Tw Cen MT"/>
                <w:szCs w:val="24"/>
              </w:rPr>
              <w:t>Ogni volta che un utente intende visualizzare lo storico dati relativi a un ambiente.</w:t>
            </w:r>
          </w:p>
        </w:tc>
      </w:tr>
    </w:tbl>
    <w:p w14:paraId="27EB2674" w14:textId="77777777" w:rsidR="00817F29" w:rsidRDefault="00817F29" w:rsidP="000A1AE7">
      <w:pPr>
        <w:rPr>
          <w:sz w:val="24"/>
          <w:szCs w:val="24"/>
        </w:rPr>
      </w:pPr>
    </w:p>
    <w:p w14:paraId="032F0616" w14:textId="77777777" w:rsidR="00817F29" w:rsidRPr="000A1AE7" w:rsidRDefault="00817F29" w:rsidP="000A1AE7">
      <w:pPr>
        <w:rPr>
          <w:sz w:val="24"/>
          <w:szCs w:val="24"/>
        </w:rPr>
      </w:pPr>
    </w:p>
    <w:sectPr w:rsidR="00817F29" w:rsidRPr="000A1A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3CCF"/>
    <w:multiLevelType w:val="hybridMultilevel"/>
    <w:tmpl w:val="9BCEA2E2"/>
    <w:lvl w:ilvl="0" w:tplc="30B4E918">
      <w:start w:val="3"/>
      <w:numFmt w:val="decimal"/>
      <w:lvlText w:val="%1a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568F7"/>
    <w:multiLevelType w:val="hybridMultilevel"/>
    <w:tmpl w:val="02B055FC"/>
    <w:lvl w:ilvl="0" w:tplc="021C6DDA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980"/>
    <w:multiLevelType w:val="hybridMultilevel"/>
    <w:tmpl w:val="EC7CD2A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>
      <w:start w:val="1"/>
      <w:numFmt w:val="lowerLetter"/>
      <w:lvlText w:val="%5."/>
      <w:lvlJc w:val="left"/>
      <w:pPr>
        <w:ind w:left="3240" w:hanging="360"/>
      </w:pPr>
    </w:lvl>
    <w:lvl w:ilvl="5" w:tplc="0410001B">
      <w:start w:val="1"/>
      <w:numFmt w:val="lowerRoman"/>
      <w:lvlText w:val="%6."/>
      <w:lvlJc w:val="right"/>
      <w:pPr>
        <w:ind w:left="3960" w:hanging="180"/>
      </w:pPr>
    </w:lvl>
    <w:lvl w:ilvl="6" w:tplc="0410000F">
      <w:start w:val="1"/>
      <w:numFmt w:val="decimal"/>
      <w:lvlText w:val="%7."/>
      <w:lvlJc w:val="left"/>
      <w:pPr>
        <w:ind w:left="4680" w:hanging="360"/>
      </w:pPr>
    </w:lvl>
    <w:lvl w:ilvl="7" w:tplc="04100019">
      <w:start w:val="1"/>
      <w:numFmt w:val="lowerLetter"/>
      <w:lvlText w:val="%8."/>
      <w:lvlJc w:val="left"/>
      <w:pPr>
        <w:ind w:left="5400" w:hanging="360"/>
      </w:pPr>
    </w:lvl>
    <w:lvl w:ilvl="8" w:tplc="0410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F36BED"/>
    <w:multiLevelType w:val="hybridMultilevel"/>
    <w:tmpl w:val="02B055FC"/>
    <w:lvl w:ilvl="0" w:tplc="021C6DDA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A5263"/>
    <w:multiLevelType w:val="hybridMultilevel"/>
    <w:tmpl w:val="EC7CD2A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>
      <w:start w:val="1"/>
      <w:numFmt w:val="lowerLetter"/>
      <w:lvlText w:val="%5."/>
      <w:lvlJc w:val="left"/>
      <w:pPr>
        <w:ind w:left="3240" w:hanging="360"/>
      </w:pPr>
    </w:lvl>
    <w:lvl w:ilvl="5" w:tplc="0410001B">
      <w:start w:val="1"/>
      <w:numFmt w:val="lowerRoman"/>
      <w:lvlText w:val="%6."/>
      <w:lvlJc w:val="right"/>
      <w:pPr>
        <w:ind w:left="3960" w:hanging="180"/>
      </w:pPr>
    </w:lvl>
    <w:lvl w:ilvl="6" w:tplc="0410000F">
      <w:start w:val="1"/>
      <w:numFmt w:val="decimal"/>
      <w:lvlText w:val="%7."/>
      <w:lvlJc w:val="left"/>
      <w:pPr>
        <w:ind w:left="4680" w:hanging="360"/>
      </w:pPr>
    </w:lvl>
    <w:lvl w:ilvl="7" w:tplc="04100019">
      <w:start w:val="1"/>
      <w:numFmt w:val="lowerLetter"/>
      <w:lvlText w:val="%8."/>
      <w:lvlJc w:val="left"/>
      <w:pPr>
        <w:ind w:left="5400" w:hanging="360"/>
      </w:pPr>
    </w:lvl>
    <w:lvl w:ilvl="8" w:tplc="0410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2E25F1"/>
    <w:multiLevelType w:val="hybridMultilevel"/>
    <w:tmpl w:val="71C61C16"/>
    <w:lvl w:ilvl="0" w:tplc="45761208">
      <w:start w:val="1"/>
      <w:numFmt w:val="decimal"/>
      <w:lvlText w:val="%1a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8266F"/>
    <w:multiLevelType w:val="hybridMultilevel"/>
    <w:tmpl w:val="D38C1D2E"/>
    <w:lvl w:ilvl="0" w:tplc="F1A86EEC">
      <w:start w:val="1"/>
      <w:numFmt w:val="bullet"/>
      <w:lvlText w:val="-"/>
      <w:lvlJc w:val="left"/>
      <w:pPr>
        <w:ind w:left="423" w:hanging="360"/>
      </w:pPr>
      <w:rPr>
        <w:rFonts w:ascii="Tw Cen MT" w:eastAsia="Calibri" w:hAnsi="Tw Cen MT" w:cs="Calibri" w:hint="default"/>
      </w:rPr>
    </w:lvl>
    <w:lvl w:ilvl="1" w:tplc="04100003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7" w15:restartNumberingAfterBreak="0">
    <w:nsid w:val="52CD55EF"/>
    <w:multiLevelType w:val="hybridMultilevel"/>
    <w:tmpl w:val="EC7CD2A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>
      <w:start w:val="1"/>
      <w:numFmt w:val="lowerLetter"/>
      <w:lvlText w:val="%5."/>
      <w:lvlJc w:val="left"/>
      <w:pPr>
        <w:ind w:left="3240" w:hanging="360"/>
      </w:pPr>
    </w:lvl>
    <w:lvl w:ilvl="5" w:tplc="0410001B">
      <w:start w:val="1"/>
      <w:numFmt w:val="lowerRoman"/>
      <w:lvlText w:val="%6."/>
      <w:lvlJc w:val="right"/>
      <w:pPr>
        <w:ind w:left="3960" w:hanging="180"/>
      </w:pPr>
    </w:lvl>
    <w:lvl w:ilvl="6" w:tplc="0410000F">
      <w:start w:val="1"/>
      <w:numFmt w:val="decimal"/>
      <w:lvlText w:val="%7."/>
      <w:lvlJc w:val="left"/>
      <w:pPr>
        <w:ind w:left="4680" w:hanging="360"/>
      </w:pPr>
    </w:lvl>
    <w:lvl w:ilvl="7" w:tplc="04100019">
      <w:start w:val="1"/>
      <w:numFmt w:val="lowerLetter"/>
      <w:lvlText w:val="%8."/>
      <w:lvlJc w:val="left"/>
      <w:pPr>
        <w:ind w:left="5400" w:hanging="360"/>
      </w:pPr>
    </w:lvl>
    <w:lvl w:ilvl="8" w:tplc="0410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9377F3"/>
    <w:multiLevelType w:val="hybridMultilevel"/>
    <w:tmpl w:val="6B5658D2"/>
    <w:lvl w:ilvl="0" w:tplc="D542C4E8">
      <w:start w:val="2"/>
      <w:numFmt w:val="decimal"/>
      <w:lvlText w:val="%1a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>
      <w:start w:val="1"/>
      <w:numFmt w:val="lowerLetter"/>
      <w:lvlText w:val="%5."/>
      <w:lvlJc w:val="left"/>
      <w:pPr>
        <w:ind w:left="3240" w:hanging="360"/>
      </w:pPr>
    </w:lvl>
    <w:lvl w:ilvl="5" w:tplc="0410001B">
      <w:start w:val="1"/>
      <w:numFmt w:val="lowerRoman"/>
      <w:lvlText w:val="%6."/>
      <w:lvlJc w:val="right"/>
      <w:pPr>
        <w:ind w:left="3960" w:hanging="180"/>
      </w:pPr>
    </w:lvl>
    <w:lvl w:ilvl="6" w:tplc="0410000F">
      <w:start w:val="1"/>
      <w:numFmt w:val="decimal"/>
      <w:lvlText w:val="%7."/>
      <w:lvlJc w:val="left"/>
      <w:pPr>
        <w:ind w:left="4680" w:hanging="360"/>
      </w:pPr>
    </w:lvl>
    <w:lvl w:ilvl="7" w:tplc="04100019">
      <w:start w:val="1"/>
      <w:numFmt w:val="lowerLetter"/>
      <w:lvlText w:val="%8."/>
      <w:lvlJc w:val="left"/>
      <w:pPr>
        <w:ind w:left="5400" w:hanging="360"/>
      </w:pPr>
    </w:lvl>
    <w:lvl w:ilvl="8" w:tplc="0410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C10FAD"/>
    <w:multiLevelType w:val="hybridMultilevel"/>
    <w:tmpl w:val="EC7CD2A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>
      <w:start w:val="1"/>
      <w:numFmt w:val="lowerLetter"/>
      <w:lvlText w:val="%5."/>
      <w:lvlJc w:val="left"/>
      <w:pPr>
        <w:ind w:left="3240" w:hanging="360"/>
      </w:pPr>
    </w:lvl>
    <w:lvl w:ilvl="5" w:tplc="0410001B">
      <w:start w:val="1"/>
      <w:numFmt w:val="lowerRoman"/>
      <w:lvlText w:val="%6."/>
      <w:lvlJc w:val="right"/>
      <w:pPr>
        <w:ind w:left="3960" w:hanging="180"/>
      </w:pPr>
    </w:lvl>
    <w:lvl w:ilvl="6" w:tplc="0410000F">
      <w:start w:val="1"/>
      <w:numFmt w:val="decimal"/>
      <w:lvlText w:val="%7."/>
      <w:lvlJc w:val="left"/>
      <w:pPr>
        <w:ind w:left="4680" w:hanging="360"/>
      </w:pPr>
    </w:lvl>
    <w:lvl w:ilvl="7" w:tplc="04100019">
      <w:start w:val="1"/>
      <w:numFmt w:val="lowerLetter"/>
      <w:lvlText w:val="%8."/>
      <w:lvlJc w:val="left"/>
      <w:pPr>
        <w:ind w:left="5400" w:hanging="360"/>
      </w:pPr>
    </w:lvl>
    <w:lvl w:ilvl="8" w:tplc="0410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925305"/>
    <w:multiLevelType w:val="hybridMultilevel"/>
    <w:tmpl w:val="935E01D8"/>
    <w:lvl w:ilvl="0" w:tplc="C87E2E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C12B5"/>
    <w:multiLevelType w:val="hybridMultilevel"/>
    <w:tmpl w:val="9BCEA2E2"/>
    <w:lvl w:ilvl="0" w:tplc="30B4E918">
      <w:start w:val="3"/>
      <w:numFmt w:val="decimal"/>
      <w:lvlText w:val="%1a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94472E"/>
    <w:multiLevelType w:val="hybridMultilevel"/>
    <w:tmpl w:val="02B055FC"/>
    <w:lvl w:ilvl="0" w:tplc="021C6DDA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76335"/>
    <w:multiLevelType w:val="hybridMultilevel"/>
    <w:tmpl w:val="02B055FC"/>
    <w:lvl w:ilvl="0" w:tplc="021C6DDA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E45661"/>
    <w:multiLevelType w:val="hybridMultilevel"/>
    <w:tmpl w:val="9BCEA2E2"/>
    <w:lvl w:ilvl="0" w:tplc="30B4E918">
      <w:start w:val="3"/>
      <w:numFmt w:val="decimal"/>
      <w:lvlText w:val="%1a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6"/>
  </w:num>
  <w:num w:numId="8">
    <w:abstractNumId w:val="4"/>
  </w:num>
  <w:num w:numId="9">
    <w:abstractNumId w:val="11"/>
  </w:num>
  <w:num w:numId="10">
    <w:abstractNumId w:val="7"/>
  </w:num>
  <w:num w:numId="11">
    <w:abstractNumId w:val="0"/>
  </w:num>
  <w:num w:numId="12">
    <w:abstractNumId w:val="12"/>
  </w:num>
  <w:num w:numId="13">
    <w:abstractNumId w:val="1"/>
  </w:num>
  <w:num w:numId="14">
    <w:abstractNumId w:val="9"/>
  </w:num>
  <w:num w:numId="15">
    <w:abstractNumId w:val="5"/>
  </w:num>
  <w:num w:numId="16">
    <w:abstractNumId w:val="13"/>
  </w:num>
  <w:num w:numId="17">
    <w:abstractNumId w:val="2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E7"/>
    <w:rsid w:val="00042DFD"/>
    <w:rsid w:val="000A1AE7"/>
    <w:rsid w:val="0041771A"/>
    <w:rsid w:val="005156DC"/>
    <w:rsid w:val="007E0496"/>
    <w:rsid w:val="00817F29"/>
    <w:rsid w:val="00A479FE"/>
    <w:rsid w:val="00B6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6E21D"/>
  <w15:chartTrackingRefBased/>
  <w15:docId w15:val="{E0AFDD90-CA07-4D49-B4C5-42BBC3FB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1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A1A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A1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A1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A1AE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A1AE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A1AE7"/>
    <w:pPr>
      <w:ind w:left="720"/>
      <w:contextualSpacing/>
    </w:pPr>
  </w:style>
  <w:style w:type="table" w:customStyle="1" w:styleId="TableGrid">
    <w:name w:val="TableGrid"/>
    <w:rsid w:val="0041771A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6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Sortino</dc:creator>
  <cp:keywords/>
  <dc:description/>
  <cp:lastModifiedBy>Renato Sortino</cp:lastModifiedBy>
  <cp:revision>2</cp:revision>
  <dcterms:created xsi:type="dcterms:W3CDTF">2019-12-07T16:16:00Z</dcterms:created>
  <dcterms:modified xsi:type="dcterms:W3CDTF">2019-12-07T16:16:00Z</dcterms:modified>
</cp:coreProperties>
</file>