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19D6" w14:textId="77777777" w:rsidR="00B70712" w:rsidRDefault="00B70712" w:rsidP="00B70712">
      <w:pPr>
        <w:rPr>
          <w:rFonts w:hint="eastAsia"/>
        </w:rPr>
      </w:pPr>
    </w:p>
    <w:p w14:paraId="238AEE73" w14:textId="47F33E4D" w:rsidR="00B70712" w:rsidRPr="00B70712" w:rsidRDefault="00B70712" w:rsidP="00B70712">
      <w:pPr>
        <w:rPr>
          <w:rFonts w:hint="eastAsia"/>
          <w:sz w:val="32"/>
          <w:szCs w:val="32"/>
        </w:rPr>
      </w:pPr>
      <w:r w:rsidRPr="00B70712">
        <w:rPr>
          <w:rFonts w:hint="eastAsia"/>
          <w:sz w:val="32"/>
          <w:szCs w:val="32"/>
        </w:rPr>
        <w:t xml:space="preserve"> 火力发电及新能源功率预测系统 – 需求分析文档</w:t>
      </w:r>
    </w:p>
    <w:p w14:paraId="23EA851A" w14:textId="77777777" w:rsidR="00B70712" w:rsidRDefault="00B70712" w:rsidP="00B70712">
      <w:pPr>
        <w:rPr>
          <w:rFonts w:hint="eastAsia"/>
        </w:rPr>
      </w:pPr>
    </w:p>
    <w:p w14:paraId="7700E952" w14:textId="6353F702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版本：V1.0  </w:t>
      </w:r>
    </w:p>
    <w:p w14:paraId="7903D570" w14:textId="3B976765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日期：20260508  </w:t>
      </w:r>
    </w:p>
    <w:p w14:paraId="23202433" w14:textId="218A97F8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编制：数据分析团队  </w:t>
      </w:r>
    </w:p>
    <w:p w14:paraId="23196B68" w14:textId="77777777" w:rsidR="00B70712" w:rsidRDefault="00B70712" w:rsidP="00B70712">
      <w:pPr>
        <w:rPr>
          <w:rFonts w:hint="eastAsia"/>
        </w:rPr>
      </w:pPr>
    </w:p>
    <w:p w14:paraId="213A3512" w14:textId="672AFA58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1. 项目背景</w:t>
      </w:r>
    </w:p>
    <w:p w14:paraId="5112C788" w14:textId="77777777" w:rsidR="00B70712" w:rsidRDefault="00B70712" w:rsidP="00B70712">
      <w:pPr>
        <w:rPr>
          <w:rFonts w:hint="eastAsia"/>
        </w:rPr>
      </w:pPr>
    </w:p>
    <w:p w14:paraId="587D9DFF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某发电集团拥有火力发电机组、光伏电站及风电场。现有DCS/DEH系统积累了超过300个过程参数、几十万行</w:t>
      </w:r>
      <w:proofErr w:type="gramStart"/>
      <w:r>
        <w:rPr>
          <w:rFonts w:hint="eastAsia"/>
        </w:rPr>
        <w:t>分钟级</w:t>
      </w:r>
      <w:proofErr w:type="gramEnd"/>
      <w:r>
        <w:rPr>
          <w:rFonts w:hint="eastAsia"/>
        </w:rPr>
        <w:t>历史数据，同时具备气象站实测数据（辐照度、风速等）。为提升运行经济性、优化调度响应、满足电网考核要求，需建立统一的数据分析与预测平台，实现发电负荷预测、供电需求预测、AGC指令提前感知等功能。</w:t>
      </w:r>
    </w:p>
    <w:p w14:paraId="6623278F" w14:textId="77777777" w:rsidR="00B70712" w:rsidRDefault="00B70712" w:rsidP="00B70712">
      <w:pPr>
        <w:rPr>
          <w:rFonts w:hint="eastAsia"/>
        </w:rPr>
      </w:pPr>
    </w:p>
    <w:p w14:paraId="6DB196AD" w14:textId="14C86909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2. 业务目标</w:t>
      </w:r>
    </w:p>
    <w:p w14:paraId="50EE631B" w14:textId="77777777" w:rsidR="00B70712" w:rsidRDefault="00B70712" w:rsidP="00B70712">
      <w:pPr>
        <w:rPr>
          <w:rFonts w:hint="eastAsia"/>
        </w:rPr>
      </w:pPr>
    </w:p>
    <w:p w14:paraId="645CF12D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通过数据分析与机器学习模型，实现以下核心业务目标：</w:t>
      </w:r>
    </w:p>
    <w:p w14:paraId="5C9D3A8A" w14:textId="77777777" w:rsidR="00B70712" w:rsidRDefault="00B70712" w:rsidP="00B70712">
      <w:pPr>
        <w:rPr>
          <w:rFonts w:hint="eastAsia"/>
        </w:rPr>
      </w:pPr>
    </w:p>
    <w:p w14:paraId="16DBAF41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目标 | 描述 | 预期收益 |</w:t>
      </w:r>
    </w:p>
    <w:p w14:paraId="04DF1267" w14:textId="6E24E555" w:rsidR="00B70712" w:rsidRDefault="00B70712" w:rsidP="00B70712">
      <w:pPr>
        <w:rPr>
          <w:rFonts w:hint="eastAsia"/>
        </w:rPr>
      </w:pPr>
      <w:r>
        <w:rPr>
          <w:rFonts w:hint="eastAsia"/>
        </w:rPr>
        <w:t>||||</w:t>
      </w:r>
    </w:p>
    <w:p w14:paraId="7CD1BF53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发电负荷预测 | 预测火力发电机组未来15分钟至72小时的负荷 | 辅助日前计划、日内滚动调度，降低煤耗 |</w:t>
      </w:r>
    </w:p>
    <w:p w14:paraId="15A5BF0D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供电需求预测 | 预测电网侧供电需求（负荷） | 优化发电计划，减少考核 |</w:t>
      </w:r>
    </w:p>
    <w:p w14:paraId="129F1EC8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AGC提前感知 | 提前5~30分钟感知AGC指令变化趋势 | 提高机组响应速度，减少调节偏差 |</w:t>
      </w:r>
    </w:p>
    <w:p w14:paraId="7D6C95F3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高相关</w:t>
      </w:r>
      <w:proofErr w:type="gramEnd"/>
      <w:r>
        <w:rPr>
          <w:rFonts w:hint="eastAsia"/>
        </w:rPr>
        <w:t>因素分析 | 识别影响负荷的关键参数 | 指导运行优化和设备维护 |</w:t>
      </w:r>
    </w:p>
    <w:p w14:paraId="49C18D6D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统一管理平台 | 集成所有预测功能，可视化展示 | 提升决策效率 |</w:t>
      </w:r>
    </w:p>
    <w:p w14:paraId="215B7C12" w14:textId="77777777" w:rsidR="00B70712" w:rsidRDefault="00B70712" w:rsidP="00B70712">
      <w:pPr>
        <w:rPr>
          <w:rFonts w:hint="eastAsia"/>
        </w:rPr>
      </w:pPr>
    </w:p>
    <w:p w14:paraId="4DB3807A" w14:textId="231EFBBC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3. 功能需求</w:t>
      </w:r>
    </w:p>
    <w:p w14:paraId="7A549C29" w14:textId="77777777" w:rsidR="00B70712" w:rsidRDefault="00B70712" w:rsidP="00B70712">
      <w:pPr>
        <w:rPr>
          <w:rFonts w:hint="eastAsia"/>
        </w:rPr>
      </w:pPr>
    </w:p>
    <w:p w14:paraId="1AF7DAEA" w14:textId="7D41E96B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3.1 发电负荷预测</w:t>
      </w:r>
    </w:p>
    <w:p w14:paraId="31960CF7" w14:textId="77777777" w:rsidR="00B70712" w:rsidRDefault="00B70712" w:rsidP="00B70712">
      <w:pPr>
        <w:rPr>
          <w:rFonts w:hint="eastAsia"/>
        </w:rPr>
      </w:pPr>
    </w:p>
    <w:p w14:paraId="647C1DEB" w14:textId="21254AF4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需求描述：  </w:t>
      </w:r>
    </w:p>
    <w:p w14:paraId="0894B770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基于火力发电机组历史运行数据（主蒸汽压力、温度、给煤量、风量、转速等300+参数），预测未来一段时间内的发电负荷。</w:t>
      </w:r>
    </w:p>
    <w:p w14:paraId="4C4DE8DA" w14:textId="77777777" w:rsidR="00B70712" w:rsidRDefault="00B70712" w:rsidP="00B70712">
      <w:pPr>
        <w:rPr>
          <w:rFonts w:hint="eastAsia"/>
        </w:rPr>
      </w:pPr>
    </w:p>
    <w:p w14:paraId="63EAD0A1" w14:textId="70FDF58A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预测时长：  </w:t>
      </w:r>
    </w:p>
    <w:p w14:paraId="42529DBC" w14:textId="0897CD9B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超短期：未来5分钟、15分钟、30分钟、1小时、2小时、4小时（步长可配置）  </w:t>
      </w:r>
    </w:p>
    <w:p w14:paraId="767A08B0" w14:textId="3959E859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短期：未来24小时（</w:t>
      </w:r>
      <w:proofErr w:type="gramStart"/>
      <w:r>
        <w:rPr>
          <w:rFonts w:hint="eastAsia"/>
        </w:rPr>
        <w:t>小时级</w:t>
      </w:r>
      <w:proofErr w:type="gramEnd"/>
      <w:r>
        <w:rPr>
          <w:rFonts w:hint="eastAsia"/>
        </w:rPr>
        <w:t xml:space="preserve">输出）  </w:t>
      </w:r>
    </w:p>
    <w:p w14:paraId="42AC4E82" w14:textId="7238BAE4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中期：未来72小时（可选，依赖数据量）</w:t>
      </w:r>
    </w:p>
    <w:p w14:paraId="674CB3C1" w14:textId="77777777" w:rsidR="00B70712" w:rsidRDefault="00B70712" w:rsidP="00B70712">
      <w:pPr>
        <w:rPr>
          <w:rFonts w:hint="eastAsia"/>
        </w:rPr>
      </w:pPr>
    </w:p>
    <w:p w14:paraId="0498EDDA" w14:textId="203DF790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输出形式：  </w:t>
      </w:r>
    </w:p>
    <w:p w14:paraId="79E96589" w14:textId="2094253B" w:rsidR="00B70712" w:rsidRDefault="00B70712" w:rsidP="00B70712">
      <w:pPr>
        <w:rPr>
          <w:rFonts w:hint="eastAsia"/>
        </w:rPr>
      </w:pPr>
      <w:r>
        <w:rPr>
          <w:rFonts w:hint="eastAsia"/>
        </w:rPr>
        <w:lastRenderedPageBreak/>
        <w:t xml:space="preserve"> 时序折线图（预测值 vs 实际值）  </w:t>
      </w:r>
    </w:p>
    <w:p w14:paraId="09E93275" w14:textId="6E6505DF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表格：时间点、预测负荷（MW）、置信区间（±%）</w:t>
      </w:r>
    </w:p>
    <w:p w14:paraId="52416561" w14:textId="77777777" w:rsidR="00B70712" w:rsidRDefault="00B70712" w:rsidP="00B70712">
      <w:pPr>
        <w:rPr>
          <w:rFonts w:hint="eastAsia"/>
        </w:rPr>
      </w:pPr>
    </w:p>
    <w:p w14:paraId="31DB20E4" w14:textId="5DA7D7FA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性能指标：  </w:t>
      </w:r>
    </w:p>
    <w:p w14:paraId="3E899ED3" w14:textId="349F3A1E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平均绝对百分比误差（MAPE）≤ 3%  </w:t>
      </w:r>
    </w:p>
    <w:p w14:paraId="409ECFE1" w14:textId="5B855F59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均方根误差（RMSE）≤ 2% 额定功率  </w:t>
      </w:r>
    </w:p>
    <w:p w14:paraId="2799D2AA" w14:textId="77777777" w:rsidR="00B70712" w:rsidRDefault="00B70712" w:rsidP="00B70712">
      <w:pPr>
        <w:rPr>
          <w:rFonts w:hint="eastAsia"/>
        </w:rPr>
      </w:pPr>
    </w:p>
    <w:p w14:paraId="53339B20" w14:textId="7A4D6D5D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更新频率：  </w:t>
      </w:r>
    </w:p>
    <w:p w14:paraId="7DD2EC85" w14:textId="26A7B9FE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超短期：每5分钟滚动预测  </w:t>
      </w:r>
    </w:p>
    <w:p w14:paraId="4EC4C46E" w14:textId="054FA5A2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短期：每日一次（依据</w:t>
      </w:r>
      <w:proofErr w:type="gramStart"/>
      <w:r>
        <w:rPr>
          <w:rFonts w:hint="eastAsia"/>
        </w:rPr>
        <w:t>最新日前</w:t>
      </w:r>
      <w:proofErr w:type="gramEnd"/>
      <w:r>
        <w:rPr>
          <w:rFonts w:hint="eastAsia"/>
        </w:rPr>
        <w:t>气象预报）</w:t>
      </w:r>
    </w:p>
    <w:p w14:paraId="6DB097E2" w14:textId="77777777" w:rsidR="00B70712" w:rsidRDefault="00B70712" w:rsidP="00B70712">
      <w:pPr>
        <w:rPr>
          <w:rFonts w:hint="eastAsia"/>
        </w:rPr>
      </w:pPr>
    </w:p>
    <w:p w14:paraId="2ABFB6D5" w14:textId="57E0BBD6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3.2 供电需求预测</w:t>
      </w:r>
    </w:p>
    <w:p w14:paraId="17D5DB6E" w14:textId="77777777" w:rsidR="00B70712" w:rsidRDefault="00B70712" w:rsidP="00B70712">
      <w:pPr>
        <w:rPr>
          <w:rFonts w:hint="eastAsia"/>
        </w:rPr>
      </w:pPr>
    </w:p>
    <w:p w14:paraId="024FBA78" w14:textId="0A95965B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需求描述：  </w:t>
      </w:r>
    </w:p>
    <w:p w14:paraId="47B14737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如果系统能够接入电网</w:t>
      </w:r>
      <w:proofErr w:type="gramStart"/>
      <w:r>
        <w:rPr>
          <w:rFonts w:hint="eastAsia"/>
        </w:rPr>
        <w:t>侧历史</w:t>
      </w:r>
      <w:proofErr w:type="gramEnd"/>
      <w:r>
        <w:rPr>
          <w:rFonts w:hint="eastAsia"/>
        </w:rPr>
        <w:t xml:space="preserve">负荷数据（调度系统提供），则采用与发电负荷类似的方法预测未来供电需求。  </w:t>
      </w:r>
    </w:p>
    <w:p w14:paraId="7705D69B" w14:textId="03CD12C9" w:rsidR="00B70712" w:rsidRDefault="00B70712" w:rsidP="00B70712">
      <w:pPr>
        <w:rPr>
          <w:rFonts w:hint="eastAsia"/>
        </w:rPr>
      </w:pPr>
      <w:r>
        <w:rPr>
          <w:rFonts w:hint="eastAsia"/>
        </w:rPr>
        <w:t>注：若初期无电网数据，可暂时用发电负荷近似代替，但需明确标注。</w:t>
      </w:r>
    </w:p>
    <w:p w14:paraId="3606F00C" w14:textId="77777777" w:rsidR="00B70712" w:rsidRDefault="00B70712" w:rsidP="00B70712">
      <w:pPr>
        <w:rPr>
          <w:rFonts w:hint="eastAsia"/>
        </w:rPr>
      </w:pPr>
    </w:p>
    <w:p w14:paraId="4333BA07" w14:textId="3CFE1425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预测时长：未来24小时（小时级）  </w:t>
      </w:r>
    </w:p>
    <w:p w14:paraId="327464D4" w14:textId="77777777" w:rsidR="00B70712" w:rsidRDefault="00B70712" w:rsidP="00B70712">
      <w:pPr>
        <w:rPr>
          <w:rFonts w:hint="eastAsia"/>
        </w:rPr>
      </w:pPr>
    </w:p>
    <w:p w14:paraId="364CDB07" w14:textId="3D76EC09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性能指标：MAPE ≤ 5%  </w:t>
      </w:r>
    </w:p>
    <w:p w14:paraId="3D7B765B" w14:textId="77777777" w:rsidR="00B70712" w:rsidRDefault="00B70712" w:rsidP="00B70712">
      <w:pPr>
        <w:rPr>
          <w:rFonts w:hint="eastAsia"/>
        </w:rPr>
      </w:pPr>
    </w:p>
    <w:p w14:paraId="44786098" w14:textId="0AFB098C" w:rsidR="00B70712" w:rsidRDefault="00B70712" w:rsidP="00B70712">
      <w:pPr>
        <w:rPr>
          <w:rFonts w:hint="eastAsia"/>
        </w:rPr>
      </w:pPr>
      <w:r>
        <w:rPr>
          <w:rFonts w:hint="eastAsia"/>
        </w:rPr>
        <w:t>输出形式：同发电负荷预测。</w:t>
      </w:r>
    </w:p>
    <w:p w14:paraId="591E7166" w14:textId="77777777" w:rsidR="00B70712" w:rsidRDefault="00B70712" w:rsidP="00B70712">
      <w:pPr>
        <w:rPr>
          <w:rFonts w:hint="eastAsia"/>
        </w:rPr>
      </w:pPr>
    </w:p>
    <w:p w14:paraId="7FF12926" w14:textId="168EEC05" w:rsidR="00B70712" w:rsidRDefault="00B70712" w:rsidP="00B70712">
      <w:pPr>
        <w:rPr>
          <w:rFonts w:hint="eastAsia"/>
        </w:rPr>
      </w:pPr>
    </w:p>
    <w:p w14:paraId="61C48180" w14:textId="77777777" w:rsidR="00B70712" w:rsidRDefault="00B70712" w:rsidP="00B70712">
      <w:pPr>
        <w:rPr>
          <w:rFonts w:hint="eastAsia"/>
        </w:rPr>
      </w:pPr>
    </w:p>
    <w:p w14:paraId="4AA8FE84" w14:textId="07217056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3.3 AGC信号提前感知</w:t>
      </w:r>
    </w:p>
    <w:p w14:paraId="5038E0D3" w14:textId="77777777" w:rsidR="00B70712" w:rsidRDefault="00B70712" w:rsidP="00B70712">
      <w:pPr>
        <w:rPr>
          <w:rFonts w:hint="eastAsia"/>
        </w:rPr>
      </w:pPr>
    </w:p>
    <w:p w14:paraId="3115D472" w14:textId="40727056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需求描述：  </w:t>
      </w:r>
    </w:p>
    <w:p w14:paraId="2D83F26E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利用历史AGC指令（或负荷变化率）训练分类模型，提前感知未来5~30分钟内AGC是否将发出升/降指令。</w:t>
      </w:r>
    </w:p>
    <w:p w14:paraId="39F837B5" w14:textId="77777777" w:rsidR="00B70712" w:rsidRDefault="00B70712" w:rsidP="00B70712">
      <w:pPr>
        <w:rPr>
          <w:rFonts w:hint="eastAsia"/>
        </w:rPr>
      </w:pPr>
    </w:p>
    <w:p w14:paraId="027DFB1E" w14:textId="1F323B8A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预测内容：  </w:t>
      </w:r>
    </w:p>
    <w:p w14:paraId="361751A4" w14:textId="040142B4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未来5分钟、15分钟、30分钟内AGC指令变化概率（升、降、不变）  </w:t>
      </w:r>
    </w:p>
    <w:p w14:paraId="37A3CCB5" w14:textId="3F68A06C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预警提示（当概率 &gt; 70% 时触发）</w:t>
      </w:r>
    </w:p>
    <w:p w14:paraId="21F11B37" w14:textId="77777777" w:rsidR="00B70712" w:rsidRDefault="00B70712" w:rsidP="00B70712">
      <w:pPr>
        <w:rPr>
          <w:rFonts w:hint="eastAsia"/>
        </w:rPr>
      </w:pPr>
    </w:p>
    <w:p w14:paraId="39ADD031" w14:textId="7762C151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性能指标：  </w:t>
      </w:r>
    </w:p>
    <w:p w14:paraId="5C18BF04" w14:textId="2BDF2F72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分类准确率 ≥ 85%  </w:t>
      </w:r>
    </w:p>
    <w:p w14:paraId="3C64E6C7" w14:textId="2C2BE495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精确率 ≥ 80%  </w:t>
      </w:r>
    </w:p>
    <w:p w14:paraId="05F63078" w14:textId="2AECFC80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召回率 ≥ 80%  </w:t>
      </w:r>
    </w:p>
    <w:p w14:paraId="50AE2CB5" w14:textId="609F8234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F1分数 ≥ 0.8  </w:t>
      </w:r>
    </w:p>
    <w:p w14:paraId="44F5EFAC" w14:textId="77777777" w:rsidR="00B70712" w:rsidRDefault="00B70712" w:rsidP="00B70712">
      <w:pPr>
        <w:rPr>
          <w:rFonts w:hint="eastAsia"/>
        </w:rPr>
      </w:pPr>
    </w:p>
    <w:p w14:paraId="29F8841C" w14:textId="2E30C3D6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输出形式：  </w:t>
      </w:r>
    </w:p>
    <w:p w14:paraId="3DF0EBDB" w14:textId="6252FE93" w:rsidR="00B70712" w:rsidRDefault="00B70712" w:rsidP="00B70712">
      <w:pPr>
        <w:rPr>
          <w:rFonts w:hint="eastAsia"/>
        </w:rPr>
      </w:pPr>
      <w:r>
        <w:rPr>
          <w:rFonts w:hint="eastAsia"/>
        </w:rPr>
        <w:lastRenderedPageBreak/>
        <w:t xml:space="preserve"> 看板预警（红黄绿灯）  </w:t>
      </w:r>
    </w:p>
    <w:p w14:paraId="5E95078C" w14:textId="24FD26A5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概率趋势曲线</w:t>
      </w:r>
    </w:p>
    <w:p w14:paraId="164F81A5" w14:textId="77777777" w:rsidR="00B70712" w:rsidRDefault="00B70712" w:rsidP="00B70712">
      <w:pPr>
        <w:rPr>
          <w:rFonts w:hint="eastAsia"/>
        </w:rPr>
      </w:pPr>
    </w:p>
    <w:p w14:paraId="032D4D1E" w14:textId="7B7EEE30" w:rsidR="00B70712" w:rsidRDefault="00B70712" w:rsidP="00B70712">
      <w:pPr>
        <w:rPr>
          <w:rFonts w:hint="eastAsia"/>
        </w:rPr>
      </w:pPr>
    </w:p>
    <w:p w14:paraId="7BF437E2" w14:textId="77777777" w:rsidR="00B70712" w:rsidRDefault="00B70712" w:rsidP="00B70712">
      <w:pPr>
        <w:rPr>
          <w:rFonts w:hint="eastAsia"/>
        </w:rPr>
      </w:pPr>
    </w:p>
    <w:p w14:paraId="6310DDF3" w14:textId="5A441FA6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3.4 </w:t>
      </w:r>
      <w:proofErr w:type="gramStart"/>
      <w:r>
        <w:rPr>
          <w:rFonts w:hint="eastAsia"/>
        </w:rPr>
        <w:t>高相关</w:t>
      </w:r>
      <w:proofErr w:type="gramEnd"/>
      <w:r>
        <w:rPr>
          <w:rFonts w:hint="eastAsia"/>
        </w:rPr>
        <w:t>因素分析</w:t>
      </w:r>
    </w:p>
    <w:p w14:paraId="191FA5FF" w14:textId="77777777" w:rsidR="00B70712" w:rsidRDefault="00B70712" w:rsidP="00B70712">
      <w:pPr>
        <w:rPr>
          <w:rFonts w:hint="eastAsia"/>
        </w:rPr>
      </w:pPr>
    </w:p>
    <w:p w14:paraId="6E2FDEA2" w14:textId="38965F76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需求描述：  </w:t>
      </w:r>
    </w:p>
    <w:p w14:paraId="3D7CD321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通过特征工程（Pearson相关系数、互信息、随机森林重要性等），从300+参数中自动筛选出与发电负荷相关性最高的前N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因素（N可配置，默认20），并给出重要性排序。</w:t>
      </w:r>
    </w:p>
    <w:p w14:paraId="78BC7094" w14:textId="77777777" w:rsidR="00B70712" w:rsidRDefault="00B70712" w:rsidP="00B70712">
      <w:pPr>
        <w:rPr>
          <w:rFonts w:hint="eastAsia"/>
        </w:rPr>
      </w:pPr>
    </w:p>
    <w:p w14:paraId="7037C491" w14:textId="4A0CE408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输出形式：  </w:t>
      </w:r>
    </w:p>
    <w:p w14:paraId="267CD09C" w14:textId="4F848F5D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表格：因素名称、相关系数、重要性得分  </w:t>
      </w:r>
    </w:p>
    <w:p w14:paraId="1D5BB3BC" w14:textId="2B7CBA3A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条形图（动态展示）  </w:t>
      </w:r>
    </w:p>
    <w:p w14:paraId="620AFC93" w14:textId="77777777" w:rsidR="00B70712" w:rsidRDefault="00B70712" w:rsidP="00B70712">
      <w:pPr>
        <w:rPr>
          <w:rFonts w:hint="eastAsia"/>
        </w:rPr>
      </w:pPr>
    </w:p>
    <w:p w14:paraId="5A8885F7" w14:textId="7232CE39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用途：  </w:t>
      </w:r>
    </w:p>
    <w:p w14:paraId="42884A85" w14:textId="6B011BEF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运行人员重点关注关键参数  </w:t>
      </w:r>
    </w:p>
    <w:p w14:paraId="019F987A" w14:textId="24998A00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模型可解释性报告  </w:t>
      </w:r>
    </w:p>
    <w:p w14:paraId="62A930B9" w14:textId="77777777" w:rsidR="00B70712" w:rsidRDefault="00B70712" w:rsidP="00B70712">
      <w:pPr>
        <w:rPr>
          <w:rFonts w:hint="eastAsia"/>
        </w:rPr>
      </w:pPr>
    </w:p>
    <w:p w14:paraId="0FBF1017" w14:textId="709A2203" w:rsidR="00B70712" w:rsidRDefault="00B70712" w:rsidP="00B70712">
      <w:pPr>
        <w:rPr>
          <w:rFonts w:hint="eastAsia"/>
        </w:rPr>
      </w:pPr>
    </w:p>
    <w:p w14:paraId="2FD8E9FE" w14:textId="77777777" w:rsidR="00B70712" w:rsidRDefault="00B70712" w:rsidP="00B70712">
      <w:pPr>
        <w:rPr>
          <w:rFonts w:hint="eastAsia"/>
        </w:rPr>
      </w:pPr>
    </w:p>
    <w:p w14:paraId="2F95927C" w14:textId="6AEEF85D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3.5 统一管理平台</w:t>
      </w:r>
    </w:p>
    <w:p w14:paraId="18217764" w14:textId="77777777" w:rsidR="00B70712" w:rsidRDefault="00B70712" w:rsidP="00B70712">
      <w:pPr>
        <w:rPr>
          <w:rFonts w:hint="eastAsia"/>
        </w:rPr>
      </w:pPr>
    </w:p>
    <w:p w14:paraId="56EDF0B9" w14:textId="54BC38DC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需求描述：  </w:t>
      </w:r>
    </w:p>
    <w:p w14:paraId="0138C84C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构建一个B/S架构的Web平台，集成以上所有功能，提供数据管理、预测展示、模型管理、用户权限控制等模块。</w:t>
      </w:r>
    </w:p>
    <w:p w14:paraId="7A68ABFA" w14:textId="77777777" w:rsidR="00B70712" w:rsidRDefault="00B70712" w:rsidP="00B70712">
      <w:pPr>
        <w:rPr>
          <w:rFonts w:hint="eastAsia"/>
        </w:rPr>
      </w:pPr>
    </w:p>
    <w:p w14:paraId="1C9A81A5" w14:textId="1AF29B90" w:rsidR="00B70712" w:rsidRDefault="00B70712" w:rsidP="00B70712">
      <w:pPr>
        <w:rPr>
          <w:rFonts w:hint="eastAsia"/>
        </w:rPr>
      </w:pPr>
      <w:r>
        <w:rPr>
          <w:rFonts w:hint="eastAsia"/>
        </w:rPr>
        <w:t>功能清单：</w:t>
      </w:r>
    </w:p>
    <w:p w14:paraId="6E6C64A4" w14:textId="77777777" w:rsidR="00B70712" w:rsidRDefault="00B70712" w:rsidP="00B70712">
      <w:pPr>
        <w:rPr>
          <w:rFonts w:hint="eastAsia"/>
        </w:rPr>
      </w:pPr>
    </w:p>
    <w:p w14:paraId="4F5DCF47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模块 | 功能 |</w:t>
      </w:r>
    </w:p>
    <w:p w14:paraId="5CE5BF9E" w14:textId="5151E509" w:rsidR="00B70712" w:rsidRDefault="00B70712" w:rsidP="00B70712">
      <w:pPr>
        <w:rPr>
          <w:rFonts w:hint="eastAsia"/>
        </w:rPr>
      </w:pPr>
      <w:r>
        <w:rPr>
          <w:rFonts w:hint="eastAsia"/>
        </w:rPr>
        <w:t>|||</w:t>
      </w:r>
    </w:p>
    <w:p w14:paraId="74F4EEA8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数据总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 xml:space="preserve"> | 实时数据监控、历史数据查询、数据质量报告 |</w:t>
      </w:r>
    </w:p>
    <w:p w14:paraId="73749033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负荷预测 | 火力/光伏/风电负荷曲线（实际 vs 预测），支持选择不同时间尺度 |</w:t>
      </w:r>
    </w:p>
    <w:p w14:paraId="59CCE764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供电需求预测 | 电网负荷预测曲线（如有数据） |</w:t>
      </w:r>
    </w:p>
    <w:p w14:paraId="24D5D2B4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AGC预警 | 指令变化概率显示，历史</w:t>
      </w:r>
      <w:proofErr w:type="gramStart"/>
      <w:r>
        <w:rPr>
          <w:rFonts w:hint="eastAsia"/>
        </w:rPr>
        <w:t>预警回测</w:t>
      </w:r>
      <w:proofErr w:type="gramEnd"/>
      <w:r>
        <w:rPr>
          <w:rFonts w:hint="eastAsia"/>
        </w:rPr>
        <w:t xml:space="preserve"> |</w:t>
      </w:r>
    </w:p>
    <w:p w14:paraId="3A010208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| 因素分析 | </w:t>
      </w:r>
      <w:proofErr w:type="gramStart"/>
      <w:r>
        <w:rPr>
          <w:rFonts w:hint="eastAsia"/>
        </w:rPr>
        <w:t>高相关</w:t>
      </w:r>
      <w:proofErr w:type="gramEnd"/>
      <w:r>
        <w:rPr>
          <w:rFonts w:hint="eastAsia"/>
        </w:rPr>
        <w:t>因素排行榜，可导出报告 |</w:t>
      </w:r>
    </w:p>
    <w:p w14:paraId="53B7C10D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系统管理 | 用户登录、角色权限（运行/调度/管理员）、模型版本管理 |</w:t>
      </w:r>
    </w:p>
    <w:p w14:paraId="4B75E8E3" w14:textId="77777777" w:rsidR="00B70712" w:rsidRDefault="00B70712" w:rsidP="00B70712">
      <w:pPr>
        <w:rPr>
          <w:rFonts w:hint="eastAsia"/>
        </w:rPr>
      </w:pPr>
    </w:p>
    <w:p w14:paraId="05742C27" w14:textId="27348290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技术指标：  </w:t>
      </w:r>
    </w:p>
    <w:p w14:paraId="54CE85EB" w14:textId="4DCC7B30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并发用户 ≥ 30  </w:t>
      </w:r>
    </w:p>
    <w:p w14:paraId="11F47997" w14:textId="389EB003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页面加载时间 ≤ 3秒  </w:t>
      </w:r>
    </w:p>
    <w:p w14:paraId="6AE95AF0" w14:textId="3AD3392F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预测API响应时间 ≤ 5秒  </w:t>
      </w:r>
    </w:p>
    <w:p w14:paraId="15529529" w14:textId="77777777" w:rsidR="00B70712" w:rsidRDefault="00B70712" w:rsidP="00B70712">
      <w:pPr>
        <w:rPr>
          <w:rFonts w:hint="eastAsia"/>
        </w:rPr>
      </w:pPr>
    </w:p>
    <w:p w14:paraId="1C3115FF" w14:textId="3F29B21C" w:rsidR="00B70712" w:rsidRDefault="00B70712" w:rsidP="00B70712">
      <w:pPr>
        <w:rPr>
          <w:rFonts w:hint="eastAsia"/>
        </w:rPr>
      </w:pPr>
    </w:p>
    <w:p w14:paraId="222591C9" w14:textId="77777777" w:rsidR="00B70712" w:rsidRDefault="00B70712" w:rsidP="00B70712">
      <w:pPr>
        <w:rPr>
          <w:rFonts w:hint="eastAsia"/>
        </w:rPr>
      </w:pPr>
    </w:p>
    <w:p w14:paraId="16567DB3" w14:textId="59E9F7CD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4. 非功能性需求</w:t>
      </w:r>
    </w:p>
    <w:p w14:paraId="0F20FFEA" w14:textId="77777777" w:rsidR="00B70712" w:rsidRDefault="00B70712" w:rsidP="00B70712">
      <w:pPr>
        <w:rPr>
          <w:rFonts w:hint="eastAsia"/>
        </w:rPr>
      </w:pPr>
    </w:p>
    <w:p w14:paraId="00067D38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类别 | 要求 |</w:t>
      </w:r>
    </w:p>
    <w:p w14:paraId="13FE6C38" w14:textId="6AE1E0F3" w:rsidR="00B70712" w:rsidRDefault="00B70712" w:rsidP="00B70712">
      <w:pPr>
        <w:rPr>
          <w:rFonts w:hint="eastAsia"/>
        </w:rPr>
      </w:pPr>
      <w:r>
        <w:rPr>
          <w:rFonts w:hint="eastAsia"/>
        </w:rPr>
        <w:t>|||</w:t>
      </w:r>
    </w:p>
    <w:p w14:paraId="228A4D87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可用性 | 系统7×24小时运行，年可用性≥99.5% |</w:t>
      </w:r>
    </w:p>
    <w:p w14:paraId="2ECD097B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安全性 | 数据单向传输（只读DCS），用户认证，操作日志 |</w:t>
      </w:r>
    </w:p>
    <w:p w14:paraId="0AF1885B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可扩展性 | 支持新增机组/场站，支持新模型</w:t>
      </w:r>
      <w:proofErr w:type="gramStart"/>
      <w:r>
        <w:rPr>
          <w:rFonts w:hint="eastAsia"/>
        </w:rPr>
        <w:t>热部署</w:t>
      </w:r>
      <w:proofErr w:type="gramEnd"/>
      <w:r>
        <w:rPr>
          <w:rFonts w:hint="eastAsia"/>
        </w:rPr>
        <w:t xml:space="preserve"> |</w:t>
      </w:r>
    </w:p>
    <w:p w14:paraId="6F08C846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| 可维护性 | 提供模型自动重训练功能（每周或每月） |</w:t>
      </w:r>
    </w:p>
    <w:p w14:paraId="166E5985" w14:textId="6F361F3C" w:rsidR="00B70712" w:rsidRDefault="00B70712" w:rsidP="00B70712">
      <w:pPr>
        <w:rPr>
          <w:rFonts w:hint="eastAsia"/>
        </w:rPr>
      </w:pPr>
      <w:r>
        <w:rPr>
          <w:rFonts w:hint="eastAsia"/>
        </w:rPr>
        <w:t>| 数据存储 | 历史数据存储≥3年，时序数据库压缩存储 |</w:t>
      </w:r>
    </w:p>
    <w:p w14:paraId="226CEFC0" w14:textId="0E9B4841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5. 数据需求</w:t>
      </w:r>
    </w:p>
    <w:p w14:paraId="48366793" w14:textId="77777777" w:rsidR="00B70712" w:rsidRDefault="00B70712" w:rsidP="00B70712">
      <w:pPr>
        <w:rPr>
          <w:rFonts w:hint="eastAsia"/>
        </w:rPr>
      </w:pPr>
    </w:p>
    <w:p w14:paraId="5A683281" w14:textId="0A593BC2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5.1 火力发电数据</w:t>
      </w:r>
    </w:p>
    <w:p w14:paraId="6A6662BE" w14:textId="26B56334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来源：DCS/DEH历史服务器  </w:t>
      </w:r>
    </w:p>
    <w:p w14:paraId="74E6F1BB" w14:textId="2BD5326B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采集频率：1分钟（超短期预测可能需要秒级，可后续扩展）  </w:t>
      </w:r>
    </w:p>
    <w:p w14:paraId="5AD4838D" w14:textId="67AC0781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参数数量：约300+  </w:t>
      </w:r>
    </w:p>
    <w:p w14:paraId="25C7925D" w14:textId="0C6F39B9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历史数据量：几十万行（约2~3年）  </w:t>
      </w:r>
    </w:p>
    <w:p w14:paraId="5965B2FF" w14:textId="32A78166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必选字段：时间戳、有功功率（负荷）、主蒸汽压力、主蒸汽温度、给水流量、总燃料量、总风量、排烟含氧量、汽机转速、AGC设定值（如有）  </w:t>
      </w:r>
    </w:p>
    <w:p w14:paraId="288D3B1C" w14:textId="1C5637CD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5.2 光伏/风电数据</w:t>
      </w:r>
    </w:p>
    <w:p w14:paraId="4D216355" w14:textId="07284719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来源：气象站、逆变器SCADA  </w:t>
      </w:r>
    </w:p>
    <w:p w14:paraId="14EC9CA2" w14:textId="06B113EE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采集频率：1分钟  </w:t>
      </w:r>
    </w:p>
    <w:p w14:paraId="7534FA95" w14:textId="5F1BFC4C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必选字段：时间戳、辐照度、组件温度、环境温度、湿度、风速、风向（风</w:t>
      </w:r>
      <w:proofErr w:type="gramStart"/>
      <w:r>
        <w:rPr>
          <w:rFonts w:hint="eastAsia"/>
        </w:rPr>
        <w:t>电需轮毂</w:t>
      </w:r>
      <w:proofErr w:type="gramEnd"/>
      <w:r>
        <w:rPr>
          <w:rFonts w:hint="eastAsia"/>
        </w:rPr>
        <w:t xml:space="preserve">高度风速）  </w:t>
      </w:r>
    </w:p>
    <w:p w14:paraId="5C80746C" w14:textId="6663ADEC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5.3 电网供电需求数据（可选）</w:t>
      </w:r>
    </w:p>
    <w:p w14:paraId="46FF2A9A" w14:textId="3AB0E3FF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来源：调度系统  </w:t>
      </w:r>
    </w:p>
    <w:p w14:paraId="461227D8" w14:textId="2EEEBF11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采集频率：15分钟或1小时  </w:t>
      </w:r>
    </w:p>
    <w:p w14:paraId="1D6E03AF" w14:textId="4FAACC12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必选字段：时间戳、电网总负荷（或联络线功率）  </w:t>
      </w:r>
    </w:p>
    <w:p w14:paraId="20901A02" w14:textId="18CAC7E0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6. 约束条件</w:t>
      </w:r>
    </w:p>
    <w:p w14:paraId="53427280" w14:textId="77777777" w:rsidR="00B70712" w:rsidRDefault="00B70712" w:rsidP="00B70712">
      <w:pPr>
        <w:rPr>
          <w:rFonts w:hint="eastAsia"/>
        </w:rPr>
      </w:pPr>
    </w:p>
    <w:p w14:paraId="372F860C" w14:textId="3EF21F6C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安全边界：</w:t>
      </w:r>
    </w:p>
    <w:p w14:paraId="35364344" w14:textId="18125DB8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  火力机组负荷下限（如40%额定），上限（100%额定）</w:t>
      </w:r>
    </w:p>
    <w:p w14:paraId="7DBF576C" w14:textId="13A2238E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爬坡率</w:t>
      </w:r>
      <w:proofErr w:type="gramEnd"/>
      <w:r>
        <w:rPr>
          <w:rFonts w:hint="eastAsia"/>
        </w:rPr>
        <w:t xml:space="preserve"> ≤ 2%额定功率/分钟</w:t>
      </w:r>
    </w:p>
    <w:p w14:paraId="3089D4A1" w14:textId="4E3AB933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  主蒸汽压力变化率 ≤ 0.3 MPa/s</w:t>
      </w:r>
    </w:p>
    <w:p w14:paraId="32AEEAD9" w14:textId="509EAC44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数据采集限制：只能读取，不能写入控制系统；需通过</w:t>
      </w:r>
      <w:proofErr w:type="gramStart"/>
      <w:r>
        <w:rPr>
          <w:rFonts w:hint="eastAsia"/>
        </w:rPr>
        <w:t>单向网闸隔离</w:t>
      </w:r>
      <w:proofErr w:type="gramEnd"/>
    </w:p>
    <w:p w14:paraId="02ADE136" w14:textId="19141958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实时性：预测更新周期不得超过5分钟</w:t>
      </w:r>
    </w:p>
    <w:p w14:paraId="63A58EFC" w14:textId="01462C91" w:rsidR="00B70712" w:rsidRDefault="00B70712" w:rsidP="00B70712">
      <w:pPr>
        <w:rPr>
          <w:rFonts w:hint="eastAsia"/>
        </w:rPr>
      </w:pPr>
      <w:r>
        <w:rPr>
          <w:rFonts w:hint="eastAsia"/>
        </w:rPr>
        <w:t xml:space="preserve"> 7. 可交付成果（工作文档）</w:t>
      </w:r>
    </w:p>
    <w:p w14:paraId="616B467E" w14:textId="77777777" w:rsidR="00B70712" w:rsidRDefault="00B70712" w:rsidP="00B70712">
      <w:pPr>
        <w:rPr>
          <w:rFonts w:hint="eastAsia"/>
        </w:rPr>
      </w:pPr>
    </w:p>
    <w:p w14:paraId="6B7C44A9" w14:textId="77777777" w:rsidR="00B70712" w:rsidRDefault="00B70712" w:rsidP="00B70712">
      <w:pPr>
        <w:rPr>
          <w:rFonts w:hint="eastAsia"/>
        </w:rPr>
      </w:pPr>
      <w:r>
        <w:rPr>
          <w:rFonts w:hint="eastAsia"/>
        </w:rPr>
        <w:t>根据《数据分析业务流程.pdf》，本项目将输出以下7份工作文档：</w:t>
      </w:r>
    </w:p>
    <w:p w14:paraId="1962EF06" w14:textId="77777777" w:rsidR="00B70712" w:rsidRDefault="00B70712" w:rsidP="00B70712">
      <w:pPr>
        <w:rPr>
          <w:rFonts w:hint="eastAsia"/>
        </w:rPr>
      </w:pPr>
    </w:p>
    <w:p w14:paraId="037874C0" w14:textId="0AE7CA5D" w:rsidR="00B70712" w:rsidRDefault="00B70712" w:rsidP="00B70712">
      <w:pPr>
        <w:rPr>
          <w:rFonts w:hint="eastAsia"/>
        </w:rPr>
      </w:pPr>
      <w:r>
        <w:rPr>
          <w:rFonts w:hint="eastAsia"/>
        </w:rPr>
        <w:t>1. 概要设计、详细设计的需求分析部分（本文档）</w:t>
      </w:r>
    </w:p>
    <w:p w14:paraId="3F23ACBC" w14:textId="75140FB6" w:rsidR="00B70712" w:rsidRDefault="00B70712" w:rsidP="00B70712">
      <w:pPr>
        <w:rPr>
          <w:rFonts w:hint="eastAsia"/>
        </w:rPr>
      </w:pPr>
      <w:r>
        <w:rPr>
          <w:rFonts w:hint="eastAsia"/>
        </w:rPr>
        <w:t>2. 业务系统与工控机资料汇总（铭牌参数、安全边界等）</w:t>
      </w:r>
    </w:p>
    <w:p w14:paraId="56A690F8" w14:textId="1193B3B1" w:rsidR="00B70712" w:rsidRDefault="00B70712" w:rsidP="00B70712">
      <w:pPr>
        <w:rPr>
          <w:rFonts w:hint="eastAsia"/>
        </w:rPr>
      </w:pPr>
      <w:r>
        <w:rPr>
          <w:rFonts w:hint="eastAsia"/>
        </w:rPr>
        <w:lastRenderedPageBreak/>
        <w:t>3. 数据采集清单</w:t>
      </w:r>
    </w:p>
    <w:p w14:paraId="4F1470C8" w14:textId="7A7865A4" w:rsidR="00B70712" w:rsidRDefault="00B70712" w:rsidP="00B70712">
      <w:pPr>
        <w:rPr>
          <w:rFonts w:hint="eastAsia"/>
        </w:rPr>
      </w:pPr>
      <w:r>
        <w:rPr>
          <w:rFonts w:hint="eastAsia"/>
        </w:rPr>
        <w:t>4. 概要设计、详细设计文档的数据集部分</w:t>
      </w:r>
    </w:p>
    <w:p w14:paraId="5E3777B4" w14:textId="7A4DBF54" w:rsidR="00B70712" w:rsidRDefault="00B70712" w:rsidP="00B70712">
      <w:pPr>
        <w:rPr>
          <w:rFonts w:hint="eastAsia"/>
        </w:rPr>
      </w:pPr>
      <w:r>
        <w:rPr>
          <w:rFonts w:hint="eastAsia"/>
        </w:rPr>
        <w:t>5. 详细设计中的模型创建部分</w:t>
      </w:r>
    </w:p>
    <w:p w14:paraId="10F8266F" w14:textId="6A6AD6A1" w:rsidR="00B70712" w:rsidRDefault="00B70712" w:rsidP="00B70712">
      <w:pPr>
        <w:rPr>
          <w:rFonts w:hint="eastAsia"/>
        </w:rPr>
      </w:pPr>
      <w:r>
        <w:rPr>
          <w:rFonts w:hint="eastAsia"/>
        </w:rPr>
        <w:t>6. 详细设计中的优化模型部分</w:t>
      </w:r>
    </w:p>
    <w:p w14:paraId="20877325" w14:textId="5B615290" w:rsidR="001F5BB2" w:rsidRPr="00B70712" w:rsidRDefault="00B70712" w:rsidP="00B70712">
      <w:pPr>
        <w:rPr>
          <w:rFonts w:hint="eastAsia"/>
        </w:rPr>
      </w:pPr>
      <w:r>
        <w:rPr>
          <w:rFonts w:hint="eastAsia"/>
        </w:rPr>
        <w:t>7. 测试文档</w:t>
      </w:r>
    </w:p>
    <w:sectPr w:rsidR="001F5BB2" w:rsidRPr="00B70712" w:rsidSect="001F5BB2">
      <w:pgSz w:w="11907" w:h="1650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72098" w14:textId="77777777" w:rsidR="00465293" w:rsidRDefault="00465293" w:rsidP="00B70712">
      <w:pPr>
        <w:rPr>
          <w:rFonts w:hint="eastAsia"/>
        </w:rPr>
      </w:pPr>
      <w:r>
        <w:separator/>
      </w:r>
    </w:p>
  </w:endnote>
  <w:endnote w:type="continuationSeparator" w:id="0">
    <w:p w14:paraId="50D271F2" w14:textId="77777777" w:rsidR="00465293" w:rsidRDefault="00465293" w:rsidP="00B707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7C77A" w14:textId="77777777" w:rsidR="00465293" w:rsidRDefault="00465293" w:rsidP="00B70712">
      <w:pPr>
        <w:rPr>
          <w:rFonts w:hint="eastAsia"/>
        </w:rPr>
      </w:pPr>
      <w:r>
        <w:separator/>
      </w:r>
    </w:p>
  </w:footnote>
  <w:footnote w:type="continuationSeparator" w:id="0">
    <w:p w14:paraId="76D025C0" w14:textId="77777777" w:rsidR="00465293" w:rsidRDefault="00465293" w:rsidP="00B7071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F8"/>
    <w:rsid w:val="00125E0B"/>
    <w:rsid w:val="001F5BB2"/>
    <w:rsid w:val="003368C7"/>
    <w:rsid w:val="00465293"/>
    <w:rsid w:val="00597FF8"/>
    <w:rsid w:val="00942C25"/>
    <w:rsid w:val="00B7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2D07"/>
  <w15:chartTrackingRefBased/>
  <w15:docId w15:val="{1731A073-434C-47C0-9A53-D56B6039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7F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F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F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F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7F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F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F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F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F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7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7F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F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7F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F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F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7F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F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07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07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07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07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广瑞 季</dc:creator>
  <cp:keywords/>
  <dc:description/>
  <cp:lastModifiedBy>广瑞 季</cp:lastModifiedBy>
  <cp:revision>2</cp:revision>
  <dcterms:created xsi:type="dcterms:W3CDTF">2026-05-08T08:07:00Z</dcterms:created>
  <dcterms:modified xsi:type="dcterms:W3CDTF">2026-05-08T08:11:00Z</dcterms:modified>
</cp:coreProperties>
</file>