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88F8A">
      <w:pPr>
        <w:keepNext w:val="0"/>
        <w:keepLines w:val="0"/>
        <w:pageBreakBefore w:val="0"/>
        <w:widowControl w:val="0"/>
        <w:kinsoku/>
        <w:wordWrap/>
        <w:overflowPunct/>
        <w:topLinePunct w:val="0"/>
        <w:autoSpaceDE/>
        <w:autoSpaceDN/>
        <w:bidi w:val="0"/>
        <w:adjustRightInd/>
        <w:snapToGrid/>
        <w:ind w:firstLine="482" w:firstLineChars="200"/>
        <w:jc w:val="center"/>
        <w:textAlignment w:val="auto"/>
        <w:rPr>
          <w:rFonts w:hint="eastAsia" w:ascii="仿宋" w:hAnsi="仿宋" w:eastAsia="仿宋" w:cs="仿宋"/>
          <w:b/>
          <w:bCs/>
          <w:sz w:val="24"/>
          <w:szCs w:val="24"/>
        </w:rPr>
      </w:pPr>
      <w:r>
        <w:rPr>
          <w:rFonts w:hint="eastAsia" w:ascii="仿宋" w:hAnsi="仿宋" w:eastAsia="仿宋" w:cs="仿宋"/>
          <w:b/>
          <w:bCs/>
          <w:sz w:val="24"/>
          <w:szCs w:val="24"/>
        </w:rPr>
        <w:t>2021年河北省张家口市政府工作报告</w:t>
      </w:r>
    </w:p>
    <w:p w14:paraId="0AD6B241">
      <w:pPr>
        <w:keepNext w:val="0"/>
        <w:keepLines w:val="0"/>
        <w:pageBreakBefore w:val="0"/>
        <w:widowControl w:val="0"/>
        <w:kinsoku/>
        <w:wordWrap/>
        <w:overflowPunct/>
        <w:topLinePunct w:val="0"/>
        <w:autoSpaceDE/>
        <w:autoSpaceDN/>
        <w:bidi w:val="0"/>
        <w:adjustRightInd/>
        <w:snapToGrid/>
        <w:ind w:firstLine="482" w:firstLineChars="200"/>
        <w:jc w:val="center"/>
        <w:textAlignment w:val="auto"/>
        <w:rPr>
          <w:rFonts w:hint="eastAsia" w:ascii="仿宋" w:hAnsi="仿宋" w:eastAsia="仿宋" w:cs="仿宋"/>
          <w:b/>
          <w:bCs/>
          <w:sz w:val="24"/>
          <w:szCs w:val="24"/>
        </w:rPr>
      </w:pPr>
      <w:r>
        <w:rPr>
          <w:rFonts w:hint="eastAsia" w:ascii="仿宋" w:hAnsi="仿宋" w:eastAsia="仿宋" w:cs="仿宋"/>
          <w:b/>
          <w:bCs/>
          <w:sz w:val="24"/>
          <w:szCs w:val="24"/>
        </w:rPr>
        <w:t>—— 2021年1月28日在张家口市第十四届人民代表大会第六次会议上</w:t>
      </w:r>
    </w:p>
    <w:p w14:paraId="6A082EE9">
      <w:pPr>
        <w:keepNext w:val="0"/>
        <w:keepLines w:val="0"/>
        <w:pageBreakBefore w:val="0"/>
        <w:widowControl w:val="0"/>
        <w:kinsoku/>
        <w:wordWrap/>
        <w:overflowPunct/>
        <w:topLinePunct w:val="0"/>
        <w:autoSpaceDE/>
        <w:autoSpaceDN/>
        <w:bidi w:val="0"/>
        <w:adjustRightInd/>
        <w:snapToGrid/>
        <w:ind w:firstLine="482" w:firstLineChars="200"/>
        <w:jc w:val="center"/>
        <w:textAlignment w:val="auto"/>
        <w:rPr>
          <w:rFonts w:hint="eastAsia" w:ascii="仿宋" w:hAnsi="仿宋" w:eastAsia="仿宋" w:cs="仿宋"/>
          <w:b/>
          <w:bCs/>
          <w:sz w:val="24"/>
          <w:szCs w:val="24"/>
        </w:rPr>
      </w:pPr>
      <w:r>
        <w:rPr>
          <w:rFonts w:hint="eastAsia" w:ascii="仿宋" w:hAnsi="仿宋" w:eastAsia="仿宋" w:cs="仿宋"/>
          <w:b/>
          <w:bCs/>
          <w:sz w:val="24"/>
          <w:szCs w:val="24"/>
        </w:rPr>
        <w:t>张家口市人民政府市长 武卫东</w:t>
      </w:r>
    </w:p>
    <w:p w14:paraId="44E663A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各位代表：</w:t>
      </w:r>
      <w:bookmarkStart w:id="0" w:name="_GoBack"/>
      <w:bookmarkEnd w:id="0"/>
    </w:p>
    <w:p w14:paraId="4585900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现在，我代表张家口市人民政府向大会作工作报告，请予审议，并请市政协委员和列席人员提出意见。</w:t>
      </w:r>
    </w:p>
    <w:p w14:paraId="079357A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一、“十三五” 时期经济社会发展回顾</w:t>
      </w:r>
    </w:p>
    <w:p w14:paraId="01AFBBB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过去的五年， 是党和国家事业取得历史性成就、实现历史性变革的五年。五年来，在省委、省政府和市委的坚强领导下，全市上下坚决贯彻落实习近平总书记重要指示精神和党中央决策部署，深入贯彻新发展理念，抢抓机遇、乘势而上，攻坚克难、拼搏竞进，“三个圆满收官”顺利实现、冬奥筹办扎实推进、七大主导产业持续发展、“五城”建设全面推进，经济社会发展各项事业年年登上新台阶。</w:t>
      </w:r>
    </w:p>
    <w:p w14:paraId="10E7B3F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五年来，坚决贯彻精准扶贫、尽锐出战的要求，圆满完成了脱贫攻坚任务，同全国人民一道迈入全面小康社会。 中央单位定点帮扶、北京市协作帮扶、省“五包一”包联帮扶，各级党委、政府和社会各界协同发力，广大干部群众并肩奋斗，扎实落实“六个精准”“五个一批”，累计投入资金171.24亿元， 资助困难学生24.4万名，“三重保障” 托底贫困人口207万人次，改造农村危房65580户，饮水工程惠及154.79万人，“双基”提升工程全面完成。大力推进产业、就业、消费、生态扶贫和易地扶贫搬迁。 实施产业项目5749个，实现贫困人口全覆盖，建设光伏扶贫电站135.9万千瓦，带动14.25万贫困人口稳定增收， 多渠道实现贫困人口就业23.61万人，安排护林员、护草员、河湖巡查员、卫生清扫员等公益岗位11.85万个，实施了119个易地扶贫搬迁集中安置项目，10.3万人搬入新居，建成137个配套产业园。 “千企帮千村”1933家企业帮扶贫困村实现全覆盖。 大力推动“四方联动”扶贫开发新机制，探索出一条解决农村发展缺平台、缺项目、缺市场主体的有效途径。 五年来，12个贫困县区、1970个贫困村、53.5万贫困人口全部摘帽脱贫， 建档立卡贫困人口人均年收入由2016年的4148元提高到9968元。2018年以来，在国考、省考中连续获得“好”的等次。 在脱贫攻坚的艰苦征程中， 涌现出了一批批先进集体和个人，郭兴洲、郑义等11名同志牺牲在了扶贫一线， 广大扶贫工作者用汗水和生命践行了社会主义核心价值观， 展现了不辞劳苦、无私奉献、甘于牺牲、勇于胜利的坚强意志和崇高品格， 以感人至深的实际行动诠释了人间大爱。 在习近平总书记的亲切关怀下， 在以习近平同志为核心的党中央坚强领导下， 张家口和全省、全国许多连片贫困地区一样，奏响了干部群众同心同德、艰苦奋斗、顽强拼搏、摆脱贫困的胜利凯歌！</w:t>
      </w:r>
    </w:p>
    <w:p w14:paraId="118CC82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五年来，坚决贯彻“四个办奥”“五个着力”要求，冬奥会和冬残奥会各项筹办工作按时间节点高质量扎实推进。秉承 “国际视野、 世界一流、 中华文化、 生态文明” 的理念， 组织国内外顶级团队编制了冬奥场馆和相关配套基础设施、 综合交通等 “10+7” 规划体系， 在建设过程中强化规划统筹， 严格执行规划， 76个冬奥项目已全部完工， 达到了办赛条件。 特别是 “雪如意” 跳台等竞赛场馆得到了中央领导、 国际冬季单项体育组织和社会各界的高度评价。 为确保建成 “优质、 生态、 人文、 廉洁” 的精品工程， 组织第三方机构对冬奥项目实施全程无缝隙再监理。 构建财政、 审计、 监察一体化廉洁办奥监督机制， 确保冬奥会像冰雪一样纯洁。 现在， 崇礼冬奥核心区已经呈现出了 “现代建筑与自然山水、 历史文化交相辉映” 的优美画卷。 聚焦赛事举办， 按照 “全赛事、 全过程、 全位置、 全人员、 全任务、 全保障” 的原则， 融合推进场馆运行和住宿、 餐饮、 交通、 安保、医疗、 志愿者、 气象、 防疫等领域服务保障工作， 总体运行计划已经完成。 认真借鉴世界先进经验， 结合实际深入研究， 制定了冬奥场馆赛后利用和冬奥遗产可持续发展计划。 因势发展奥运经济， 大力推动冰雪运动和冰雪产业在张家口落地生根。全市建成滑雪场9家、 滑冰馆19座， 积极推进 “111N” 冰雪运动培训体系建设，创建冰雪运动特色学校80所、 培训基地59家， 参与冰雪运动人次突破500万。高新技术开发区和宣化经济开发区两个冰雪运动装备产业园引进项目82个， 投产运营32个， 产业聚群初步形成。</w:t>
      </w:r>
    </w:p>
    <w:p w14:paraId="6615CF0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 坚决贯彻山水林田湖草系统治理的要求， “蓝天、 碧水、 增绿、 净土” 四大行动成效显著。 有效衔接京津冀生态涵养功能区、 首都水源涵养功能区和生态环境支撑区建设。 持续推进 “蓝天行动”， 淘汰燃煤锅炉5849台， 完成城镇电供暖521万平方米、 农村电代煤15.6万户、 气代煤2.4万户、 洁净煤取暖53.72万户， 推广新能源标准车2.18万辆， 治理污染排放各项指标全部超额完成 “十三五” 目标任务。 PM2.5平均浓度降至23微克/立方米， 优良天数占比达到89.6%，连续保持京津冀地区最好水平。 持续推进“碧水行动”， 圆满完成了永定河流域、 白洋淀上游综合治理各年度任务， 水质均值优良比例100%。 治理水土流失面积815平方公里， 实施节水灌溉70.94万亩。 坝上地区压减水浇地40.45万亩、 压采地下水5485万立方米， 2020年较2016年地下水位同比回升0.73米， 在全省率先实现了地下水采补总体平衡。 持续推进 “增绿行动”， 完成营造林1368.7万亩， 森林覆盖率由39%提升到50%。 完成坝上地区休耕种草181.26万亩。 建成国家、 省自然保护地48处， 湿地公园面积65.4万亩， 占全省的57.7%。 退出矿山448处，完成生态修复314处。 持续推进 “净土行动”， 治理土壤污染28.37平方公里、 化肥减量15638吨， 医疗废弃物收集率100%， 全市受污染土壤安全利用率100%。 大好河山张家口， 天蓝、 地绿、水清、 地干净， 生态兴市、 生态强市的新路将越走越宽阔！</w:t>
      </w:r>
    </w:p>
    <w:p w14:paraId="70B0C61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 坚决贯彻 “坚决去、 主动调、 加快转” 的要求， 大力推进供给侧结构性改革， 经济转型升级步伐持续加快。在大力推进矿山退出的同时， 累计压减生铁产能261万吨、 粗钢240万吨、 煤炭2200万吨， 超额完成了省定任务。 大力发展新型能源、 数字经济等七大主导产业， 战略性新兴产业实现增加值占比达到19.7%， 高耗能产业增加值占规上工业增加值比重由2015年的27.2%降至20%，商贸物流、 旅游、 体育、 康养等产业加快发展， 服务业对经济增长贡献率由2015年的59.7%提升到66.3％， 单位GDP能耗累计下降21.4%。 深入实施科技创新三年行动计划， 高新技术企业和科技型中小企业分别达到246家、 2400家， 分别是2015年的6.3倍、 3.2倍， 高新技术产业增加值占规上工业比重由2015年的19.2%提升到39.2%。 三次产业结构由2015年的17.5:32.2:50.3调整为16.7:26.9: 56.4。 怀来、 张北大数据产业发展迅速，经济开发区、 高新技术开发区等重点园区蒸蒸日上， 国际互联网数据专用通道获得工信部批准， 张北、 怀来、 高新区被授予“国家新型工业化产业示范基地”， 旗帜婴幼儿奶粉连续获得世界食品界特别金奖，领克汽车、 沃尔沃发动机、 金风科技、 亿华通、 秦淮数据、 智慧互通、 北大青鸟消防等一批高科技企业成为产业转型升级的排头兵。</w:t>
      </w:r>
    </w:p>
    <w:p w14:paraId="6603018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 坚决贯彻 “四个革命、 一个合作” 要求， 抓统筹、 求创新， 可再生能源示范区取得了丰硕成果。 作为国务院批准的唯一国家级可再生能源示范区， 坚持“三大创新、 四大工程、 五大功能区” 协调推进， 着力强链、 延链、 补链， “研制发储输用” 一体化推进， 为全国起到了应有的示范作用。 会同清华大学率先成立了可再生能源研究院， 可再生能源装备制造企业发展到23家、 产值达到75亿元， 可再生能源装机容量突破2000万千瓦、 并网1882万千瓦， 已投用和在建储能172.15万千瓦， 世界规模最大的&amp;plusmn;500千伏多端柔性直流、 张北—雄安1000千伏特高压工程建成投用， 为绿电送北京、 送雄安做出了张家口贡献。 积极推广可再生能源在民生、 产业、 交通领域多元化应用， 可再生能源消费占终端能源消费比例达到了30%。 创新实施 “四方协作机制”和氢能产业全链条发展作为国务院大督查先进典型受到了通报表扬。 国家可再生能源示范区是金字招牌， 是张家口绿色发展的强大引擎。</w:t>
      </w:r>
    </w:p>
    <w:p w14:paraId="791624C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 坚决贯彻在交通、 环保、 产业重点领域率先突破的要求， 协同发展日益深入。 深入落实 《京津冀协同发展规划纲要》， 聚力推进生态环境建设、 交通一体化、 产业转移升级等方面协作协同。 首都水源涵养功能区和生态环境支撑区建设规划获京津冀协同发展领导小组批准， 省制定了实施意见， 市、 县区制定了实施方案并全面推进。 京张两地合作实施生态水源保护林和水环境治理工程， 建立环京三县与北京交界四县森林防火联防机制和林业有害生物防御体系， 向永定河生态补水4.82亿立方米， 永定河上游流域共治共享。 京张、 张呼、 张大高铁和崇礼铁路建成通车， 京新、 二秦、 太行山、 京蔚、 延崇5条高速贯通， 为京张同城化发展奠定了基础。 制定了协同发展平台体系建设规划和实施方案， 主动承接非首都功能疏解， 全市累计落地京津项目220个， 完工118个， 在建102个， 完成投资829亿元。 以海淀外国语学校怀来校区、 一零一中学 （张家口） 国际学校和天坛医院、 安贞医院与市第一医院共建脑科中心、 心脏中心等一批京张合作项目为代表， 教育、医疗、 科技等方面合作都取得了显著成绩。</w:t>
      </w:r>
    </w:p>
    <w:p w14:paraId="18D0161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 坚决贯彻走好城乡融合发展之路的要求， 统筹推进新型城镇化和乡村振兴取得了新成效。 报请国务院批准， 完成了部分行政区划调整， 撤销宣化县、 宣化区， 设立新的宣化区， 撤销万全县、 崇礼县， 设立万全区、 崇礼区， 市中心城区面积由869平方公里扩大到6377.8平方公里， 人口由111.4万人增加到175.4万人， 城市承载功能进一步提升。 努力加强城乡基础设施和公共服务设施建设， 加快推进以人为中心的新型城镇化， 着力加强农村人居环境治理。 实施重点城建项目1813个， 完成投资1983亿元， 城镇化率达到59.5%。 持续推进城市 “双修” 等六大工程， 基本完成城市雨污分流改造， 城市污水、 生活垃圾处理率分别达到98.5%和100%。 支持组建国有物业公司， 接管无物业小区336个。 改造农村厕所28万座， 安装路灯19万盏， 新建农村道路4568公里， 完成了农宅空置率50%以上924个 “空心村” 治理任务， 基本实现全市农村日常保洁公司化运营。 筹措地方配套资金53.3亿元， 保障了京张高铁等4条铁路建成通车， 新增高速371公里， 新建改建国省干线332公里， 域内各类公路通车里程均居全省前列。 机场扩建完成。立体交通网进一步完善。</w:t>
      </w:r>
    </w:p>
    <w:p w14:paraId="3536B33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 坚决贯彻全面深化改革要求， 努力推进多领域改革创新、 扩大开放。 深化 “放管服” 改革。 大力推进 “网上政府、 身边政府” 建设， 政务资源共享交换平台上线运行， 市民中心、 公共资源交易中心投入使用， “一枚印章管审批”改革目标在全省率先完成。 企业开办、 工程建设项目全流程审批分别压缩到1个和60个工作日以内， 市级审批事项减少56%， “一网通办” 率达到95%以上。 深化财税金融改革。 严格落实减税降费政策， 为企业和个人减免税费86.02亿元。采取PPP模式推进实施重大项目21个。争取债券资金477.8亿元，56家企业实现挂牌上市。 努力创新思路、 化解政府债务， 守住了不发生金融风险的底线。 深化国资国企改革。 组建了金融控股、 市政控股、 兴垣等8家国有企业集团， 完成11家 “僵尸” 企业处置。 深化开放合作机制改革。 编制完成招商引资 “六张图”， 赴欧美等国家和地区开展招商， 成功举办崇礼论坛、 长城&amp;middot;国际可再生能源论坛等重大活动， 签约项目570项。 省级开发区达到16家， 营业收入和税收分别达到2323亿元和87亿元。 农业农村、 医药卫生、教育等领域改革不断取得新成效。</w:t>
      </w:r>
    </w:p>
    <w:p w14:paraId="0687D96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 坚决贯彻以人民为中心的发展思想， 量力而行， 尽力而为， 各项社会事业持续进步。 坚持财力80%以上用于民生， 带动社会资本持续加大民生投入， 滚动实施民生工程， 城乡居民人均可支配收入由2015年的23841元、 8341元预计分别提高到35424元、 13881元。 五年新增城镇就业32.4万人， 实现了零就业家庭动态清零。 城乡低保年保障标准分别增长40.4%和60.1%。 改造老旧小区128个、棚户区96590户， 建设人才住房4499套。新建改建农村标准化幼儿园302所、 普惠制幼儿园142所， 中心城区新建扩建学校18所， 义务教育均衡发展提前一年通过国家认定， 高中教育、 职业教育、 高等教育稳步发展。 北医三院崇礼院区获批国家区域医疗中心。 市第一医院晋升三甲， 市第四医院、 市妇幼保健院新院区投入使用， 新建县医院、 中医院7所。 3792家村卫生室与乡镇卫生院一体化管理，3325家卫生室开通医保刷卡系统。 大病和地方病贫困患者得到集中救治， 全市基本医疗保险覆盖402万人。 秧歌剧 《魏象枢》 荣获 “五个一” 工程奖， 纪录片 《张库大道》 和电视剧 《塞上风云记》 在央视热播。 太子城金代行宫遗址被评为 “2018年度十大考古发现”。 平安张家口建设卓有成效。 深入开展扫黑除恶专项斗争， 打掉黑恶势力团伙140个。 获评国家食品安全示范城市。 积极支持国防和军队现代化建设， 创建全国双拥模范城 “九连冠”，怀来县被授予 “全国双拥模范县”， 张家口舰正式入列海军战斗序列。 民族宗教、新闻出版广电、 外事侨务、 人民防空、 史志档案、 气象地震、 安全生产、 防灾减灾、 地理信息、 援藏援疆、 妇女儿童、 老龄、 残疾人等工作都取得了新进步。</w:t>
      </w:r>
    </w:p>
    <w:p w14:paraId="7080A7F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五年来， 坚决贯彻把政治建设摆在首位要求， 全面推进政府自身建设。 深入贯彻党中央决策部署， 扎实开展 “两学一做” 学习教育和 “不忘初心、 牢记使命”主题教育， 严格执行中央八项规定及其实施细则精神， 坚决纠正 “四风”。 自觉接受人大法律监督、 工作监督和政协民主监督， 人大代表建议和政协委员提案全部办结。 坚持市政府常务会议学法常态化。 及时办理12345市长热线群众来电、 人民网网民留言、 舆情信息， 大力化解信访积案， 积极回应群众诉求。 扎实开展 “双创双服” “三创四建” 活动， 大力提高政府行政效能。 坚持科学决策、 依法行政， 政府治理体系和治理能力现代化迈出了新步伐。</w:t>
      </w:r>
    </w:p>
    <w:p w14:paraId="30A6A37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2020年是极不平凡的一年， 全市各级各部门、 社会各界坚决贯彻习近平总书记关于统筹疫情防控和经济社会发展的系列重要指示精神， 坚决落实 “坚定信心、同舟共济、 科学防治、 精准施策” 总要求， 落实 “四早” “四集中” 原则， 创新“三个关口前移”， 筑牢 “三道防线”， 实施网格化排查管控， 率先采用中医介入治疗， 推动重点人群服用中药预防感染，43例确诊病例、 5例无症状感染者全部治愈， 实现了患者零死亡和医护人员零感染。 选派51名医务工作者驰援武汉， 为打赢疫情防控人民战争、 总体战、 阻击战作出了贡献。 在这场生死攸关、 异常艰苦的抗疫斗争中， 全市人民共同扛起了战疫责任， 广大医务工作者、 疾控人员、 公安干警舍生忘死， 交通、 社区工作者日夜值守， 党员干部带头拼搏， 志愿者和广大群众默默奉献， 张垣儿女万众一心、 共克时艰， 奋力书写了坚韧不拔、 守望相助、 众志成城、 敢于胜利的壮美史诗！</w:t>
      </w:r>
    </w:p>
    <w:p w14:paraId="04715ED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在全力做好疫情防控的同时， 扎实做好 “六稳” 工作， 全面落实 “六保” 任务， 全力降低疫情冲击影响。 在全省率先出台支持实体经济和中小微企业、 市场主体共度难关的政策措施， 组建24小时运转工作专班， 全面开展 “三包四帮六保五到位” 活动， 帮助市场主体解决资金、 用工、 原材料、 防疫物资、 物流等方面的实际问题， 全力推进复工复产、 复商复市，市、 县区努力叠加落实援企稳岗、 促进就业政策， 新增就业57518人。 市、 县区两级政府共召开政银企对接座谈会191次，为中小企业、 个体工商户解决融资606亿元， 同比增长35.3%。 各方共同努力， 促进了生产生活秩序加快恢复， 全市生产总值增长3.6%， 一般公共预算收入增长4.1%， 固定资产投资增长2.6%， 规模以上工业增加值增长1.3%， 社会消费品零售总额增长0.5%， 城乡居民人均可支配收入预计分别增长4%和7%， 进出口总值增长22.1%， 实现了经济平稳运行、 回升向好。</w:t>
      </w:r>
    </w:p>
    <w:p w14:paraId="0669515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各位代表， 习近平总书记两次亲临张家口视察， 为我们指明了方向， 给了我们极大的鼓舞和鞭策！ 看似寻常最奇崛， 成如容易却艰辛。 回望过去的五年， 在张垣大地上， 国家大事落地落实、 高质量推进， 经济社会各项事业持续快速协调发展。 发展成就的取得， 是以习近平同志为核心的党中央坚强领导的结果， 根本在于习近平总书记掌舵领航！ 根本在于习近平新时代中国特色社会主义思想的科学指引！ 根本在于习近平总书记对张家口的亲切关怀和厚爱！ 全市人民由衷地感恩总书记、 感谢党中央！ 发展成就的取得是省委、 省政府坚强领导、 悉心指导、 大力支持的结果！ 是在市委领导下， 在市人大、市政协和社会各界大力支持下， 全市人民共同奋斗拼搏的结果！ 在此， 我代表市政府， 向全市人民， 向人大代表、 政协委员， 向各民主党派、 工商联、 无党派人士和各人民团体， 向驻张人民解放军、 武警官兵、 政法干警和消防救援队伍指战员，向中央、 北京市、 省有关方面， 向关心支持张家口发展的港澳台同胞、 海外侨胞和国际友人， 向所有关心支持张家口的朋友们致以崇高敬意！ 表示衷心的感谢!</w:t>
      </w:r>
    </w:p>
    <w:p w14:paraId="1112081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回顾过去， 展望未来， 张家口正处于加快创新绿色高质量发展的关键时期。 成绩不讲跑不了， 问题不找不得了。 对于新兴产业规模还不大、 科技创新能力和产业链自主可控能力不强、 县域经济总量小、新型城镇化还不快， 改革开放意识需要进一步强化、 营商环境需要进一步优化， 民生、 教育、 医疗、 就业、 养老等方面与人民群众需求还有差距， 社会治理还有弱项， 少数干部不担当不作为等问题， 我们必须清醒认识、 深入研究、 切实解决。</w:t>
      </w:r>
    </w:p>
    <w:p w14:paraId="6FA08F8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二、 “十四五” 时期发展的总体思路和主要任务</w:t>
      </w:r>
    </w:p>
    <w:p w14:paraId="4E57220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“十四五” 时期是我国开启全面建设社会主义现代化国家新征程、 向第二个百年奋斗目标进军的第一个五年。 北京携手张家口举办冬奥盛会， “首都两区”、 国家可再生能源示范区要更高质量推进， 高铁、 高速贯通使京张具备了同城化发展的基础条件， 协同发展将进一步提速。 张家口承担着重大国家使命， 也拥有了千载难逢的重大机遇， 我们要进一步提高政治站位， 以大历史观审时度势、 谋篇布局， 只争朝夕、 拼搏竞进。</w:t>
      </w:r>
    </w:p>
    <w:p w14:paraId="59C3D6F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“十四五” 时期我市经济社会发展的指导思想是： 以习近平新时代中国特色社会主义思想为指导， 深入贯彻落实习近平总书记重要指示精神、 党的十九大和十九届二中、 三中、 四中、 五中全会精神， 落实省委、 省政府和市委工作要求， 立足新发展阶段， 贯彻新发展理念， 融入新发展格局， 以推动高质量发展为主题， 以深化供给侧结构性改革为主线， 以改革创新为根本动力， 以满足人民日益增长的美好生活需要为根本目的， 紧盯 “交出冬奥会筹办和本地发展两份优异答卷” 总目标， 立足 “建成 ‘首都两区’、打造 ‘河北一翼’”总定位， 坚持 “一个确保、 四个加快” 主基调， 确保重大国家战略落地落实， 推动张家口在绿色发展、 生态强市、 换道超车的新路上乘风破浪、 行稳致远， 实现社会安定和谐， 不断增强人民群众获得感、 幸福感、 安全感， 推动经济社会发展再上新台阶， 为新时代建设经济强省、 美丽河北写好张家口篇章，做出张家口贡献。</w:t>
      </w:r>
    </w:p>
    <w:p w14:paraId="704E3B6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市委十一届六次全会描绘了未来五年经济社会发展宏伟蓝图： 成功举办一届“精彩、 非凡、 卓越” 的冬奥盛会， 后奥运效应持续放大。 “首都两区” 建设高水平推进， 城乡人居环境更加优美。 全国文明城市成功创建， “五城” 魅力逐步彰显。 高质量发展体系更加完善， 七大主导产业加快发展， 经济实力、 人民生活水平再上大台阶。</w:t>
      </w:r>
    </w:p>
    <w:p w14:paraId="4E9A28A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落实省委、 省政府和市委工作部署，未来五年重点做好六个方面工作。</w:t>
      </w:r>
    </w:p>
    <w:p w14:paraId="7B45C3A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（一） 全力办好国家大事。 把冬奥筹办、 “首都两区” 建设、 京津冀协同发展与雄安新区 “两翼” 腾飞密切结合起来、统筹推进。 冬奥筹办方面， 在狠抓场馆和相关配套基础设施优化提升的同时， 狠抓“软件” 建设， 努力做到无缝隙、 无瑕疵，让四方宾朋有 “宾至如归” 的感受。 精心落实冬奥遗产可持续发展计划， 努力放大奥运效应。 “首都两区” 建设方面， 深刻领会、 深入贯彻习近平生态文明思想， 坚持山水林田湖草系统治理。 严格落实 《规划》， 在积极争取国家、 省支持的同时，主动对接深化与北京生态共建， 自我加压、 主动作为， 不断优化实施方案， 细化年度任务， 高质量建设首都生态腹地， 争取率先实现碳达峰和碳中和。 持续提升城市影响力、 凝聚力。 协同发展方面， 紧紧扭住疏解非首都功能 “牛鼻子”， 加快建设京张体育文化旅游带， 着力与北京同城化发展， 加快动车所、 旅游铁路等重要交通基础设施建设， 落实协同发展平台体系建设规划和实施方案， 搭建好产业承载、协同创新、 教育合作、 医疗康养、 运动休闲、 娱乐消费、 商贸物流七大平台， 同时在建材、 食品、 人力资源供应等方面尽力而为， 在服务保障首都中加快自身发展。在与雄安新区 “两翼” 互动方面， 确保绿电、 清水送雄安， 同时积极推进科技产业合作。</w:t>
      </w:r>
    </w:p>
    <w:p w14:paraId="6BFAE4A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张家口和首都北京地相接、 水同脉、人相亲。 习近平总书记亲自谋划、 亲自推动的国家大事使京张亲上加亲。 我们一定不辜负总书记亲切关怀， 用心用情用力谱写北京张家口相融相亲的时代华章！</w:t>
      </w:r>
    </w:p>
    <w:p w14:paraId="43D0B96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（二） 加快产业升级步伐。 围绕七大主导产业发展， 深入实施创新驱动战略和科教兴市战略， 增强高质量发展战略支撑。 创建一批国家、 省级创新平台， 实施一批重大科技项目。 强化企业创新主体地位， 实施高新技术企业和科技型中小企业“双提升” 计划。 深化科技体制机制改革，实行 “揭榜挂帅” 制度， 推行股权、 期权、 分红等激励措施。 健全科技创新综合服务体系， 加强知识产权保护， 加大科技研发投入， 全市研究与试验发展经费支出年均增长10%。 实施 “人才强市” 战略，全方位培养引进人才。 加快质量强市建设， 聚力实体经济发展， 构建新发展格局。 围绕七大主导产业强链、 延链、 补链， 实施战略性新兴产业集群发展工程，做优做强信息智能、 高端装备制造等核心主导产业。 加快发展现代服务业， 促进先进制造业和现代服务业深度融合， 增强产业链自主可控能力。 加快网络强市和数字张家口建设， 加快推进 “上云用数赋智”行动， 加强数字社会、 数字政府建设， 深化数字经济和实体经济融合发展。 矢志不渝加快发展现代产业体系， 提升经济质量和核心竞争力， 实现张家口跨越式发展。</w:t>
      </w:r>
    </w:p>
    <w:p w14:paraId="7E5C3FF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（三） 落实扩大内需战略。 聚焦国内大循环和国内国际双循环相互促进， 推动供给侧和需求侧双向发力。 着力促进消费升级。 提升传统消费、 培育新型消费、 发展服务消费， 适当增加公共消费， 促进消费向绿色、 健康、 安全发展。 实施城乡高效配送专项行动， 完善城乡流通体系， 充分释放县域消费、 乡村消费潜力。 着力扩大有效投资。 聚焦 “两新一重”， 在交通、市政、 水利、 环保、 生态、 教育、 卫生、产业等领域谋划实施一批强基础、 补短板、 增功能、 利长远的项目。 破除门槛限制， 激发社会投资活力， 加快形成市场主导的投资内生增长机制。 着力畅通经济循环。 大力培育引进现代供应链管理企业，优化提升电子商务， 促进线上线下、 产业上下游、 产供需高效衔接， 促进内需外需、 进口出口、 引资投资协调发展。</w:t>
      </w:r>
    </w:p>
    <w:p w14:paraId="0487662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（四） 力促城乡融合发展。 紧密结合“首都两区” 建设、 协同发展， 统筹推进新型城镇化和乡村振兴。 落实国土空间规划， 优化区域发展布局， 科学划定、 严格遵守生态保护红线、 永久基本农田、 城镇开发边界三条控制线， 清晰界定城市化地区、 农产品主产区、 生态功能区三大空间格局。 实施城市更新行动， 推动县城扩容提质， 强化县城综合服务能力， 打造现代化都市圈， 建设产业赋能的特色小镇。 坚持房子是用来住的、 不是用来炒的定位，促进房地产平稳健康发展。 推动城乡基本公共服务均等化。 加快农业转移人口市民化， 到2025年， 全市常住人口城镇化率达到62%。 大力实施乡村振兴战略， 优先发展农业农村。 实施高标准农田建设和“优粮工程”， 大力发展 “四个农业” 和现代都市农业， 建设农业现代化示范区， 推动农村一二三产业融合发展， 提高农业综合效益和竞争力。 大力实施农业生物育种重大科技项目， 加快打通科技进村入户通道。 用物联网、 大数据等现代信息技术发展智慧农业。 健全专业化社会化服务体系， 促进农业管理现代化。 全面推进乡村建设行动， 快速改善农村人居环境， 加强乡村治理， 深入推进平安乡村建设。 着力把乡镇建设成为服务农民的区域中心， 在乡村振兴中发挥重要平台作用。</w:t>
      </w:r>
    </w:p>
    <w:p w14:paraId="2E217EF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 全面深化改革开放。 坚持 “两个毫不动摇”， 深化 “放管服” 改革， 持续提升政府效能， 营造各类市场主体公平竞争的市场环境、 政策环境、 法治环境。 深化国企改革， 做强做优做大国有资本和国有企业。 深化财政体制改革，强化预算约束和绩效管理。 深化投融资体制改革， 构建金融倾斜支持实体经济体制机制。 完善金融监管体系， 切实防范化解金融风险。 实施高标准市场体系建设行动， 创新土地、 劳动力、 资本等要素市场配置体制机制。 深化农村信用社改革和供销合作社综合改革， 更好地服务三农。 深化开发区改革， 大力提升开发区能级。 着力推进对外开放， 创新完善商务合作平台， 提高项目洽谈落地效率。 建设跨境电商园区、 自贸试验区、内陆港、 保税区， 畅通国际渠道。</w:t>
      </w:r>
    </w:p>
    <w:p w14:paraId="7485B5D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（六） 大力发展社会事业。 落实 “坚持以人民为中心的发展思想”。 深入实施就业优先战略， 完善就业支持体系， 实现更高质量和更充分就业， 多渠道增加居民工资性、 财产性和经营性收入， 扩大中等收入群体。 坚持立德树人， 建设高质量教育体系。 推进学前教育普及普惠发展、 义务教育优质均衡发展、 普通高中教育多样化有特色发展、 职业教育产教融合发展、 高等教育内涵式高质量发展。 全面推进健康张家口建设， 完善疾病预防控制体系和基层公共卫生服务体系， 深化 “四医联动” 改革。 推进中医药发展， 加快发展健康产业。 以冰雪运动为牵引， 大力发展体育运动， 建设全民健身公共服务体系。 着力建设文化强市。 加强奥运、 历史、 工业等遗产和非物质文化遗产保护利用， 新建一批重要功能性文化设施， 大力发展影视产业，健全现代文化产业体系。 加强全域旅游服务保障体系建设， 加快旅游业发展。完善多层次社会保障体系， 落实应保尽保。 完善社会救助体系， 实施应对人口老龄化战略， 做好残疾人、 农村留守儿童和妇女关爱服务工作。 建设更高水平的平安张家口。 贯彻总体国家安全观，切实防范化解各领域风险。 创新加强社会治理， 健全社会矛盾综合治理机制。完善社会治安防控体系， 坚决打击违法犯罪活动。 强化安全生产和食品药品安全监管。 自觉服务支持国防军队建设，推进 “双拥” 和军民融合事业。</w:t>
      </w:r>
    </w:p>
    <w:p w14:paraId="5AFE436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三、 2021年主要工作</w:t>
      </w:r>
    </w:p>
    <w:p w14:paraId="202B221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今年是 “十四五” 开局之年， 是开启全面建设社会主义现代化国家新征程的第一年， 也是中国共产党建党100周年， 要深入贯彻习近平总书记重要指示精神， 认真落实党中央、 国务院、 省委、省政府和市委工作部署， 立足新发展阶段， 贯彻新发展理念， 融入新发展格局，扎实做好 “六稳” 工作、 全面落实 “六保” 任务， 巩固拓展疫情防控和经济社会发展成果， 聚力体育之城、 活力之城、康养之城、 文明之城、 富强之城 “五城”建设， 深入开展 “三重四创五优化” 活动， 努力推进经济社会各项事业高质量发展， 确保 “十四五” 开好局， 以优异成绩向建党100周年献礼。</w:t>
      </w:r>
    </w:p>
    <w:p w14:paraId="4FB42A3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全市经济社会发展的主要预期目标是： 生产总值增长6.5%， 一般公共预算收入增长6%， 固定资产投资增长6%，社会消费品零售总额增长8%， 进出口总值增长5%， 城乡居民人均可支配收入分别增长5%和7%以上。 单位生产总值能耗下降3%， 大气质量稳定改善。 居民消费价格涨幅控制在3%左右。</w:t>
      </w:r>
    </w:p>
    <w:p w14:paraId="7C579E2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实现今年目标任务， 重点做好九个方面工作。</w:t>
      </w:r>
    </w:p>
    <w:p w14:paraId="5501644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（一） 坚持全民动员科学应对， 高质量做好新冠肺炎疫情防控工作。 “坚定信心、 同舟共济、 科学防治、 精准施策”。 扎实落实 “外防输入、 内防反弹”要求， 压实 “四方责任”， 落实 “四早”“四集中”， 持续做好疫情排查监测预警，完善快速响应机制， 提高核酸检测能力和医疗救治水平， 主动发现、 科学应对、果断处置。 精细做好农村、 社区、 旅游景区、 滑雪场、 农贸市场、 商场超市、学校医院、 餐饮娱乐、 交通场站等人员密集场所疫情防控， 严防聚集性疫情发生。 严格实行入境人员闭环管理， 强化进口货物检测检验。 严守 “三道防线”，强化与周边城市联防联控， 坚决拱卫首都安全。 健全完善公共卫生服务体系，提高应急保障能力， 扎实做好防疫物资和药品生产储备供应， 稳妥有序推进疫苗接种， 做到有备无患、 万无一失， 全力以赴保障人民群众生命安全和身体健康。 针对疫情形势， 认真做好人民群众就地过年服务保障工作。</w:t>
      </w:r>
    </w:p>
    <w:p w14:paraId="6C4B5BF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（二） 对标 “精彩、 非凡、 卓越” 目标， 高质量推进冬奥会筹办各项工作就绪到位。 深入贯彻习近平总书记系列重要指示精神， 追求精致、 细致、 极致，把 “简约、 安全、 精彩” 要求落实到筹办工作全领域、 全过程。</w:t>
      </w:r>
    </w:p>
    <w:p w14:paraId="109A57B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统筹推进疫情防控和冬奥筹办， 确保 “如期办赛、 安全办赛、 合力办赛、简化办赛、 精彩办赛”。 严格落实专项疫情防控方案， 以赛事为中心全面推进场馆化， 突出抓好场馆团队和场馆运行机制建设， 融合推进赛会服务保障、 场馆外围保障和城市运行工作， 按照 “全赛事、 全过程、 全位置、 全人员、 全任务、全保障” 的原则， 制定测试活动和冬奥会、 冬残奥会日运行方案， 抓好实战演练， 做到全员就位。 坚持 “硬件” “软件” 一起抓， 精心准备好奥运村、 颁奖广场、 竞赛场馆和其他非竞赛场馆有关服务工作， 确保高质量提前到位。 按照北京冬奥组委和省委、 省政府部署， 筹划组织好宣传推广和文化活动， 营造浓厚奥运氛围。</w:t>
      </w:r>
    </w:p>
    <w:p w14:paraId="5D435B8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统筹抓好赛区环境质量和配套功能提升。 同步推进崇礼城区、 冬奥核心区、主要道路沿途绿化美化亮化和城市家具设置尽快到位， 水、 电、 气、 热、 讯调试配套到位。 深入推进低碳奥运专区建设， 全面推广可再生能源供能， 加快建设充电、 制氢、 加氢设施， 确保电动车、氢燃料电池汽车可靠运行， 实现冬奥核心区域碳中和。 扎实落实科技冬奥计划，完善冬奥遗产可持续发展计划， 做好冬奥场馆赛后利用方案， 支持太子城冰雪小镇高水平建成投用， 将崇礼冬奥核心区打造成为国内外赛事举办的基地、 促进 “三亿人上冰雪” 的基地、 服务全民健康的基地， 在京张体育文化旅游带建设中发挥带动作用， 成为国际国内体育、科技、 文化、 商务交流的重要平台。</w:t>
      </w:r>
    </w:p>
    <w:p w14:paraId="623F0E1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统筹推进冰雪运动和冰雪产业发展。完善 “111N” 冰雪运动培训体系。 建成100所冰雪运动特色学校， 提升7家冰雪运动综合培训中心水平， 支持职业资格培训和国际认证培训， 高标准推进崇礼国家体育产业示范基地建设。 完成20座室内滑冰馆建设， 全面深化冰雪运动“六进” 活动， 以冰雪运动大发展拉动体育之城建设。 努力克服疫情影响， 提高两个冰雪运动装备制造基地项目落地投产速度， 加强冰雪产业供应链管理， 推进冰雪产业全链条高水平发展。</w:t>
      </w:r>
    </w:p>
    <w:p w14:paraId="7DC847D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（三） 立足 “首都两区”， 高质量推进生态建设。 继续实施 “蓝天、 碧水、增绿、 净土” 四大行动， 大力提升生态建设水平。</w:t>
      </w:r>
    </w:p>
    <w:p w14:paraId="31C3B7D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继续实施 “蓝天行动”。 巩固提升农村清洁取暖成果， 引导社会资本参与，推动农村清洁取暖工程扩模升级。 完成宣钢高炉安全有序关闭。 做好露天焚烧整治、 扬尘管控、 机动车尾气治理和“公转铁” 等工作， 加快化工企业 “搬停改转”。 建立挥发性有机物污染源排放清单， “一厂一策” 精准施治。 健全机动车污染防治大数据监管体系， 完善主要运输通道遥感监测、 黑烟车抓拍监控网络， 加大新能源车推广。 全年实现大气质量稳定改善。</w:t>
      </w:r>
    </w:p>
    <w:p w14:paraId="6FFD374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继续实施 “碧水行动”。 稳定提升全市水质。 推进重点河流入河排污口综合治理， 倒查整治污染源。 加快城镇生活污水集中处理， 推进产业园区污水处理设施建设， 实现农村生活污水有效治理和管控， 推进污水资源化利用。 完成全市污水处理厂提标改造， 提高中水回用比例， 再生水利用率达到20%以上。 持续推进永定河流域治理及洋河、 桑干河综合整治工程。 今年坝上地区再退减水浇地10万亩。 扎实推进坝上地区生态环境质量与居民收入双提升计划。 加快察汗淖尔等生态修复。 实施永定河流域、滦河流域生态补水。 建立地下水位分区域智能监测系统。 加大白洋淀流域上游综合治理和生态修复力度， 确保碧水送雄安。</w:t>
      </w:r>
    </w:p>
    <w:p w14:paraId="4429804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继续实施 “增绿行动”。 全面实施“三沿三旁” 绿化提升工程， 新增营造林108.7万亩。 重点区域达到 “绿化、 彩化、 香化” 标准。 完成95处责任主体灭失矿山迹地治理和生态修复， 开展尾矿库关闭退出、 安全复绿专项行动。 加快采煤沉陷区整治。 推进庞家堡独立工矿区改造提升试点建设。 全面落实林长制，加强森林、 草原、 牧场、 自然保护区和湿地公园保护。 高标准建设雄安绿博园张家口园。</w:t>
      </w:r>
    </w:p>
    <w:p w14:paraId="464F06B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继续实施 “净土行动”。 推行耕地分类管理， 落实建设用地土壤污染风险管控和修复名录制度， 推进危险废弃物、医疗垃圾集中处理， 深化农业面源污染治理。 推动中部、 南部片区生活垃圾焚烧发电项目投入运行， 加快建设北部、东部片区垃圾焚烧发电项目。 推进农业清洁化生产， 畜禽粪污综合利用率达到80%以上， 农膜回收率达到85%以上，农作物秸秆综合利用率达到95%以上，化肥农药使用量分别减少2%和1%。</w:t>
      </w:r>
    </w:p>
    <w:p w14:paraId="5143F3B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（四） 加快产业升级， 高质量推进经济发展。 聚焦实体经济， 以科技创新为支撑， 以项目建设为抓手， 加快推进产业基础高级化、 产业链现代化， 大力发展冰雪经济、 新型能源、 数字经济、 高端制造、 文化旅游、 健康养生、 特色农牧七大主导产业。</w:t>
      </w:r>
    </w:p>
    <w:p w14:paraId="4392545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努力抓项目促投资。 落实七大主导产业发展规划及实施方案， 突出 “两新一重” 和民生事业谋划推进重点项目建设， 实施怀来大数据产业基地、 合盈数据、 尚义抽水蓄能等市级以上重点项目200个以上， 完成投资500亿元以上。 争取旅游铁路等项目列入国家计划。 严格落实市县 （区） 领导包联项目责任制，实行一个项目、 一名领导、 一个专班、一个计划、 一抓到底 “五个一” 工作机制， 强化要素保障， 全力以赴推进， 确保全市重点项目建设实现新突破。</w:t>
      </w:r>
    </w:p>
    <w:p w14:paraId="2A13109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努力改造提升传统产业。 滚动实施“百项技改” 工程， 开展产业链供应链稳定性和竞争力提升行动计划。 大力推进工业设计能力提升计划， 新增市级以上工业设计中心 （示范企业） 5家， 实施县域经济高质量发展三年行动计划， 加快壮大县域特色产业集群。</w:t>
      </w:r>
    </w:p>
    <w:p w14:paraId="528E4BD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努力壮大新动能。 大力发展信息智能、 生物健康、 高端制造等战略性新兴产业， 实施一批高技术产业化和应用示范项目， 争取物联网、 工业软件等领域省级以上试点示范项目， 积极壮大现代服务业， 推进金融服务、 平台经济等新业态发展， 抓好5个以上先进制造业与现代服务业融合发展试点。 实施实体企业数字化转型专项行动， 开展 “互联网+” “人工智能” “5G+” 赋能行动，力争千家企业上云。 加快发展大数据产业， 力争服务器运营达到100万台。</w:t>
      </w:r>
    </w:p>
    <w:p w14:paraId="75466E6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努力推动消费升级。 完善城乡商业网络， 多形式促进消费增长。 实施城乡高效配送专项行动， 降低消费成本， 释放县域消费、 乡村消费潜力。 拓展旅游、体育、 康养等服务消费， 促进大宗消费，加快线上线下消费融合。 积极推进张家口人游张家口、 智慧餐饮进社区、 城市会客厅建设、 电子商务优化提升、 连锁经营提升。 推行低收入群体消费券。</w:t>
      </w:r>
    </w:p>
    <w:p w14:paraId="06E3190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（五） 做强创新主体， 高质量推进科技创新。 内培外引相结合， 汇聚创新资源， 提升创新能力。</w:t>
      </w:r>
    </w:p>
    <w:p w14:paraId="60C164D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打响关键技术攻坚战。 整合科技资源配置， 依托农科院、 氢能研究院、 鉴衡中心等优势科技力量， 围绕变革性、颠覆性技术强化基础研究， 推出原创新成果， 为科技自主创新作出张家口贡献。</w:t>
      </w:r>
    </w:p>
    <w:p w14:paraId="3103EFD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提升企业创新能力。 建立科技型企业培育体系， 新增高新技术企业50家、科技型中小企业300家。 鼓励企业多方联合， 加大研发投入， 聚集研发能力，推动产学研用一体化发展。 实施创新平台提质增效行动， 新增省级以上创新平台6家以上。 加快 “专精特新” 中小企业提质增量， 年内新增15家以上。</w:t>
      </w:r>
    </w:p>
    <w:p w14:paraId="0D3A067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加强创新生态建设。 落实研发费用加计扣除等激励政策， 加强知识产权保护。 全面推行科技特派员制度。 实施创新券制度， 推动重大装备首台 （套） 研发应用和保险补偿。 深化科技开放合作，组织企业参与中外科技创新合作， 办好崇礼论坛、 创新创业大赛， 让创新成为张家口时尚。</w:t>
      </w:r>
    </w:p>
    <w:p w14:paraId="2A0BD3C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（六） 主动服务保障首都， 高质量推进协同发展。 围绕疏解非首都功能、 与北京同城化发展， 加快建设协同发展平台体系， 加快建设京张体育文化旅游带。医疗康养方面， 加快建设国家区域医疗中心二期工程， 启动洋河新区医疗基地建设， 以北医三院崇礼院区、 华奥医院为基础， 深化与北大系医疗合作。 以天坛、 安贞、 同仁等与我市医院共建专科中心为基础， 深化与京津优质医疗资源合作。 以此为依托， 结合特色小镇、 民宿发展康养基地。 教育方面， 依托我市职业教育优势， 大力开展家政、 保安、育婴、 养老、 烹饪等职业技能培训， 积极向京津市场输出高素质职业人才， 打响 “大好河山张家口” 生活性服务业人力资源基地品牌。 放大一零一中学、 海淀外国语学校落户效应， 引入更多好学校。 研学团建方面， 在工业遗产、 农业园区、 旅游景区、 滑雪场、 人文历史保护地， 完善配套服务， 打造一批面向京津青少年、 中小学生开展夏令营、 冬令营等研学基地， 共建一批企事业单位团建平台。 大数据方面， 积极承接京津企业大数据业务， 建设一批大数据中心，发展关联业务。 高端装备制造方面， 以优势开发区为载体， 打造一批装备制造基地。 服务外包方面， 重视引进服务外包企业 （BPO、 ITO、 KPO）， 加快建设服务外包基地， 大量增加就业岗位。 研发中试方面， 加强与京津高新技术企业、高等院校、 科研机构等多形式合作， 建设一批中试应用推广基地， 大力推进“中关村研发+张家口智造”， 力争启动“田园中关&amp;middot;梦想小镇” 建设。 食品供应方面， 大力发展定制农业、 都市农业，建设供应北京市场的蔬菜、 奶制品、 肉类、 杂粮等特色农产品基地。 运动休闲方面， 加快建设京张体育文化旅游带。以崇礼区、 草原天路、 官厅湿地公园、飞狐峪等为示范基地， 打造一批运动休闲基地。 建材供应方面， 遵循 “绿色矿山、 绿色生产、 绿色运输” 要求， 在赤城、 宣化、 怀来、 涿鹿等地建设重点供应首都的砂石骨料建材基地。</w:t>
      </w:r>
    </w:p>
    <w:p w14:paraId="4351E4A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（七） 加强规划统筹， 高质量推进城乡融合发展。 完成并严格执行国土空间规划， 统筹推进乡村振兴和新型城镇化，加快构建工农互促、 城乡互补、 全面融合、 共同繁荣的新型城乡发展格局。</w:t>
      </w:r>
    </w:p>
    <w:p w14:paraId="1A90192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大力提升城市品质。 老区要出新形象， 新区要上高品位。 加快推进高铁新城、 洋河新区、 奥体中心区域、 城中村改造等一批重大基础设施和民生项目。全面推进城市更新和县城扩容提质， 结合人防工程、 利用有效空间， 加快建设城市停车、 公交服务等新型市政设施，加强城市管理， 深化文明城市创建。 年内， 全市老旧小区改造、 老旧管网改造、雨污分流工程全部完成。 主城区东环与北环连接线等7条道路完工。</w:t>
      </w:r>
    </w:p>
    <w:p w14:paraId="5F31971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大力推进乡村振兴。 立足促进 “首都两区” 建设， 在发展科技农业、 绿色农业、 品牌农业、 质量农业、 精品农业、都市农业方面强链延链补链。 扩大完全成本保险和收入保险范围， 调动农民种粮积极性。 大力引进和培育新型市场主体， 继续实施农业龙头企业提质扩模带行业行动， 支持基地化、 标准化、 规模化生产和全链条经营。 围绕特色农牧大力推进旱作雨养有机农业， 大力推进奶业振兴， 注重扶持农业供应链管理企业，打响 “大好河山张家口” 农业品牌。 建设农业大数据信息平台， 促进一二三产业融合发展。 全面推进乡村建设行动，加快完善农村基础设施， 提升农村人居环境， 全面完成 “空心村” 治理任务，开展乡村振兴示范区创建。 扎实做好脱贫攻坚与乡村振兴有效衔接， 健全防返贫监测和帮扶机制， 强化易地扶贫搬迁后续帮扶， 鼓励支持脱贫地区在乡村振兴中争先创优。 加强乡镇规划建设， 把乡镇建成服务农民的区域中心。 壮大集体经济， 培育农村新型经营主体。</w:t>
      </w:r>
    </w:p>
    <w:p w14:paraId="4564E92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加快城乡交通事业发展。 全域布局建设交通驿站， 大力推进城乡客运公交化改造， 建设公交都市。 加快推进京张高铁运行服务保障基地 （动车所）、 旅游铁路建设。 太子城至崇礼城区高铁、 张尚高速、张榆公路等建成投用， 建设农村公路430公里， 使城乡交通更便捷， 物流更畅通，促进新型城镇化和乡村振兴。</w:t>
      </w:r>
    </w:p>
    <w:p w14:paraId="49DC892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（八） 聚焦重点领域， 高质量推进改革开放。 深化 “放管服” 改革。 加强行政许可事项规范化便利化建设， 实现更多事项 “跨市通办” “全程网办”， 建设100个村级行政服务中心。 完善 “双随机一公开” 监管， 加强部门协调， 寓管理于服务之中。 深化国有企业改革。 积极稳妥推进混合所有制改革， 健全法人治理结构， 完善职业经理人制度， 加快经营性国有资产集中统一监管。 深化财税金融体制改革。 完善预算管理和绩效管理， 采取切实措施支持引导金融倾斜支持实体经济、 中小微企业。 积极化解政府债务。 深化农村重点领域改革。 落实国家有关政策， 推动承包土地经营权融资担保县域全覆盖， 稳妥开展宅基地改革试点。 深化对外开放。 狠抓开发区改革， 提升园区能级。 完善招商引资数字地图。 积极参加上海进博会等， 办好冰雪装备博览会、 可再生能源国际论坛，打造国际商务合作平台。 深化能源革命。大力发展新型能源产业。 围绕 “三大创新、 四大工程、 五大功能区” 深入推进可再生能源示范区建设， 年内可再生能源装机达到2203万千瓦， 并网2082万千瓦。 围绕 “研制发储输用” 全链条，推进氢能产业创新中心、 中科院压缩空气储能、 储能规范配置、 中智天工等一批重要示范项目。 加快充电、 制氢、 加氢基础设施建设， 年内建成充电桩1200个、 制氢厂4家、 加氢站13座。 拓展“四方协作机制”， 大力推进可再生能源在生活、 交通、 产业多领域高比例应用，努力推进氢燃料电池汽车应用推广。 利用好国家级可再生能源示范区重大平台，我们要加倍努力， 争取碳达峰、 碳中和走在全国前列。</w:t>
      </w:r>
    </w:p>
    <w:p w14:paraId="315C0CC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（九） 坚持以人民为中心， 高质量推进社会事业发展。 保基本、 补短板、 兜底线， 按照省委、 省政府部署和市人民代表大会决定抓好民生工程。 努力扩大就业规模。 实施高校和中职毕业生就业创业促进计划和基层成长计划， 支持退役军人、农民工、 下岗失业人员、 残疾人等重点人群多渠道就业。 新增就业5.73万人。努力提升教育水平。 巩固学前教育成果，推进义务教育优质均衡发展。 加强高中教育， 支持主城区三区办高中。 推进职业教育优化整合、 加快高质量发展， 启动张家口职教国际合作试验区建设。 支持高等教育开放合作、 内涵式发展。 张家口学院新校区、 四中新校区建成投用，一零一中学 （张家口） 国际学校、 衡实成博实验中学实现招生。 推进教职工编制统筹配置和跨区域调整。 丰富课余活动， 落实好中小学、 幼儿园错时延时离校制度。 加强师德师风建设， 整治违规补课、 有偿家教等问题。 打好青少年儿童近视防控攻坚战， 加强心理健康疏导，促进学生德智体美劳全面发展。 努力发展医疗卫生事业。 深化 “四医联动” 改革， 推进智慧医疗。 推动县乡医院一体化建设管理， 加强乡村、 社区医生和全科医生培养。 支持紧密型医联体建设，加快市传染病医院、 市第一医院重大疫情救治基地等重点项目和专科中心建设。注重中医药传承创新发展， 加快市中医院、 万全中医院创建三甲工作， 支持20个国医堂建设， 提升中医药服务能力。努力增强社会保障能力。 推进全民参保计划， 建立参保库和参保计划库， 支持灵活就业人员自行选择参加城乡居民或城镇职工医疗保险， 做到应保尽保。 开展居民基本医保门诊统筹， 推动城镇职工基本医疗保险实施办法落实。 全力做好留守儿童、 妇女和老年人等重点对象的关爱服务和社会救助工作。 切实做好保障性租赁住房建设， 单列用地计划，增加土地供应， 制定支持企业购买市场存量房屋开展租赁住房业务的政策。 出台利用集体建设用地、 企事业单位自有闲置土地建设租赁住房的配套政策， 年内建设公租房300套， 主城区筹集租赁住房2000套， 保障特定群体住房需求。整顿租赁住房市场秩序， 支持房屋中介公司优化整合， 合理调控租金水平。 进一步规范和整顿物业管理市场秩序。 努力发展公共文化事业。 加快推动基层综合性文化服务中心全覆盖， 全年开展“七进” 演出不少于1400场。 加快推进融媒体发展， 规划建设融媒体协同创新共同体。 推动泥河湾遗址群东方人类探源和张家口堡、 蔚县古堡、 万全右卫城保护开发等项目顺利实施。 着力打造《老倌车》 《雪如意》 等一批历史文化、冬奥冰雪题材重点剧目， 弘扬历史文化，讲好冬奥故事。 努力建设平安张家口。加强地方金融组织管理， 建立网络监管平台， 严厉打击非法金融活动， 切实防范金融风险。 加强食品药品监管。 开展自然灾害综合风险普查， 推进安全生产专项整治行动， 确保生产安全事故起数和死亡人数 “双下降”。 健全消防安全“六大体系”， 不断提升灭火救援能力水平。 推广新时代 “枫桥经验”， 提升基层调解维稳能力。 建立立体化信息化社会治安防控体系， 严厉打击违法犯罪行为，保障社会安定、 人民安宁。</w:t>
      </w:r>
    </w:p>
    <w:p w14:paraId="79ABC94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加强国防动员和国防后备力量建设，强化退役军人服务保障， 巩固 “双拥”成果。 促进军民融合事业。 充分发挥工会、 共青团、 妇联等人民团体桥梁纽带作用。 做好民族宗教、 新闻出版广电、外事侨务、 人民防空、 气象地震、 援藏援疆、 妇女、 儿童、 老龄、 残疾人、 红十字等工作。</w:t>
      </w:r>
    </w:p>
    <w:p w14:paraId="0BBBFC1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各位代表！ 新时代开启新征程。 我们必须努力提高贯彻新发展理念、 构建新发展格局的能力。 坚持党的全面领导，坚定不移贯彻落实习近平新时代中国特色社会主义思想， 增强 “四个意识”、 坚定 “四个自信”、 做到 “两个维护”， 把贯彻落实习近平总书记重要指示精神作为首要政治任务， 时时刻刻、 事事处处同以习近平同志为核心的党中央保持高度一致， 以政府系统党的建设的全面加强带动法治政府、 效能政府、 廉洁政府和服务型政府建设。 严格落实全面从严治党制度， 深入推进政府系统党风廉政建设和反腐败斗争， 始终把纪律和规矩挺在前面。 自觉接受人大法律监督、 工作监督和政协民主监督， 主动接受社会监督。 提高政府系统执行力， 发扬钉钉子精神狠抓工作落实。 把五年工作谋划和年度工作计划一体化建立工作台账、一体化推进落实。 实施督办—督查—监察跟进督导落实工作机制， 确保按时间节点完成各项工作任务。 我们要夙兴夜寐、 激情工作、 鞠躬尽瘁、 尽心尽力，把国家大事办好！ 把张家口发展好！</w:t>
      </w:r>
    </w:p>
    <w:p w14:paraId="6A9C523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各位代表！ 让我们更加紧密地团结在以习近平同志为核心的党中央周围，在省委、 省政府和市委坚强领导下， 不忘初心， 牢记使命， 努力交好 “两份优异答卷”， 以卓有成效的工作迎接建党100周年、 迎接 “精彩、 非凡、 卓越” 的冬奥盛会！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apyrus">
    <w:panose1 w:val="03070502060502030205"/>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icrosoft Tai Le">
    <w:panose1 w:val="020B0502040204020203"/>
    <w:charset w:val="00"/>
    <w:family w:val="auto"/>
    <w:pitch w:val="default"/>
    <w:sig w:usb0="00000003" w:usb1="00000000" w:usb2="40000000" w:usb3="00000000" w:csb0="00000001" w:csb1="00000000"/>
  </w:font>
  <w:font w:name="Lucida Handwriting">
    <w:panose1 w:val="03010101010101010101"/>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028C6"/>
    <w:rsid w:val="6EE02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2025-03-12T09:11:00Z</dcterms:created>
  <dc:creator>赵</dc:creator>
  <cp:lastModifiedBy>赵</cp:lastModifiedBy>
  <dcterms:modified xsi:type="dcterms:W3CDTF">2025-03-12T09:13:23Z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F428FAB956F247D9B873C3EC29C18C95_11</vt:lpwstr>
  </property>
  <property fmtid="{D5CDD505-2E9C-101B-9397-08002B2CF9AE}" pid="4" name="KSOTemplateDocerSaveRecord">
    <vt:lpwstr>eyJoZGlkIjoiOWUwOWY1OThjOTBmY2I1M2U5OGEyOWE4OWU3MTI0MDIiLCJ1c2VySWQiOiIzNzg0MjI1NjAifQ==</vt:lpwstr>
  </property>
</Properties>
</file>