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EFEFEF"/>
          </w:tcPr>
          <w:p>
            <w:r>
              <w:rPr>
                <w:rFonts w:ascii="Consolas" w:hAnsi="Consolas" w:cs="Consolas" w:eastAsia="Consolas"/>
                <w:b/>
              </w:rPr>
              <w:t>Title</w:t>
            </w:r>
          </w:p>
        </w:tc>
        <w:tc>
          <w:tcPr>
            <w:tcW w:type="dxa" w:w="4680"/>
          </w:tcPr>
          <w:p>
            <w:r>
              <w:rPr>
                <w:rFonts w:ascii="Consolas" w:hAnsi="Consolas" w:cs="Consolas" w:eastAsia="Consolas"/>
                <w:b w:val="0"/>
              </w:rPr>
              <w:t>Home</w:t>
            </w:r>
          </w:p>
        </w:tc>
      </w:tr>
      <w:tr>
        <w:tc>
          <w:tcPr>
            <w:tcW w:type="dxa" w:w="4680"/>
            <w:shd w:val="clear" w:fill="EFEFEF"/>
          </w:tcPr>
          <w:p>
            <w:r>
              <w:rPr>
                <w:rFonts w:ascii="Consolas" w:hAnsi="Consolas" w:cs="Consolas" w:eastAsia="Consolas"/>
                <w:b/>
              </w:rPr>
              <w:t>Meta Description</w:t>
            </w:r>
          </w:p>
        </w:tc>
        <w:tc>
          <w:tcPr>
            <w:tcW w:type="dxa" w:w="4680"/>
          </w:tcPr>
          <w:p>
            <w:r>
              <w:rPr>
                <w:rFonts w:ascii="Consolas" w:hAnsi="Consolas" w:cs="Consolas" w:eastAsia="Consolas"/>
                <w:b w:val="0"/>
              </w:rPr>
              <w:t>Bemidji State University offers an immersive education that goes beyond the classroom. Build your career with our 70+ undergrad programs and 8 grad degrees.</w:t>
            </w:r>
          </w:p>
        </w:tc>
      </w:tr>
    </w:tbl>
    <w:p>
      <w:r>
        <w:rPr>
          <w:i/>
          <w:sz w:val="18"/>
        </w:rPr>
        <w:t>— Page content begins below. Please do not edit the table above. —</w:t>
      </w:r>
    </w:p>
    <w:bookmarkStart w:id="15" w:name="register-for-mea-weekend"/>
    <w:p>
      <w:pPr>
        <w:pStyle w:val="Heading2"/>
      </w:pPr>
      <w:r>
        <w:t xml:space="preserve">Register for MEA Weekend</w:t>
      </w:r>
    </w:p>
    <w:p>
      <w:pPr>
        <w:pStyle w:val="FirstParagraph"/>
      </w:pPr>
      <w:r>
        <w:t xml:space="preserve">Discover the best Bemidji State has to offer! Experience a campus tour and meet your professors and future mentors at our Academic Open House &amp; Resource Fair on Oct. 15 and 16 or sign up for a Campus Preview on Oct. 17.</w:t>
      </w:r>
    </w:p>
    <w:p>
      <w:pPr>
        <w:pStyle w:val="BodyText"/>
      </w:pPr>
      <w:hyperlink r:id="rId9">
        <w:r>
          <w:rPr>
            <w:rStyle w:val="Hyperlink"/>
          </w:rPr>
          <w:t xml:space="preserve">Schedule Your visit</w:t>
        </w:r>
      </w:hyperlink>
    </w:p>
    <w:p>
      <w:r/>
      <w:r>
        <w:drawing>
          <wp:inline>
            <wp:extent cx="3657600" cy="2436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3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 w:cs="Consolas" w:eastAsia="Consolas"/>
          <w:b w:val="0"/>
          <w:i/>
          <w:sz w:val="16"/>
        </w:rPr>
        <w:t>[[IMAGE REF 0000]] Image reference -- not directly editable; the original page reference is preserved automatically. Source: https://www.bemidjistate.edu/wp-content/uploads/2026/01/3DPrinting-767x511.webp</w:t>
      </w:r>
    </w:p>
    <w:bookmarkStart w:id="11" w:name="find-your-program"/>
    <w:p>
      <w:pPr>
        <w:pStyle w:val="Heading3"/>
      </w:pPr>
      <w:r>
        <w:t xml:space="preserve">Find Your Program</w:t>
      </w:r>
    </w:p>
    <w:p>
      <w:pPr>
        <w:pStyle w:val="FirstParagraph"/>
      </w:pPr>
      <w:r>
        <w:t xml:space="preserve">Our lakeside campus provides the stunning backdrop for our 60 undergraduate programs, 8 graduate degrees and dozens of emphases, certificates, teacher licensures and pre-professional programs.</w:t>
      </w:r>
    </w:p>
    <w:p>
      <w:pPr>
        <w:pStyle w:val="BodyText"/>
      </w:pPr>
      <w:hyperlink r:id="rId10">
        <w:r>
          <w:rPr>
            <w:rStyle w:val="Hyperlink"/>
          </w:rPr>
          <w:t xml:space="preserve">Explore Our Programs</w:t>
        </w:r>
      </w:hyperlink>
    </w:p>
    <w:p>
      <w:r>
        <w:drawing>
          <wp:inline>
            <wp:extent cx="3657600" cy="2436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3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 w:cs="Consolas" w:eastAsia="Consolas"/>
          <w:b w:val="0"/>
          <w:i/>
          <w:sz w:val="16"/>
        </w:rPr>
        <w:t>[[IMAGE REF 0001]] Image reference -- not directly editable; the original page reference is preserved automatically. Source: https://www.bemidjistate.edu/wp-content/uploads/2025/05/commencement-bsu-2025-767x511.jpeg</w:t>
      </w:r>
    </w:p>
    <w:bookmarkEnd w:id="11"/>
    <w:bookmarkStart w:id="13" w:name="cost-and-aid"/>
    <w:p>
      <w:pPr>
        <w:pStyle w:val="Heading3"/>
      </w:pPr>
      <w:r>
        <w:t xml:space="preserve">Cost and Aid</w:t>
      </w:r>
    </w:p>
    <w:p>
      <w:pPr>
        <w:pStyle w:val="FirstParagraph"/>
      </w:pPr>
      <w:r>
        <w:t xml:space="preserve">Estimate your cost and see options for scholarships, work study, grants, loans, and emergency aid.</w:t>
      </w:r>
    </w:p>
    <w:p>
      <w:pPr>
        <w:pStyle w:val="BodyText"/>
      </w:pPr>
      <w:hyperlink r:id="rId12">
        <w:r>
          <w:rPr>
            <w:rStyle w:val="Hyperlink"/>
          </w:rPr>
          <w:t xml:space="preserve">Paying for College</w:t>
        </w:r>
      </w:hyperlink>
    </w:p>
    <w:p>
      <w:r>
        <w:drawing>
          <wp:inline>
            <wp:extent cx="3657600" cy="24368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3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 w:cs="Consolas" w:eastAsia="Consolas"/>
          <w:b w:val="0"/>
          <w:i/>
          <w:sz w:val="16"/>
        </w:rPr>
        <w:t>[[IMAGE REF 0002]] Image reference -- not directly editable; the original page reference is preserved automatically. Source: https://www.bemidjistate.edu/wp-content/uploads/2026/01/5-Talking-Flowers-7-resized-767x511.jpg</w:t>
      </w:r>
    </w:p>
    <w:bookmarkEnd w:id="13"/>
    <w:bookmarkStart w:id="14" w:name="visit-campus"/>
    <w:p>
      <w:pPr>
        <w:pStyle w:val="Heading3"/>
      </w:pPr>
      <w:r>
        <w:t xml:space="preserve">Visit Campus</w:t>
      </w:r>
    </w:p>
    <w:p>
      <w:pPr>
        <w:pStyle w:val="FirstParagraph"/>
      </w:pPr>
      <w:r>
        <w:t xml:space="preserve">We offer daily tours, campus previews, virtual tours, and group visits. We can’t wait to have you on campus!</w:t>
      </w:r>
    </w:p>
    <w:p>
      <w:pPr>
        <w:pStyle w:val="BodyText"/>
      </w:pPr>
      <w:hyperlink r:id="rId9">
        <w:r>
          <w:rPr>
            <w:rStyle w:val="Hyperlink"/>
          </w:rPr>
          <w:t xml:space="preserve">Visit Options</w:t>
        </w:r>
      </w:hyperlink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apply.bemidjistate.edu/portal/events" TargetMode="External"/><Relationship Id="rId10" Type="http://schemas.openxmlformats.org/officeDocument/2006/relationships/hyperlink" Target="https://www.bemidjistate.edu/academics/programs/" TargetMode="External"/><Relationship Id="rId12" Type="http://schemas.openxmlformats.org/officeDocument/2006/relationships/hyperlink" Target="https://www.bemidjistate.edu/cost-aid/" TargetMode="External"/><Relationship Id="rId11" Type="http://schemas.openxmlformats.org/officeDocument/2006/relationships/image" Target="media/image1.png"/><Relationship Id="rId13" Type="http://schemas.openxmlformats.org/officeDocument/2006/relationships/image" Target="media/image2.jpg"/><Relationship Id="rId14" Type="http://schemas.openxmlformats.org/officeDocument/2006/relationships/image" Target="media/image3.jpg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apply.bemidjistate.edu/portal/events" TargetMode="External"/><Relationship Id="rId10" Type="http://schemas.openxmlformats.org/officeDocument/2006/relationships/hyperlink" Target="https://www.bemidjistate.edu/academics/programs/" TargetMode="External"/><Relationship Id="rId12" Type="http://schemas.openxmlformats.org/officeDocument/2006/relationships/hyperlink" Target="https://www.bemidjistate.edu/cost-ai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</dc:title>
  <dc:creator/>
  <cp:keywords/>
  <dcterms:created xsi:type="dcterms:W3CDTF">2026-09-29T23:19:43Z</dcterms:created>
  <dcterms:modified xsi:type="dcterms:W3CDTF">2026-09-29T23:19:43Z</dcterms:modified>
  <dc:identifier>94f3e84c-98d1-4b74-980f-abb187d78fac</dc:identifie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