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Accreditation &amp; Program Approval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current</w:t>
      </w:r>
      <w:r>
        <w:t xml:space="preserve"> </w:t>
      </w:r>
      <w:hyperlink r:id="rId9">
        <w:r>
          <w:rPr>
            <w:rStyle w:val="Hyperlink"/>
          </w:rPr>
          <w:t xml:space="preserve">Higher Learning Commission</w:t>
        </w:r>
      </w:hyperlink>
      <w:r>
        <w:t xml:space="preserve"> </w:t>
      </w:r>
      <w:r>
        <w:t xml:space="preserve">accreditation status of Bemidji State University is shown below.</w:t>
      </w:r>
    </w:p>
    <w:bookmarkStart w:id="15" w:name="X0dcfecf45c55f369e104b29c64bedb1af1975a3"/>
    <w:p>
      <w:pPr>
        <w:pStyle w:val="Heading2"/>
      </w:pPr>
      <w:r>
        <w:t xml:space="preserve">Bemidji State University Program-Specific Accreditation</w:t>
      </w:r>
    </w:p>
    <w:p>
      <w:pPr>
        <w:pStyle w:val="FirstParagraph"/>
      </w:pPr>
      <w:r>
        <w:t xml:space="preserve">Bemidji State University program-specific accreditation highlights the prestigious endorsements received by individual academic programs, ensuring students receive a high-quality education tailored to their chosen field of study.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Accrediting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Business, Accounting and Computer Science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International Assembly for Collegiate Business Education (IACBE)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American Chemical Society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Nursing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Commission on Collegiate Nursing Education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Social Work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Council on Social Work Education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Teacher Education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Association for Advancing Quality in Educator Preparation</w:t>
              </w:r>
            </w:hyperlink>
          </w:p>
        </w:tc>
      </w:tr>
    </w:tbl>
    <w:bookmarkEnd w:id="15"/>
    <w:bookmarkStart w:id="17" w:name="additional-university-accreditation"/>
    <w:p>
      <w:pPr>
        <w:pStyle w:val="Heading2"/>
      </w:pPr>
      <w:r>
        <w:t xml:space="preserve">Additional University Accreditation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Accreditation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Bemidji State University is accredited by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National Association of Schools of Music</w:t>
              </w:r>
            </w:hyperlink>
          </w:p>
        </w:tc>
      </w:tr>
    </w:tbl>
    <w:bookmarkEnd w:id="17"/>
    <w:bookmarkStart w:id="20" w:name="programs-with-external-agency-review"/>
    <w:p>
      <w:pPr>
        <w:pStyle w:val="Heading2"/>
      </w:pPr>
      <w:r>
        <w:t xml:space="preserve">Programs With External Agency Review</w:t>
      </w:r>
    </w:p>
    <w:p>
      <w:pPr>
        <w:pStyle w:val="FirstParagraph"/>
      </w:pPr>
      <w:r>
        <w:t xml:space="preserve">Programs with external agency review undergo a rigorous evaluation process conducted by independent organizations, which helps to maintain the highest academic standards and ensure the continued excellence of the curriculum.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Accrediting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Criminal Justice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Minnesota Board of Peace Officer Standards and Training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Teacher Education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Minnesota Professional Educator Licensing and Standards Board (PELSB)</w:t>
              </w:r>
            </w:hyperlink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aaqep.org/AF_MemberDirectory.asp" TargetMode="External"/><Relationship Id="rId18" Type="http://schemas.openxmlformats.org/officeDocument/2006/relationships/hyperlink" Target="https://dps.mn.gov/entity/post/becoming-a-peace-officer/Pages/minnesota-professional-peace-officer-education-program.aspx" TargetMode="External"/><Relationship Id="rId10" Type="http://schemas.openxmlformats.org/officeDocument/2006/relationships/hyperlink" Target="https://iacbe.org/accreditation/member-status-information/" TargetMode="External"/><Relationship Id="rId19" Type="http://schemas.openxmlformats.org/officeDocument/2006/relationships/hyperlink" Target="https://mn.gov/pelsb/aspiring-educators/preparation-programs/approved-programs/" TargetMode="External"/><Relationship Id="rId16" Type="http://schemas.openxmlformats.org/officeDocument/2006/relationships/hyperlink" Target="https://nasm.arts-accredit.org/directory-lists/accredited-institutions/" TargetMode="External"/><Relationship Id="rId11" Type="http://schemas.openxmlformats.org/officeDocument/2006/relationships/hyperlink" Target="https://webapplications.acs.org/Applications/CPTASL/app_list_results.cfm?STATE_CODE=MN" TargetMode="External"/><Relationship Id="rId12" Type="http://schemas.openxmlformats.org/officeDocument/2006/relationships/hyperlink" Target="https://www.aacnnursing.org/Membership/Member-Program-Directory" TargetMode="External"/><Relationship Id="rId13" Type="http://schemas.openxmlformats.org/officeDocument/2006/relationships/hyperlink" Target="https://www.cswe.org/accreditation/directory/?" TargetMode="External"/><Relationship Id="rId9" Type="http://schemas.openxmlformats.org/officeDocument/2006/relationships/hyperlink" Target="https://www.hlcommission.org/component/directory/?Itemid=&amp;Action=ShowBasic&amp;instid=1379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aaqep.org/AF_MemberDirectory.asp" TargetMode="External"/><Relationship Id="rId18" Type="http://schemas.openxmlformats.org/officeDocument/2006/relationships/hyperlink" Target="https://dps.mn.gov/entity/post/becoming-a-peace-officer/Pages/minnesota-professional-peace-officer-education-program.aspx" TargetMode="External"/><Relationship Id="rId10" Type="http://schemas.openxmlformats.org/officeDocument/2006/relationships/hyperlink" Target="https://iacbe.org/accreditation/member-status-information/" TargetMode="External"/><Relationship Id="rId19" Type="http://schemas.openxmlformats.org/officeDocument/2006/relationships/hyperlink" Target="https://mn.gov/pelsb/aspiring-educators/preparation-programs/approved-programs/" TargetMode="External"/><Relationship Id="rId16" Type="http://schemas.openxmlformats.org/officeDocument/2006/relationships/hyperlink" Target="https://nasm.arts-accredit.org/directory-lists/accredited-institutions/" TargetMode="External"/><Relationship Id="rId11" Type="http://schemas.openxmlformats.org/officeDocument/2006/relationships/hyperlink" Target="https://webapplications.acs.org/Applications/CPTASL/app_list_results.cfm?STATE_CODE=MN" TargetMode="External"/><Relationship Id="rId12" Type="http://schemas.openxmlformats.org/officeDocument/2006/relationships/hyperlink" Target="https://www.aacnnursing.org/Membership/Member-Program-Directory" TargetMode="External"/><Relationship Id="rId13" Type="http://schemas.openxmlformats.org/officeDocument/2006/relationships/hyperlink" Target="https://www.cswe.org/accreditation/directory/?" TargetMode="External"/><Relationship Id="rId9" Type="http://schemas.openxmlformats.org/officeDocument/2006/relationships/hyperlink" Target="https://www.hlcommission.org/component/directory/?Itemid=&amp;Action=ShowBasic&amp;instid=1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Accreditation &amp; Program Approval</dc:title>
  <dc:creator/>
  <cp:keywords/>
  <dcterms:created xsi:type="dcterms:W3CDTF">2026-09-09T23:22:54Z</dcterms:created>
  <dcterms:modified xsi:type="dcterms:W3CDTF">2026-09-09T23:22:54Z</dcterms:modified>
  <dc:identifier>cbd41957-03c0-42a0-a8c5-a667e82a12b5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