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Facts &amp; Figures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Bemidji State University, Minnesota's Premier north woods University, has been named a top-tier Midwest university by U.S. News and World Report.</w:t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Bemidji State University, home of the Beavers, has been named a top-tier Midwest university by U.S. News and World Report.</w:t>
      </w:r>
    </w:p>
    <w:bookmarkStart w:id="10" w:name="the-basics"/>
    <w:p>
      <w:pPr>
        <w:pStyle w:val="Heading2"/>
      </w:pPr>
      <w:r>
        <w:t xml:space="preserve">The Basics</w:t>
      </w:r>
    </w:p>
    <w:p>
      <w:pPr>
        <w:pStyle w:val="Compact"/>
        <w:numPr>
          <w:ilvl w:val="0"/>
          <w:numId w:val="1001"/>
        </w:numPr>
      </w:pPr>
      <w:r>
        <w:t xml:space="preserve">Approximately 5,100 undergraduate and over 300 graduate students</w:t>
      </w:r>
    </w:p>
    <w:p>
      <w:pPr>
        <w:pStyle w:val="Compact"/>
        <w:numPr>
          <w:ilvl w:val="0"/>
          <w:numId w:val="1001"/>
        </w:numPr>
      </w:pPr>
      <w:r>
        <w:t xml:space="preserve">53% female; 47% male</w:t>
      </w:r>
    </w:p>
    <w:p>
      <w:pPr>
        <w:pStyle w:val="Compact"/>
        <w:numPr>
          <w:ilvl w:val="0"/>
          <w:numId w:val="1001"/>
        </w:numPr>
      </w:pPr>
      <w:r>
        <w:t xml:space="preserve">19.5:1 student/faculty ratio</w:t>
      </w:r>
    </w:p>
    <w:p>
      <w:pPr>
        <w:pStyle w:val="Compact"/>
        <w:numPr>
          <w:ilvl w:val="0"/>
          <w:numId w:val="1001"/>
        </w:numPr>
      </w:pPr>
      <w:r>
        <w:t xml:space="preserve">Students hail from 36 different states and 38 different countries (88% from Minnesota)</w:t>
      </w:r>
    </w:p>
    <w:p>
      <w:pPr>
        <w:pStyle w:val="Compact"/>
        <w:numPr>
          <w:ilvl w:val="0"/>
          <w:numId w:val="1001"/>
        </w:numPr>
      </w:pPr>
      <w:r>
        <w:t xml:space="preserve">82% of students receive some financial aid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Student Consumer Information</w:t>
        </w:r>
      </w:hyperlink>
    </w:p>
    <w:bookmarkEnd w:id="10"/>
    <w:bookmarkStart w:id="15" w:name="academic-programs"/>
    <w:p>
      <w:pPr>
        <w:pStyle w:val="Heading2"/>
      </w:pPr>
      <w:r>
        <w:t xml:space="preserve">Academic Programs</w:t>
      </w:r>
    </w:p>
    <w:p>
      <w:pPr>
        <w:pStyle w:val="Compact"/>
        <w:numPr>
          <w:ilvl w:val="0"/>
          <w:numId w:val="1002"/>
        </w:numPr>
      </w:pPr>
      <w:r>
        <w:t xml:space="preserve">Over 65</w:t>
      </w:r>
      <w:r>
        <w:t xml:space="preserve"> </w:t>
      </w:r>
      <w:hyperlink r:id="rId11">
        <w:r>
          <w:rPr>
            <w:rStyle w:val="Hyperlink"/>
          </w:rPr>
          <w:t xml:space="preserve">undergraduate majors</w:t>
        </w:r>
      </w:hyperlink>
      <w:r>
        <w:t xml:space="preserve"> </w:t>
      </w:r>
      <w:r>
        <w:t xml:space="preserve">and pre-professional programs</w:t>
      </w:r>
    </w:p>
    <w:p>
      <w:pPr>
        <w:pStyle w:val="Compact"/>
        <w:numPr>
          <w:ilvl w:val="0"/>
          <w:numId w:val="1002"/>
        </w:numPr>
      </w:pPr>
      <w:r>
        <w:t xml:space="preserve">14</w:t>
      </w:r>
      <w:r>
        <w:t xml:space="preserve"> </w:t>
      </w:r>
      <w:hyperlink r:id="rId12">
        <w:r>
          <w:rPr>
            <w:rStyle w:val="Hyperlink"/>
          </w:rPr>
          <w:t xml:space="preserve">graduate programs</w:t>
        </w:r>
      </w:hyperlink>
    </w:p>
    <w:p>
      <w:pPr>
        <w:pStyle w:val="Compact"/>
        <w:numPr>
          <w:ilvl w:val="0"/>
          <w:numId w:val="1002"/>
        </w:numPr>
      </w:pPr>
      <w:r>
        <w:t xml:space="preserve">Largest majors: Business, Nursing, Education, Science, Technological Studies, Criminal Justice and Psychology</w:t>
      </w:r>
    </w:p>
    <w:p>
      <w:pPr>
        <w:pStyle w:val="Compact"/>
        <w:numPr>
          <w:ilvl w:val="0"/>
          <w:numId w:val="1002"/>
        </w:numPr>
      </w:pPr>
      <w:r>
        <w:t xml:space="preserve">Unique programs: Aquatic Biology, Creative and Professional Writing, Indigenous Studies, Marketing Communication, Exhibit Design, Industrial Model-Making, Sustainability and Resource Management and Wildlife Biology.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Honors Program</w:t>
        </w:r>
      </w:hyperlink>
      <w:r>
        <w:t xml:space="preserve"> </w:t>
      </w:r>
      <w:r>
        <w:t xml:space="preserve">that includes special on-campus housing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American Indian Resource Center</w:t>
        </w:r>
      </w:hyperlink>
      <w:r>
        <w:t xml:space="preserve"> </w:t>
      </w:r>
      <w:r>
        <w:t xml:space="preserve">serving the campus and surrounding communities with outreach and educational programs</w:t>
      </w:r>
    </w:p>
    <w:bookmarkEnd w:id="15"/>
    <w:bookmarkStart w:id="19" w:name="athletics"/>
    <w:p>
      <w:pPr>
        <w:pStyle w:val="Heading2"/>
      </w:pPr>
      <w:r>
        <w:t xml:space="preserve">Athletics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NCAA Division I</w:t>
        </w:r>
      </w:hyperlink>
      <w:r>
        <w:t xml:space="preserve">: Men’s and Women’s Hockey (men’s team has the highest winning percentage of any NCAA Division I team)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Women’s DII</w:t>
        </w:r>
      </w:hyperlink>
      <w:r>
        <w:t xml:space="preserve">: basketball, cross country, golf, soccer, softball, tennis, track, volleyball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Men’s DII</w:t>
        </w:r>
      </w:hyperlink>
      <w:r>
        <w:t xml:space="preserve">: baseball, basketball, football, golf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Intramurals</w:t>
        </w:r>
      </w:hyperlink>
      <w:r>
        <w:t xml:space="preserve">: beach and indoor volleyball, flag football, broomball, hockey, basketball, dodge ball, softball, soccer</w:t>
      </w:r>
    </w:p>
    <w:bookmarkEnd w:id="19"/>
    <w:bookmarkStart w:id="23" w:name="campus-amenities"/>
    <w:p>
      <w:pPr>
        <w:pStyle w:val="Heading2"/>
      </w:pPr>
      <w:r>
        <w:t xml:space="preserve">Campus Amenities</w:t>
      </w:r>
    </w:p>
    <w:p>
      <w:pPr>
        <w:pStyle w:val="Compact"/>
        <w:numPr>
          <w:ilvl w:val="0"/>
          <w:numId w:val="1004"/>
        </w:numPr>
      </w:pPr>
      <w:r>
        <w:t xml:space="preserve">Kayaks, canoes, pontoons, sailboats, mountain bikes, camping equipment, snowshoes, ice fishing gear and cross country skis</w:t>
      </w:r>
      <w:r>
        <w:t xml:space="preserve"> </w:t>
      </w:r>
      <w:hyperlink r:id="rId20">
        <w:r>
          <w:rPr>
            <w:rStyle w:val="Hyperlink"/>
          </w:rPr>
          <w:t xml:space="preserve">available for rent</w:t>
        </w:r>
      </w:hyperlink>
    </w:p>
    <w:p>
      <w:pPr>
        <w:pStyle w:val="Compact"/>
        <w:numPr>
          <w:ilvl w:val="0"/>
          <w:numId w:val="1004"/>
        </w:numPr>
      </w:pPr>
      <w:r>
        <w:t xml:space="preserve">Music and theatre productions, Funtastic Dance Follies,</w:t>
      </w:r>
      <w:r>
        <w:t xml:space="preserve"> </w:t>
      </w:r>
      <w:hyperlink r:id="rId21">
        <w:r>
          <w:rPr>
            <w:rStyle w:val="Hyperlink"/>
          </w:rPr>
          <w:t xml:space="preserve">student-union</w:t>
        </w:r>
      </w:hyperlink>
      <w:r>
        <w:t xml:space="preserve"> </w:t>
      </w:r>
      <w:r>
        <w:t xml:space="preserve">sponsored activities, and nearly</w:t>
      </w:r>
      <w:r>
        <w:t xml:space="preserve"> </w:t>
      </w:r>
      <w:hyperlink r:id="rId22">
        <w:r>
          <w:rPr>
            <w:rStyle w:val="Hyperlink"/>
          </w:rPr>
          <w:t xml:space="preserve">100 student clubs and organizations</w:t>
        </w:r>
      </w:hyperlink>
    </w:p>
    <w:p>
      <w:pPr>
        <w:pStyle w:val="Compact"/>
        <w:numPr>
          <w:ilvl w:val="0"/>
          <w:numId w:val="1004"/>
        </w:numPr>
      </w:pPr>
      <w:r>
        <w:t xml:space="preserve">BSU’s tunnel system means it’s T-shirt and flip-flop season all year round</w:t>
      </w:r>
    </w:p>
    <w:bookmarkEnd w:id="23"/>
    <w:bookmarkStart w:id="25" w:name="location"/>
    <w:p>
      <w:pPr>
        <w:pStyle w:val="Heading2"/>
      </w:pPr>
      <w:r>
        <w:t xml:space="preserve">Location</w:t>
      </w:r>
    </w:p>
    <w:p>
      <w:pPr>
        <w:pStyle w:val="Compact"/>
        <w:numPr>
          <w:ilvl w:val="0"/>
          <w:numId w:val="1005"/>
        </w:numPr>
      </w:pPr>
      <w:r>
        <w:t xml:space="preserve">The Chippewa (Ojibwe) tribe settled here in 1750 and continue to hold</w:t>
      </w:r>
      <w:r>
        <w:t xml:space="preserve"> </w:t>
      </w:r>
      <w:hyperlink r:id="rId14">
        <w:r>
          <w:rPr>
            <w:rStyle w:val="Hyperlink"/>
          </w:rPr>
          <w:t xml:space="preserve">an important place in the cultural fabric of the community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Lake Bemidji</w:t>
        </w:r>
      </w:hyperlink>
      <w:r>
        <w:t xml:space="preserve"> </w:t>
      </w:r>
      <w:r>
        <w:t xml:space="preserve">freezes over around the end of November and thaws in late April (We even park on it in the winter).</w:t>
      </w:r>
    </w:p>
    <w:p>
      <w:pPr>
        <w:pStyle w:val="Compact"/>
        <w:numPr>
          <w:ilvl w:val="0"/>
          <w:numId w:val="1005"/>
        </w:numPr>
      </w:pPr>
      <w:hyperlink r:id="rId24">
        <w:r>
          <w:rPr>
            <w:rStyle w:val="Hyperlink"/>
          </w:rPr>
          <w:t xml:space="preserve">Bemidji</w:t>
        </w:r>
      </w:hyperlink>
      <w:r>
        <w:t xml:space="preserve"> </w:t>
      </w:r>
      <w:r>
        <w:t xml:space="preserve">is a popular year-round vacation destination in northern Minnesota with an area population of over 40,000.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hyperlink" Target="http://www.bemidjistate.edu/academics/honors/" TargetMode="External"/><Relationship Id="rId14" Type="http://schemas.openxmlformats.org/officeDocument/2006/relationships/hyperlink" Target="http://www.bemidjistate.edu/airc/" TargetMode="External"/><Relationship Id="rId16" Type="http://schemas.openxmlformats.org/officeDocument/2006/relationships/hyperlink" Target="http://www.bsubeavers.com/" TargetMode="External"/><Relationship Id="rId24" Type="http://schemas.openxmlformats.org/officeDocument/2006/relationships/hyperlink" Target="https://www.bemidjistate.edu/about/our-community/" TargetMode="External"/><Relationship Id="rId12" Type="http://schemas.openxmlformats.org/officeDocument/2006/relationships/hyperlink" Target="https://www.bemidjistate.edu/academics/graduate/" TargetMode="External"/><Relationship Id="rId11" Type="http://schemas.openxmlformats.org/officeDocument/2006/relationships/hyperlink" Target="https://www.bemidjistate.edu/academics/undergraduate/" TargetMode="External"/><Relationship Id="rId9" Type="http://schemas.openxmlformats.org/officeDocument/2006/relationships/hyperlink" Target="https://www.bemidjistate.edu/offices/student-affairs/handbook/student-consumer-information/" TargetMode="External"/><Relationship Id="rId18" Type="http://schemas.openxmlformats.org/officeDocument/2006/relationships/hyperlink" Target="https://www.bemidjistate.edu/services/campus-recreation/intramurals/" TargetMode="External"/><Relationship Id="rId20" Type="http://schemas.openxmlformats.org/officeDocument/2006/relationships/hyperlink" Target="https://www.bemidjistate.edu/services/campus-recreation/outdoor-program-center/" TargetMode="External"/><Relationship Id="rId21" Type="http://schemas.openxmlformats.org/officeDocument/2006/relationships/hyperlink" Target="https://www.bemidjistate.edu/services/student-activities/" TargetMode="External"/><Relationship Id="rId22" Type="http://schemas.openxmlformats.org/officeDocument/2006/relationships/hyperlink" Target="https://www.bemidjistate.edu/services/student-activities/clubs-organizations/" TargetMode="External"/><Relationship Id="rId17" Type="http://schemas.openxmlformats.org/officeDocument/2006/relationships/hyperlink" Target="https://www.bsubeavers.com/" TargetMode="External"/></Relationships>
</file>

<file path=word/_rels/footnotes.xml.rels><?xml version='1.0' encoding='UTF-8' standalone='yes'?>
<Relationships xmlns="http://schemas.openxmlformats.org/package/2006/relationships"><Relationship Id="rId13" Type="http://schemas.openxmlformats.org/officeDocument/2006/relationships/hyperlink" Target="http://www.bemidjistate.edu/academics/honors/" TargetMode="External"/><Relationship Id="rId14" Type="http://schemas.openxmlformats.org/officeDocument/2006/relationships/hyperlink" Target="http://www.bemidjistate.edu/airc/" TargetMode="External"/><Relationship Id="rId16" Type="http://schemas.openxmlformats.org/officeDocument/2006/relationships/hyperlink" Target="http://www.bsubeavers.com/" TargetMode="External"/><Relationship Id="rId24" Type="http://schemas.openxmlformats.org/officeDocument/2006/relationships/hyperlink" Target="https://www.bemidjistate.edu/about/our-community/" TargetMode="External"/><Relationship Id="rId12" Type="http://schemas.openxmlformats.org/officeDocument/2006/relationships/hyperlink" Target="https://www.bemidjistate.edu/academics/graduate/" TargetMode="External"/><Relationship Id="rId11" Type="http://schemas.openxmlformats.org/officeDocument/2006/relationships/hyperlink" Target="https://www.bemidjistate.edu/academics/undergraduate/" TargetMode="External"/><Relationship Id="rId9" Type="http://schemas.openxmlformats.org/officeDocument/2006/relationships/hyperlink" Target="https://www.bemidjistate.edu/offices/student-affairs/handbook/student-consumer-information/" TargetMode="External"/><Relationship Id="rId18" Type="http://schemas.openxmlformats.org/officeDocument/2006/relationships/hyperlink" Target="https://www.bemidjistate.edu/services/campus-recreation/intramurals/" TargetMode="External"/><Relationship Id="rId20" Type="http://schemas.openxmlformats.org/officeDocument/2006/relationships/hyperlink" Target="https://www.bemidjistate.edu/services/campus-recreation/outdoor-program-center/" TargetMode="External"/><Relationship Id="rId21" Type="http://schemas.openxmlformats.org/officeDocument/2006/relationships/hyperlink" Target="https://www.bemidjistate.edu/services/student-activities/" TargetMode="External"/><Relationship Id="rId22" Type="http://schemas.openxmlformats.org/officeDocument/2006/relationships/hyperlink" Target="https://www.bemidjistate.edu/services/student-activities/clubs-organizations/" TargetMode="External"/><Relationship Id="rId17" Type="http://schemas.openxmlformats.org/officeDocument/2006/relationships/hyperlink" Target="https://www.bsubeaver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Facts &amp; Figures</dc:title>
  <dc:creator/>
  <cp:keywords/>
  <dcterms:created xsi:type="dcterms:W3CDTF">2026-09-09T23:23:11Z</dcterms:created>
  <dcterms:modified xsi:type="dcterms:W3CDTF">2026-09-09T23:23:11Z</dcterms:modified>
  <dc:identifier>80671574-ec24-4302-b150-69ba89410e10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