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Admitted Transfer Students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Congratulations! Welcome to the Bemidji State University community! We’re thrilled you’re here.</w:t>
      </w:r>
    </w:p>
    <w:bookmarkStart w:id="10" w:name="admitted-first-year-students"/>
    <w:p>
      <w:pPr>
        <w:pStyle w:val="Heading2"/>
      </w:pPr>
      <w:r>
        <w:t xml:space="preserve">Admitted First Year Students</w:t>
      </w:r>
    </w:p>
    <w:p>
      <w:pPr>
        <w:pStyle w:val="FirstParagraph"/>
      </w:pPr>
      <w:r>
        <w:t xml:space="preserve">Here’s everything you need to be ready on day one of your first semester as a BSU student.</w:t>
      </w:r>
    </w:p>
    <w:p>
      <w:pPr>
        <w:pStyle w:val="BodyText"/>
      </w:pPr>
      <w:hyperlink r:id="rId9">
        <w:r>
          <w:rPr>
            <w:rStyle w:val="Hyperlink"/>
          </w:rPr>
          <w:t xml:space="preserve">Next Steps for First Year Students</w:t>
        </w:r>
      </w:hyperlink>
    </w:p>
    <w:bookmarkEnd w:id="10"/>
    <w:bookmarkStart w:id="12" w:name="admitted-graduate-students"/>
    <w:p>
      <w:pPr>
        <w:pStyle w:val="Heading2"/>
      </w:pPr>
      <w:r>
        <w:t xml:space="preserve">Admitted Graduate Students</w:t>
      </w:r>
    </w:p>
    <w:p>
      <w:pPr>
        <w:pStyle w:val="FirstParagraph"/>
      </w:pPr>
      <w:r>
        <w:t xml:space="preserve">Here’s everything you need to be ready on day one of your first semester as a graduate student.</w:t>
      </w:r>
    </w:p>
    <w:p>
      <w:pPr>
        <w:pStyle w:val="BodyText"/>
      </w:pPr>
      <w:hyperlink r:id="rId11">
        <w:r>
          <w:rPr>
            <w:rStyle w:val="Hyperlink"/>
          </w:rPr>
          <w:t xml:space="preserve">Next Steps for Graduate Students</w:t>
        </w:r>
      </w:hyperlink>
    </w:p>
    <w:bookmarkEnd w:id="12"/>
    <w:bookmarkStart w:id="14" w:name="admitted-international-students"/>
    <w:p>
      <w:pPr>
        <w:pStyle w:val="Heading2"/>
      </w:pPr>
      <w:r>
        <w:t xml:space="preserve">Admitted International Students</w:t>
      </w:r>
    </w:p>
    <w:p>
      <w:pPr>
        <w:pStyle w:val="FirstParagraph"/>
      </w:pPr>
      <w:r>
        <w:t xml:space="preserve">The International Program Center is here to help you make the most of your experience at BSU, offering guidance at every step along the way.</w:t>
      </w:r>
    </w:p>
    <w:p>
      <w:pPr>
        <w:pStyle w:val="BodyText"/>
      </w:pPr>
      <w:hyperlink r:id="rId13">
        <w:r>
          <w:rPr>
            <w:rStyle w:val="Hyperlink"/>
          </w:rPr>
          <w:t xml:space="preserve">Next Steps for International Students</w:t>
        </w:r>
      </w:hyperlink>
    </w:p>
    <w:bookmarkEnd w:id="14"/>
    <w:bookmarkStart w:id="16" w:name="admitted-pseo-students"/>
    <w:p>
      <w:pPr>
        <w:pStyle w:val="Heading2"/>
      </w:pPr>
      <w:r>
        <w:t xml:space="preserve">Admitted PSEO Students</w:t>
      </w:r>
    </w:p>
    <w:p>
      <w:pPr>
        <w:pStyle w:val="FirstParagraph"/>
      </w:pPr>
      <w:r>
        <w:t xml:space="preserve">You can make an informed decision about which courses to take and how to effectively balance your workload between high school and university studies.</w:t>
      </w:r>
    </w:p>
    <w:p>
      <w:pPr>
        <w:pStyle w:val="BodyText"/>
      </w:pPr>
      <w:hyperlink r:id="rId15">
        <w:r>
          <w:rPr>
            <w:rStyle w:val="Hyperlink"/>
          </w:rPr>
          <w:t xml:space="preserve">Next Steps for PSEO Students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dmissions/admitted/admitted-first-year-students/" TargetMode="External"/><Relationship Id="rId11" Type="http://schemas.openxmlformats.org/officeDocument/2006/relationships/hyperlink" Target="https://www.bemidjistate.edu/admissions/admitted/admitted-graduate-students/" TargetMode="External"/><Relationship Id="rId13" Type="http://schemas.openxmlformats.org/officeDocument/2006/relationships/hyperlink" Target="https://www.bemidjistate.edu/admissions/admitted/admitted-international/" TargetMode="External"/><Relationship Id="rId15" Type="http://schemas.openxmlformats.org/officeDocument/2006/relationships/hyperlink" Target="https://www.bemidjistate.edu/admissions/admitted/new-pseo-student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dmissions/admitted/admitted-first-year-students/" TargetMode="External"/><Relationship Id="rId11" Type="http://schemas.openxmlformats.org/officeDocument/2006/relationships/hyperlink" Target="https://www.bemidjistate.edu/admissions/admitted/admitted-graduate-students/" TargetMode="External"/><Relationship Id="rId13" Type="http://schemas.openxmlformats.org/officeDocument/2006/relationships/hyperlink" Target="https://www.bemidjistate.edu/admissions/admitted/admitted-international/" TargetMode="External"/><Relationship Id="rId15" Type="http://schemas.openxmlformats.org/officeDocument/2006/relationships/hyperlink" Target="https://www.bemidjistate.edu/admissions/admitted/new-pseo-stud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Admitted Transfer Students</dc:title>
  <dc:creator/>
  <cp:keywords/>
  <dcterms:created xsi:type="dcterms:W3CDTF">2026-09-09T23:23:51Z</dcterms:created>
  <dcterms:modified xsi:type="dcterms:W3CDTF">2026-09-09T23:23:51Z</dcterms:modified>
  <dc:identifier>c6cee42e-de66-4e17-a8ce-0439306afe56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