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Prospective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boozhoo-future-student"/>
    <w:p>
      <w:pPr>
        <w:pStyle w:val="Heading2"/>
      </w:pPr>
      <w:r>
        <w:t xml:space="preserve">Boozhoo Future Student</w:t>
      </w:r>
    </w:p>
    <w:p>
      <w:pPr>
        <w:pStyle w:val="FirstParagraph"/>
      </w:pPr>
      <w:r>
        <w:rPr>
          <w:b/>
          <w:bCs/>
          <w:i/>
          <w:iCs/>
        </w:rPr>
        <w:t xml:space="preserve">What kind of student are you?</w:t>
      </w:r>
    </w:p>
    <w:p>
      <w:pPr>
        <w:pStyle w:val="Compact"/>
        <w:numPr>
          <w:ilvl w:val="0"/>
          <w:numId w:val="1001"/>
        </w:numPr>
      </w:pPr>
      <w:r>
        <w:t xml:space="preserve">**</w:t>
      </w:r>
      <w:hyperlink r:id="rId9">
        <w:r>
          <w:rPr>
            <w:rStyle w:val="Hyperlink"/>
          </w:rPr>
          <w:t xml:space="preserve">New Student</w:t>
        </w:r>
      </w:hyperlink>
      <w:r>
        <w:t xml:space="preserve">:**If you have never attended College, or are a recent high school graduate you would be a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New Student</w:t>
        </w:r>
      </w:hyperlink>
      <w:r>
        <w:t xml:space="preserve">!</w:t>
      </w:r>
    </w:p>
    <w:p>
      <w:pPr>
        <w:pStyle w:val="Compact"/>
        <w:numPr>
          <w:ilvl w:val="0"/>
          <w:numId w:val="1001"/>
        </w:numPr>
      </w:pPr>
      <w:r>
        <w:t xml:space="preserve">**</w:t>
      </w:r>
      <w:hyperlink r:id="rId10">
        <w:r>
          <w:rPr>
            <w:rStyle w:val="Hyperlink"/>
          </w:rPr>
          <w:t xml:space="preserve">Transfer Student</w:t>
        </w:r>
      </w:hyperlink>
      <w:r>
        <w:t xml:space="preserve">:**If you have attend a Tribal College, Technical College, other College or University, BUT NOT BSU, you will be a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Transfer Student</w:t>
        </w:r>
      </w:hyperlink>
      <w:r>
        <w:t xml:space="preserve">! Be ready to supply all transcripts to Admissions.</w:t>
      </w:r>
    </w:p>
    <w:p>
      <w:pPr>
        <w:pStyle w:val="Compact"/>
        <w:numPr>
          <w:ilvl w:val="0"/>
          <w:numId w:val="1001"/>
        </w:numPr>
      </w:pPr>
      <w:r>
        <w:t xml:space="preserve">**</w:t>
      </w:r>
      <w:hyperlink r:id="rId11">
        <w:r>
          <w:rPr>
            <w:rStyle w:val="Hyperlink"/>
          </w:rPr>
          <w:t xml:space="preserve">Returning Student</w:t>
        </w:r>
      </w:hyperlink>
      <w:r>
        <w:t xml:space="preserve">:**If you have attended BSU in the past, you would be 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Returning Student</w:t>
        </w:r>
      </w:hyperlink>
      <w:r>
        <w:t xml:space="preserve">!</w:t>
      </w:r>
    </w:p>
    <w:p>
      <w:pPr>
        <w:pStyle w:val="Compact"/>
        <w:numPr>
          <w:ilvl w:val="0"/>
          <w:numId w:val="1001"/>
        </w:numPr>
      </w:pPr>
      <w:r>
        <w:t xml:space="preserve">**Transfer–Re-Entry:**If you have attended BSU in the past, but have attended other Colleges or Universities you are a</w:t>
      </w:r>
      <w:r>
        <w:t xml:space="preserve"> </w:t>
      </w:r>
      <w:r>
        <w:rPr>
          <w:b/>
          <w:bCs/>
        </w:rPr>
        <w:t xml:space="preserve">Transfer–Re-Entry</w:t>
      </w:r>
      <w:r>
        <w:t xml:space="preserve">! Be ready to supply all transcripts to Admissions.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Graduate Students</w:t>
        </w:r>
      </w:hyperlink>
      <w:r>
        <w:t xml:space="preserve"> </w:t>
      </w:r>
      <w:r>
        <w:t xml:space="preserve">are students that have a Bachelor’s degree and are looking for Masters programs or certificates.</w:t>
      </w:r>
    </w:p>
    <w:bookmarkEnd w:id="13"/>
    <w:bookmarkStart w:id="21" w:name="get-started"/>
    <w:p>
      <w:pPr>
        <w:pStyle w:val="Heading2"/>
      </w:pPr>
      <w:r>
        <w:t xml:space="preserve">Get Started</w:t>
      </w:r>
    </w:p>
    <w:p>
      <w:pPr>
        <w:pStyle w:val="FirstParagraph"/>
      </w:pPr>
      <w:r>
        <w:t xml:space="preserve">Below is a list of things that students must complete besides your admission to BSU, and some helpful tips for each action.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FAFSA Website</w:t>
        </w:r>
      </w:hyperlink>
    </w:p>
    <w:p>
      <w:pPr>
        <w:pStyle w:val="Compact"/>
        <w:numPr>
          <w:ilvl w:val="0"/>
          <w:numId w:val="1003"/>
        </w:numPr>
      </w:pPr>
      <w:r>
        <w:t xml:space="preserve">You will need your (or your parents) most recent Tax Return.</w:t>
      </w:r>
    </w:p>
    <w:p>
      <w:pPr>
        <w:pStyle w:val="Compact"/>
        <w:numPr>
          <w:ilvl w:val="0"/>
          <w:numId w:val="1003"/>
        </w:numPr>
      </w:pPr>
      <w:r>
        <w:t xml:space="preserve">Keep all passwords and usernames with your important documents like Social Security card.</w:t>
      </w:r>
    </w:p>
    <w:p>
      <w:pPr>
        <w:pStyle w:val="Compact"/>
        <w:numPr>
          <w:ilvl w:val="0"/>
          <w:numId w:val="1003"/>
        </w:numPr>
      </w:pPr>
      <w:r>
        <w:t xml:space="preserve">You need to fill this out every single year you attend school.</w:t>
      </w:r>
    </w:p>
    <w:p>
      <w:pPr>
        <w:pStyle w:val="Compact"/>
        <w:numPr>
          <w:ilvl w:val="0"/>
          <w:numId w:val="1003"/>
        </w:numPr>
      </w:pPr>
      <w:r>
        <w:t xml:space="preserve">Stating that you/your parent/your guardian have zero income will raise more red flags and will NOT give you your biggest aid package. Be honest to the best of your knowledge.</w:t>
      </w:r>
    </w:p>
    <w:p>
      <w:pPr>
        <w:pStyle w:val="Compact"/>
        <w:numPr>
          <w:ilvl w:val="0"/>
          <w:numId w:val="1003"/>
        </w:numPr>
      </w:pPr>
      <w:r>
        <w:t xml:space="preserve">For more information or help on the FAFSA, visit</w:t>
      </w:r>
      <w:r>
        <w:t xml:space="preserve"> </w:t>
      </w:r>
      <w:hyperlink r:id="rId15">
        <w:r>
          <w:rPr>
            <w:rStyle w:val="Hyperlink"/>
          </w:rPr>
          <w:t xml:space="preserve">financial aid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Minnesota Indian Scholarship Program Outreach (MISP)</w:t>
        </w:r>
      </w:hyperlink>
    </w:p>
    <w:p>
      <w:pPr>
        <w:pStyle w:val="Compact"/>
        <w:numPr>
          <w:ilvl w:val="0"/>
          <w:numId w:val="1005"/>
        </w:numPr>
      </w:pPr>
      <w:r>
        <w:t xml:space="preserve">July 1 deadline</w:t>
      </w:r>
    </w:p>
    <w:p>
      <w:pPr>
        <w:pStyle w:val="Compact"/>
        <w:numPr>
          <w:ilvl w:val="0"/>
          <w:numId w:val="1005"/>
        </w:numPr>
      </w:pPr>
      <w:r>
        <w:t xml:space="preserve">You must be accepted and registered for classes to complete the application.</w:t>
      </w:r>
    </w:p>
    <w:p>
      <w:pPr>
        <w:pStyle w:val="Compact"/>
        <w:numPr>
          <w:ilvl w:val="0"/>
          <w:numId w:val="1006"/>
        </w:numPr>
      </w:pPr>
      <w:hyperlink r:id="rId17">
        <w:r>
          <w:rPr>
            <w:rStyle w:val="Hyperlink"/>
          </w:rPr>
          <w:t xml:space="preserve">AIRC Scholarships</w:t>
        </w:r>
      </w:hyperlink>
    </w:p>
    <w:p>
      <w:pPr>
        <w:pStyle w:val="Compact"/>
        <w:numPr>
          <w:ilvl w:val="0"/>
          <w:numId w:val="1007"/>
        </w:numPr>
      </w:pPr>
      <w:r>
        <w:t xml:space="preserve">Some tribes wait until you have received aid from other organizations.</w:t>
      </w:r>
    </w:p>
    <w:p>
      <w:pPr>
        <w:pStyle w:val="Compact"/>
        <w:numPr>
          <w:ilvl w:val="0"/>
          <w:numId w:val="1007"/>
        </w:numPr>
      </w:pPr>
      <w:r>
        <w:t xml:space="preserve">Some tribes want a list of classes you are registered for.</w:t>
      </w:r>
    </w:p>
    <w:p>
      <w:pPr>
        <w:pStyle w:val="Compact"/>
        <w:numPr>
          <w:ilvl w:val="0"/>
          <w:numId w:val="1007"/>
        </w:numPr>
      </w:pPr>
      <w:r>
        <w:t xml:space="preserve">Some tribes require you to send in your grades after they have been posted or before a certain deadline to remain eligible for the next year.</w:t>
      </w:r>
    </w:p>
    <w:p>
      <w:pPr>
        <w:pStyle w:val="Compact"/>
        <w:numPr>
          <w:ilvl w:val="0"/>
          <w:numId w:val="1007"/>
        </w:numPr>
      </w:pPr>
      <w:r>
        <w:t xml:space="preserve">Make sure to communicate with someone in your Tribal Scholarship office for details.</w:t>
      </w:r>
    </w:p>
    <w:p>
      <w:pPr>
        <w:pStyle w:val="Compact"/>
        <w:numPr>
          <w:ilvl w:val="0"/>
          <w:numId w:val="1008"/>
        </w:numPr>
      </w:pPr>
      <w:r>
        <w:t xml:space="preserve">BSU Admissions early to be best prepared for the start of the semester</w:t>
      </w:r>
    </w:p>
    <w:p>
      <w:pPr>
        <w:pStyle w:val="FirstParagraph"/>
      </w:pPr>
      <w:r>
        <w:t xml:space="preserve">If you have questions about</w:t>
      </w:r>
      <w:r>
        <w:t xml:space="preserve"> </w:t>
      </w:r>
      <w:hyperlink r:id="rId9">
        <w:r>
          <w:rPr>
            <w:rStyle w:val="Hyperlink"/>
          </w:rPr>
          <w:t xml:space="preserve">Admissions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Academic Programs</w:t>
        </w:r>
      </w:hyperlink>
      <w:r>
        <w:t xml:space="preserve"> </w:t>
      </w:r>
      <w:r>
        <w:t xml:space="preserve">or how the AIRC can help, stop in, call or email:</w:t>
      </w:r>
    </w:p>
    <w:p>
      <w:pPr>
        <w:pStyle w:val="Compact"/>
        <w:numPr>
          <w:ilvl w:val="0"/>
          <w:numId w:val="1009"/>
        </w:numPr>
      </w:pPr>
      <w:hyperlink r:id="rId19">
        <w:r>
          <w:rPr>
            <w:rStyle w:val="Hyperlink"/>
          </w:rPr>
          <w:t xml:space="preserve">Admissions Representative for Diversity Outreach &amp; Recruitment</w:t>
        </w:r>
      </w:hyperlink>
    </w:p>
    <w:p>
      <w:pPr>
        <w:pStyle w:val="Compact"/>
        <w:numPr>
          <w:ilvl w:val="0"/>
          <w:numId w:val="1009"/>
        </w:numPr>
      </w:pPr>
      <w:hyperlink r:id="rId20">
        <w:r>
          <w:rPr>
            <w:rStyle w:val="Hyperlink"/>
          </w:rPr>
          <w:t xml:space="preserve">Ron Wilson, Outreach Specialist</w:t>
        </w:r>
      </w:hyperlink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studentaid.gov/h/apply-for-aid/fafsa" TargetMode="External"/><Relationship Id="rId9" Type="http://schemas.openxmlformats.org/officeDocument/2006/relationships/hyperlink" Target="https://www.bemidjistate.edu/admissions/" TargetMode="External"/><Relationship Id="rId12" Type="http://schemas.openxmlformats.org/officeDocument/2006/relationships/hyperlink" Target="https://www.bemidjistate.edu/admissions/graduate/" TargetMode="External"/><Relationship Id="rId10" Type="http://schemas.openxmlformats.org/officeDocument/2006/relationships/hyperlink" Target="https://www.bemidjistate.edu/admissions/transfer/" TargetMode="External"/><Relationship Id="rId19" Type="http://schemas.openxmlformats.org/officeDocument/2006/relationships/hyperlink" Target="https://www.bemidjistate.edu/admissions/undergraduate/meet-your-rep/dor/" TargetMode="External"/><Relationship Id="rId18" Type="http://schemas.openxmlformats.org/officeDocument/2006/relationships/hyperlink" Target="https://www.bemidjistate.edu/airc/prospective-students/programs/" TargetMode="External"/><Relationship Id="rId17" Type="http://schemas.openxmlformats.org/officeDocument/2006/relationships/hyperlink" Target="https://www.bemidjistate.edu/airc/student-resources/scholarships/" TargetMode="External"/><Relationship Id="rId15" Type="http://schemas.openxmlformats.org/officeDocument/2006/relationships/hyperlink" Target="https://www.bemidjistate.edu/mybsu/finances/aid/" TargetMode="External"/><Relationship Id="rId11" Type="http://schemas.openxmlformats.org/officeDocument/2006/relationships/hyperlink" Target="https://www.bemidjistate.edu/services/advising-success-center/" TargetMode="External"/><Relationship Id="rId16" Type="http://schemas.openxmlformats.org/officeDocument/2006/relationships/hyperlink" Target="https://www.ohe.state.mn.us/mPg.cfm?pageID=2243" TargetMode="External"/><Relationship Id="rId20" Type="http://schemas.openxmlformats.org/officeDocument/2006/relationships/hyperlink" Target="mailto:ron.wilson@bemidjistate.edu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studentaid.gov/h/apply-for-aid/fafsa" TargetMode="External"/><Relationship Id="rId9" Type="http://schemas.openxmlformats.org/officeDocument/2006/relationships/hyperlink" Target="https://www.bemidjistate.edu/admissions/" TargetMode="External"/><Relationship Id="rId12" Type="http://schemas.openxmlformats.org/officeDocument/2006/relationships/hyperlink" Target="https://www.bemidjistate.edu/admissions/graduate/" TargetMode="External"/><Relationship Id="rId10" Type="http://schemas.openxmlformats.org/officeDocument/2006/relationships/hyperlink" Target="https://www.bemidjistate.edu/admissions/transfer/" TargetMode="External"/><Relationship Id="rId19" Type="http://schemas.openxmlformats.org/officeDocument/2006/relationships/hyperlink" Target="https://www.bemidjistate.edu/admissions/undergraduate/meet-your-rep/dor/" TargetMode="External"/><Relationship Id="rId18" Type="http://schemas.openxmlformats.org/officeDocument/2006/relationships/hyperlink" Target="https://www.bemidjistate.edu/airc/prospective-students/programs/" TargetMode="External"/><Relationship Id="rId17" Type="http://schemas.openxmlformats.org/officeDocument/2006/relationships/hyperlink" Target="https://www.bemidjistate.edu/airc/student-resources/scholarships/" TargetMode="External"/><Relationship Id="rId15" Type="http://schemas.openxmlformats.org/officeDocument/2006/relationships/hyperlink" Target="https://www.bemidjistate.edu/mybsu/finances/aid/" TargetMode="External"/><Relationship Id="rId11" Type="http://schemas.openxmlformats.org/officeDocument/2006/relationships/hyperlink" Target="https://www.bemidjistate.edu/services/advising-success-center/" TargetMode="External"/><Relationship Id="rId16" Type="http://schemas.openxmlformats.org/officeDocument/2006/relationships/hyperlink" Target="https://www.ohe.state.mn.us/mPg.cfm?pageID=2243" TargetMode="External"/><Relationship Id="rId20" Type="http://schemas.openxmlformats.org/officeDocument/2006/relationships/hyperlink" Target="mailto:ron.wilso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Prospective Students</dc:title>
  <dc:creator/>
  <cp:keywords/>
  <dcterms:created xsi:type="dcterms:W3CDTF">2026-09-09T23:24:22Z</dcterms:created>
  <dcterms:modified xsi:type="dcterms:W3CDTF">2026-09-09T23:24:22Z</dcterms:modified>
  <dc:identifier>28bf884f-436e-41f3-b277-1b7d7a6fc953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