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Annual Events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X398f5d41f665d5a54c66858be4db486e4668374"/>
    <w:p>
      <w:pPr>
        <w:pStyle w:val="Heading2"/>
      </w:pPr>
      <w:r>
        <w:t xml:space="preserve">Minnesota Council of Teachers of Mathematics (MCTM) Annual Spring Conference</w:t>
      </w:r>
    </w:p>
    <w:p>
      <w:pPr>
        <w:pStyle w:val="FirstParagraph"/>
      </w:pPr>
      <w:r>
        <w:t xml:space="preserve">Students interested in a mathematics teaching career can attend the conference to learn about best practices for math instruction and to network with professionals and peers. </w:t>
      </w:r>
      <w:hyperlink r:id="rId9">
        <w:r>
          <w:rPr>
            <w:rStyle w:val="Hyperlink"/>
          </w:rPr>
          <w:t xml:space="preserve">Learn more about MCTM.</w:t>
        </w:r>
      </w:hyperlink>
    </w:p>
    <w:bookmarkEnd w:id="10"/>
    <w:bookmarkStart w:id="12" w:name="pi-mu-epsilon"/>
    <w:p>
      <w:pPr>
        <w:pStyle w:val="Heading2"/>
      </w:pPr>
      <w:r>
        <w:t xml:space="preserve">Pi Mu Epsilon</w:t>
      </w:r>
    </w:p>
    <w:p>
      <w:pPr>
        <w:pStyle w:val="FirstParagraph"/>
      </w:pPr>
      <w:r>
        <w:t xml:space="preserve">Each year the BSU Math Department takes students to the</w:t>
      </w:r>
      <w:r>
        <w:t xml:space="preserve"> </w:t>
      </w:r>
      <w:hyperlink r:id="rId11">
        <w:r>
          <w:rPr>
            <w:rStyle w:val="Hyperlink"/>
          </w:rPr>
          <w:t xml:space="preserve">Pi Mu Epsilon Conference</w:t>
        </w:r>
      </w:hyperlink>
      <w:r>
        <w:t xml:space="preserve"> </w:t>
      </w:r>
      <w:r>
        <w:t xml:space="preserve">at the College of Saint Benedict/Saint John’s University in St Cloud. This conference for undergraduate students in mathematics features a keynote speaker and several sessions of presentations by students.</w:t>
      </w:r>
    </w:p>
    <w:bookmarkEnd w:id="12"/>
    <w:bookmarkStart w:id="14" w:name="student-achievement-conference"/>
    <w:p>
      <w:pPr>
        <w:pStyle w:val="Heading2"/>
      </w:pPr>
      <w:r>
        <w:t xml:space="preserve">Student Achievement Conference</w:t>
      </w:r>
    </w:p>
    <w:p>
      <w:pPr>
        <w:pStyle w:val="FirstParagraph"/>
      </w:pPr>
      <w:r>
        <w:t xml:space="preserve">Students have the opportunity to present their</w:t>
      </w:r>
      <w:r>
        <w:t xml:space="preserve"> </w:t>
      </w:r>
      <w:hyperlink r:id="rId13">
        <w:r>
          <w:rPr>
            <w:rStyle w:val="Hyperlink"/>
          </w:rPr>
          <w:t xml:space="preserve">original research</w:t>
        </w:r>
      </w:hyperlink>
      <w:r>
        <w:t xml:space="preserve"> </w:t>
      </w:r>
      <w:r>
        <w:t xml:space="preserve">each year at the Student Achievement Conference.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://www.mctm.org/" TargetMode="External"/><Relationship Id="rId13" Type="http://schemas.openxmlformats.org/officeDocument/2006/relationships/hyperlink" Target="https://www.bemidjistate.edu/academics/mathematics-computer-science/student-resources/student-research/" TargetMode="External"/><Relationship Id="rId11" Type="http://schemas.openxmlformats.org/officeDocument/2006/relationships/hyperlink" Target="https://www.csbsju.edu/mathematics/pi-mu-epsilon-conferenc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://www.mctm.org/" TargetMode="External"/><Relationship Id="rId13" Type="http://schemas.openxmlformats.org/officeDocument/2006/relationships/hyperlink" Target="https://www.bemidjistate.edu/academics/mathematics-computer-science/student-resources/student-research/" TargetMode="External"/><Relationship Id="rId11" Type="http://schemas.openxmlformats.org/officeDocument/2006/relationships/hyperlink" Target="https://www.csbsju.edu/mathematics/pi-mu-epsilon-con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Events</dc:title>
  <dc:creator/>
  <cp:keywords/>
  <dcterms:created xsi:type="dcterms:W3CDTF">2026-09-09T23:24:23Z</dcterms:created>
  <dcterms:modified xsi:type="dcterms:W3CDTF">2026-09-09T23:24:23Z</dcterms:modified>
  <dc:identifier>fcc95fb2-a6e2-4417-8fee-ef489a5fa21b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