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Gillett Wellness Center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get-fit-stay-active"/>
    <w:p>
      <w:pPr>
        <w:pStyle w:val="Heading2"/>
      </w:pPr>
      <w:r>
        <w:t xml:space="preserve">Get Fit, Stay Active!</w:t>
      </w:r>
    </w:p>
    <w:p>
      <w:pPr>
        <w:pStyle w:val="FirstParagraph"/>
      </w:pPr>
      <w:r>
        <w:t xml:space="preserve">At the Gillett Wellness Center, we believe that an active body leads to a healthy and active mind. Our</w:t>
      </w:r>
      <w:r>
        <w:t xml:space="preserve"> </w:t>
      </w:r>
      <w:hyperlink r:id="rId9">
        <w:r>
          <w:rPr>
            <w:rStyle w:val="Hyperlink"/>
          </w:rPr>
          <w:t xml:space="preserve">state-of-the-art facilities</w:t>
        </w:r>
      </w:hyperlink>
      <w:r>
        <w:t xml:space="preserve"> </w:t>
      </w:r>
      <w:r>
        <w:t xml:space="preserve">and equipment provide everything you need to get fit, de-stress and have fun.</w:t>
      </w:r>
    </w:p>
    <w:p>
      <w:pPr>
        <w:pStyle w:val="BodyText"/>
      </w:pPr>
      <w:r>
        <w:t xml:space="preserve">As a student meeting minimum enrollment requirements, you have free access to our facilities. We also offer flexible</w:t>
      </w:r>
      <w:r>
        <w:t xml:space="preserve"> </w:t>
      </w:r>
      <w:hyperlink r:id="rId10">
        <w:r>
          <w:rPr>
            <w:rStyle w:val="Hyperlink"/>
          </w:rPr>
          <w:t xml:space="preserve">memberships</w:t>
        </w:r>
      </w:hyperlink>
      <w:r>
        <w:t xml:space="preserve"> </w:t>
      </w:r>
      <w:r>
        <w:t xml:space="preserve">for faculty, staff, alumni and the public. Come</w:t>
      </w:r>
      <w:r>
        <w:t xml:space="preserve"> </w:t>
      </w:r>
      <w:hyperlink r:id="rId11">
        <w:r>
          <w:rPr>
            <w:rStyle w:val="Hyperlink"/>
          </w:rPr>
          <w:t xml:space="preserve">visit us</w:t>
        </w:r>
      </w:hyperlink>
      <w:r>
        <w:t xml:space="preserve"> </w:t>
      </w:r>
      <w:r>
        <w:t xml:space="preserve">and start your journey towards a physically active, healthy way of life.</w:t>
      </w:r>
    </w:p>
    <w:bookmarkStart w:id="12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Department of Campus Recreation</w:t>
      </w:r>
      <w:r>
        <w:br/>
      </w:r>
      <w:r>
        <w:t xml:space="preserve">220 19th Street NE</w:t>
      </w:r>
    </w:p>
    <w:p>
      <w:pPr>
        <w:pStyle w:val="BodyText"/>
      </w:pPr>
      <w:r>
        <w:t xml:space="preserve">Mailing Address:</w:t>
      </w:r>
      <w:r>
        <w:br/>
      </w:r>
      <w:r>
        <w:t xml:space="preserve">1500 Birchmont Dr. NE #29</w:t>
      </w:r>
      <w:r>
        <w:br/>
      </w:r>
      <w:r>
        <w:t xml:space="preserve">Bemidji, MN 56601-2907</w:t>
      </w:r>
    </w:p>
    <w:p>
      <w:pPr>
        <w:pStyle w:val="BodyText"/>
      </w:pPr>
      <w:r>
        <w:t xml:space="preserve">Gillett Wellness Center:</w:t>
      </w:r>
      <w:r>
        <w:br/>
      </w:r>
      <w:r>
        <w:t xml:space="preserve">Phone: (218) 755-4135</w:t>
      </w:r>
      <w:r>
        <w:br/>
      </w:r>
      <w:r>
        <w:t xml:space="preserve">Fax: (218) 755-4363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https://www.bemidjistate.edu/services/campus-recreation/wp-content/uploads/sites/31/2022/11/BSU-Weight-Room-Group-2022-570x380.jpg</w:t>
      </w:r>
    </w:p>
    <w:p>
      <w:r>
        <w:t>IMAGEPLACEHOLDER0001IMAGEPLACEHOLDER0002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services/campus-recreation/gillett-wellness-center/facilities-hours/" TargetMode="External"/><Relationship Id="rId9" Type="http://schemas.openxmlformats.org/officeDocument/2006/relationships/hyperlink" Target="https://www.bemidjistate.edu/services/campus-recreation/gillett-wellness-center/facilities/" TargetMode="External"/><Relationship Id="rId10" Type="http://schemas.openxmlformats.org/officeDocument/2006/relationships/hyperlink" Target="https://www.bemidjistate.edu/services/campus-recreation/gillett-wellness-center/memberships/" TargetMode="External"/><Relationship Id="rId12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services/campus-recreation/gillett-wellness-center/facilities-hours/" TargetMode="External"/><Relationship Id="rId9" Type="http://schemas.openxmlformats.org/officeDocument/2006/relationships/hyperlink" Target="https://www.bemidjistate.edu/services/campus-recreation/gillett-wellness-center/facilities/" TargetMode="External"/><Relationship Id="rId10" Type="http://schemas.openxmlformats.org/officeDocument/2006/relationships/hyperlink" Target="https://www.bemidjistate.edu/services/campus-recreation/gillett-wellness-center/membersh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Gillett Wellness Center</dc:title>
  <dc:creator/>
  <cp:keywords/>
  <dcterms:created xsi:type="dcterms:W3CDTF">2026-09-09T23:24:42Z</dcterms:created>
  <dcterms:modified xsi:type="dcterms:W3CDTF">2026-09-09T23:24:42Z</dcterms:modified>
  <dc:identifier>7cc5112e-7992-4dbc-852b-e22c005f35f2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