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Services &amp; Amenities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bookmarkStart w:id="10" w:name="catering"/>
    <w:p>
      <w:pPr>
        <w:pStyle w:val="Heading2"/>
      </w:pPr>
      <w:r>
        <w:t xml:space="preserve">Catering</w:t>
      </w:r>
    </w:p>
    <w:p>
      <w:pPr>
        <w:pStyle w:val="FirstParagraph"/>
      </w:pPr>
      <w:hyperlink r:id="rId9">
        <w:r>
          <w:rPr>
            <w:rStyle w:val="Hyperlink"/>
          </w:rPr>
          <w:t xml:space="preserve">Carved + Crafted Catering</w:t>
        </w:r>
      </w:hyperlink>
      <w:r>
        <w:t xml:space="preserve">, at Bemidji State University, is available for all of your catering needs, from light refreshments of fruit, muffins and coffee to a sit down dinner.</w:t>
      </w:r>
    </w:p>
    <w:bookmarkEnd w:id="10"/>
    <w:bookmarkStart w:id="11" w:name="av--technology"/>
    <w:p>
      <w:pPr>
        <w:pStyle w:val="Heading2"/>
      </w:pPr>
      <w:r>
        <w:t xml:space="preserve">A/V &amp; Technology</w:t>
      </w:r>
    </w:p>
    <w:p>
      <w:pPr>
        <w:pStyle w:val="FirstParagraph"/>
      </w:pPr>
      <w:r>
        <w:t xml:space="preserve">Our meeting rooms are equipped with in-house technology including:</w:t>
      </w:r>
    </w:p>
    <w:p>
      <w:pPr>
        <w:pStyle w:val="Compact"/>
        <w:numPr>
          <w:ilvl w:val="0"/>
          <w:numId w:val="1001"/>
        </w:numPr>
      </w:pPr>
      <w:r>
        <w:t xml:space="preserve">projectors</w:t>
      </w:r>
    </w:p>
    <w:p>
      <w:pPr>
        <w:pStyle w:val="Compact"/>
        <w:numPr>
          <w:ilvl w:val="0"/>
          <w:numId w:val="1001"/>
        </w:numPr>
      </w:pPr>
      <w:r>
        <w:t xml:space="preserve">large screen displays</w:t>
      </w:r>
    </w:p>
    <w:p>
      <w:pPr>
        <w:pStyle w:val="Compact"/>
        <w:numPr>
          <w:ilvl w:val="0"/>
          <w:numId w:val="1001"/>
        </w:numPr>
      </w:pPr>
      <w:r>
        <w:t xml:space="preserve">HDMI &amp; VGA cables</w:t>
      </w:r>
    </w:p>
    <w:p>
      <w:pPr>
        <w:pStyle w:val="Compact"/>
        <w:numPr>
          <w:ilvl w:val="0"/>
          <w:numId w:val="1001"/>
        </w:numPr>
      </w:pPr>
      <w:r>
        <w:t xml:space="preserve">adapters</w:t>
      </w:r>
    </w:p>
    <w:p>
      <w:pPr>
        <w:pStyle w:val="Compact"/>
        <w:numPr>
          <w:ilvl w:val="0"/>
          <w:numId w:val="1001"/>
        </w:numPr>
      </w:pPr>
      <w:r>
        <w:t xml:space="preserve">high-speed wireless internet</w:t>
      </w:r>
    </w:p>
    <w:p>
      <w:pPr>
        <w:pStyle w:val="FirstParagraph"/>
      </w:pPr>
      <w:r>
        <w:t xml:space="preserve">The use of each room’s technology is included in the room price; service charges for complicated setups requiring IT staff assistance may be applied.</w:t>
      </w:r>
    </w:p>
    <w:bookmarkEnd w:id="11"/>
    <w:bookmarkStart w:id="26" w:name="inventory"/>
    <w:p>
      <w:pPr>
        <w:pStyle w:val="Heading2"/>
      </w:pPr>
      <w:r>
        <w:t xml:space="preserve">Inventory</w:t>
      </w:r>
    </w:p>
    <w:p>
      <w:pPr>
        <w:pStyle w:val="FirstParagraph"/>
      </w:pPr>
      <w:r>
        <w:t xml:space="preserve">A variety of extras are available to enhance your event. Let us know what you need. If it’s something we can’t provide we’ll refer you to one of our local vendors.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Price</w:t>
            </w:r>
          </w:p>
        </w:tc>
        <w:tc>
          <w:tcPr/>
          <w:p>
            <w:pPr>
              <w:pStyle w:val="Compact"/>
            </w:pPr>
            <w:r>
              <w:t xml:space="preserve">Other Information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Bistro Tables (High-tops) with table covers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$15.00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Bistro Tables-no cover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$10.00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Coat Racks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$0.00</w:t>
            </w:r>
          </w:p>
        </w:tc>
        <w:tc>
          <w:tcPr/>
          <w:p>
            <w:pPr>
              <w:pStyle w:val="Compact"/>
            </w:pPr>
            <w:r>
              <w:t xml:space="preserve">included with room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Collapsible Easels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$5.00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Covered 6′ tables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$5.00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American, Minnesota and Tribal Flags</w:t>
            </w:r>
          </w:p>
        </w:tc>
        <w:tc>
          <w:tcPr/>
          <w:p>
            <w:pPr>
              <w:pStyle w:val="Compact"/>
            </w:pPr>
            <w:r>
              <w:t xml:space="preserve">$0.00</w:t>
            </w:r>
          </w:p>
        </w:tc>
        <w:tc>
          <w:tcPr/>
          <w:p>
            <w:pPr>
              <w:pStyle w:val="Compact"/>
            </w:pPr>
            <w:r>
              <w:t xml:space="preserve">included with room</w:t>
            </w:r>
          </w:p>
        </w:tc>
      </w:tr>
      <w:tr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Flipchart with Paper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$10.00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Baby Grand Piano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$25.00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Pipe &amp; Drape, Additional Sections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$10.00</w:t>
            </w:r>
          </w:p>
        </w:tc>
        <w:tc>
          <w:tcPr/>
          <w:p>
            <w:pPr>
              <w:pStyle w:val="Compact"/>
            </w:pPr>
            <w:r>
              <w:t xml:space="preserve">up to 10′ in length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Pipe and Drape Simple Backdrop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$30.00</w:t>
            </w:r>
          </w:p>
        </w:tc>
        <w:tc>
          <w:tcPr/>
          <w:p>
            <w:pPr>
              <w:pStyle w:val="Compact"/>
            </w:pPr>
            <w:r>
              <w:t xml:space="preserve">available in green, white, black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Podium, adjustable height with timer &amp; light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$0.00</w:t>
            </w:r>
          </w:p>
        </w:tc>
        <w:tc>
          <w:tcPr/>
          <w:p>
            <w:pPr>
              <w:pStyle w:val="Compact"/>
            </w:pPr>
            <w:r>
              <w:t xml:space="preserve">included with room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Portable Bar</w:t>
            </w:r>
          </w:p>
        </w:tc>
        <w:tc>
          <w:tcPr/>
          <w:p>
            <w:pPr>
              <w:pStyle w:val="Compact"/>
            </w:pPr>
            <w:r>
              <w:t xml:space="preserve">$0.00</w:t>
            </w:r>
          </w:p>
        </w:tc>
        <w:tc>
          <w:tcPr/>
          <w:p>
            <w:pPr>
              <w:pStyle w:val="Compact"/>
            </w:pPr>
            <w:r>
              <w:t xml:space="preserve">included with ballroom rental</w:t>
            </w:r>
          </w:p>
        </w:tc>
      </w:tr>
      <w:tr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Sandwich Board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$5.00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Sign Posts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$5.00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Staging with skirting</w:t>
            </w:r>
          </w:p>
        </w:tc>
        <w:tc>
          <w:tcPr/>
          <w:p>
            <w:pPr>
              <w:pStyle w:val="Compact"/>
            </w:pPr>
            <w:r>
              <w:t xml:space="preserve">$20.00</w:t>
            </w:r>
          </w:p>
        </w:tc>
        <w:tc>
          <w:tcPr/>
          <w:p>
            <w:pPr>
              <w:pStyle w:val="Compact"/>
            </w:pPr>
            <w:r>
              <w:t xml:space="preserve">per 4′ x 8′ section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Stanchion with Green Roping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$20.00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Stanchion with Retractable Black Belts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$10.00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Feel free to contact our Event Services office at (218) 755-3763 with additional questions about our facilities, services &amp; availability. We look forward to working with you!</w:t>
      </w:r>
    </w:p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://bsumn.catertrax.com" TargetMode="External"/><Relationship Id="rId18" Type="http://schemas.openxmlformats.org/officeDocument/2006/relationships/hyperlink" Target="https://www.bemidjistate.edu/hobson-union/wp-content/uploads/sites/28/2022/07/19MusicHolidayGala_0060.jpg" TargetMode="External"/><Relationship Id="rId12" Type="http://schemas.openxmlformats.org/officeDocument/2006/relationships/hyperlink" Target="https://www.bemidjistate.edu/hobson-union/wp-content/uploads/sites/28/2022/07/Bahr-Wedding-2-scaled.jpg" TargetMode="External"/><Relationship Id="rId19" Type="http://schemas.openxmlformats.org/officeDocument/2006/relationships/hyperlink" Target="https://www.bemidjistate.edu/hobson-union/wp-content/uploads/sites/28/2022/07/IMG_0203-scaled-1.jpg" TargetMode="External"/><Relationship Id="rId20" Type="http://schemas.openxmlformats.org/officeDocument/2006/relationships/hyperlink" Target="https://www.bemidjistate.edu/hobson-union/wp-content/uploads/sites/28/2022/07/IMG_0205-scaled-1.jpg" TargetMode="External"/><Relationship Id="rId14" Type="http://schemas.openxmlformats.org/officeDocument/2006/relationships/hyperlink" Target="https://www.bemidjistate.edu/hobson-union/wp-content/uploads/sites/28/2022/07/IMG_0472-scaled-1.jpg" TargetMode="External"/><Relationship Id="rId17" Type="http://schemas.openxmlformats.org/officeDocument/2006/relationships/hyperlink" Target="https://www.bemidjistate.edu/hobson-union/wp-content/uploads/sites/28/2022/07/IMG_3603-scaled-1.jpg" TargetMode="External"/><Relationship Id="rId22" Type="http://schemas.openxmlformats.org/officeDocument/2006/relationships/hyperlink" Target="https://www.bemidjistate.edu/hobson-union/wp-content/uploads/sites/28/2022/07/IMG_4195-scaled-1.jpg" TargetMode="External"/><Relationship Id="rId15" Type="http://schemas.openxmlformats.org/officeDocument/2006/relationships/hyperlink" Target="https://www.bemidjistate.edu/hobson-union/wp-content/uploads/sites/28/2022/07/IMG_4765-scaled-1.jpg" TargetMode="External"/><Relationship Id="rId24" Type="http://schemas.openxmlformats.org/officeDocument/2006/relationships/hyperlink" Target="https://www.bemidjistate.edu/hobson-union/wp-content/uploads/sites/28/2022/07/IMG_4927-scaled-1.jpg" TargetMode="External"/><Relationship Id="rId13" Type="http://schemas.openxmlformats.org/officeDocument/2006/relationships/hyperlink" Target="https://www.bemidjistate.edu/hobson-union/wp-content/uploads/sites/28/2022/07/IMG_8288-scaled-1.jpg" TargetMode="External"/><Relationship Id="rId25" Type="http://schemas.openxmlformats.org/officeDocument/2006/relationships/hyperlink" Target="https://www.bemidjistate.edu/hobson-union/wp-content/uploads/sites/28/2022/07/IMG_9484-scaled-1.jpg" TargetMode="External"/><Relationship Id="rId23" Type="http://schemas.openxmlformats.org/officeDocument/2006/relationships/hyperlink" Target="https://www.bemidjistate.edu/hobson-union/wp-content/uploads/sites/28/2022/07/IMG_9757-scaled-1.jpg" TargetMode="External"/><Relationship Id="rId16" Type="http://schemas.openxmlformats.org/officeDocument/2006/relationships/hyperlink" Target="https://www.bemidjistate.edu/hobson-union/wp-content/uploads/sites/28/2022/07/bsu-table-copy-scaled-1.jpg" TargetMode="External"/><Relationship Id="rId21" Type="http://schemas.openxmlformats.org/officeDocument/2006/relationships/hyperlink" Target="https://www.bemidjistate.edu/hobson-union/wp-content/uploads/sites/28/2022/07/thumbnail_image001.png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://bsumn.catertrax.com" TargetMode="External"/><Relationship Id="rId18" Type="http://schemas.openxmlformats.org/officeDocument/2006/relationships/hyperlink" Target="https://www.bemidjistate.edu/hobson-union/wp-content/uploads/sites/28/2022/07/19MusicHolidayGala_0060.jpg" TargetMode="External"/><Relationship Id="rId12" Type="http://schemas.openxmlformats.org/officeDocument/2006/relationships/hyperlink" Target="https://www.bemidjistate.edu/hobson-union/wp-content/uploads/sites/28/2022/07/Bahr-Wedding-2-scaled.jpg" TargetMode="External"/><Relationship Id="rId19" Type="http://schemas.openxmlformats.org/officeDocument/2006/relationships/hyperlink" Target="https://www.bemidjistate.edu/hobson-union/wp-content/uploads/sites/28/2022/07/IMG_0203-scaled-1.jpg" TargetMode="External"/><Relationship Id="rId20" Type="http://schemas.openxmlformats.org/officeDocument/2006/relationships/hyperlink" Target="https://www.bemidjistate.edu/hobson-union/wp-content/uploads/sites/28/2022/07/IMG_0205-scaled-1.jpg" TargetMode="External"/><Relationship Id="rId14" Type="http://schemas.openxmlformats.org/officeDocument/2006/relationships/hyperlink" Target="https://www.bemidjistate.edu/hobson-union/wp-content/uploads/sites/28/2022/07/IMG_0472-scaled-1.jpg" TargetMode="External"/><Relationship Id="rId17" Type="http://schemas.openxmlformats.org/officeDocument/2006/relationships/hyperlink" Target="https://www.bemidjistate.edu/hobson-union/wp-content/uploads/sites/28/2022/07/IMG_3603-scaled-1.jpg" TargetMode="External"/><Relationship Id="rId22" Type="http://schemas.openxmlformats.org/officeDocument/2006/relationships/hyperlink" Target="https://www.bemidjistate.edu/hobson-union/wp-content/uploads/sites/28/2022/07/IMG_4195-scaled-1.jpg" TargetMode="External"/><Relationship Id="rId15" Type="http://schemas.openxmlformats.org/officeDocument/2006/relationships/hyperlink" Target="https://www.bemidjistate.edu/hobson-union/wp-content/uploads/sites/28/2022/07/IMG_4765-scaled-1.jpg" TargetMode="External"/><Relationship Id="rId24" Type="http://schemas.openxmlformats.org/officeDocument/2006/relationships/hyperlink" Target="https://www.bemidjistate.edu/hobson-union/wp-content/uploads/sites/28/2022/07/IMG_4927-scaled-1.jpg" TargetMode="External"/><Relationship Id="rId13" Type="http://schemas.openxmlformats.org/officeDocument/2006/relationships/hyperlink" Target="https://www.bemidjistate.edu/hobson-union/wp-content/uploads/sites/28/2022/07/IMG_8288-scaled-1.jpg" TargetMode="External"/><Relationship Id="rId25" Type="http://schemas.openxmlformats.org/officeDocument/2006/relationships/hyperlink" Target="https://www.bemidjistate.edu/hobson-union/wp-content/uploads/sites/28/2022/07/IMG_9484-scaled-1.jpg" TargetMode="External"/><Relationship Id="rId23" Type="http://schemas.openxmlformats.org/officeDocument/2006/relationships/hyperlink" Target="https://www.bemidjistate.edu/hobson-union/wp-content/uploads/sites/28/2022/07/IMG_9757-scaled-1.jpg" TargetMode="External"/><Relationship Id="rId16" Type="http://schemas.openxmlformats.org/officeDocument/2006/relationships/hyperlink" Target="https://www.bemidjistate.edu/hobson-union/wp-content/uploads/sites/28/2022/07/bsu-table-copy-scaled-1.jpg" TargetMode="External"/><Relationship Id="rId21" Type="http://schemas.openxmlformats.org/officeDocument/2006/relationships/hyperlink" Target="https://www.bemidjistate.edu/hobson-union/wp-content/uploads/sites/28/2022/07/thumbnail_image001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Services &amp; Amenities</dc:title>
  <dc:creator/>
  <cp:keywords/>
  <dcterms:created xsi:type="dcterms:W3CDTF">2026-09-09T23:25:02Z</dcterms:created>
  <dcterms:modified xsi:type="dcterms:W3CDTF">2026-09-09T23:25:02Z</dcterms:modified>
  <dc:identifier>ef80f146-f3ad-401a-ba3f-043be07d9ab3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