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Amenities &amp; Services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Residence hall amenities and services at BSU include:</w:t>
      </w:r>
    </w:p>
    <w:bookmarkStart w:id="9" w:name="academic-resource-center"/>
    <w:p>
      <w:pPr>
        <w:pStyle w:val="Heading2"/>
      </w:pPr>
      <w:r>
        <w:t xml:space="preserve">Academic Resource Center</w:t>
      </w:r>
    </w:p>
    <w:p>
      <w:pPr>
        <w:pStyle w:val="FirstParagraph"/>
      </w:pPr>
      <w:r>
        <w:t xml:space="preserve">Located in Oak and Tamarack Halls, the Academic Resource Centers (ARC) contain literature related to academic skills, unique programs and resources. The ARC is staffed by student peers. These knowledgeable students can help in their specialty as well as in general academics.</w:t>
      </w:r>
    </w:p>
    <w:bookmarkEnd w:id="9"/>
    <w:bookmarkStart w:id="10" w:name="basketball-courts"/>
    <w:p>
      <w:pPr>
        <w:pStyle w:val="Heading2"/>
      </w:pPr>
      <w:r>
        <w:t xml:space="preserve">Basketball Courts</w:t>
      </w:r>
    </w:p>
    <w:p>
      <w:r>
        <w:drawing>
          <wp:inline>
            <wp:extent cx="3657600" cy="243887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57600" cy="2438876"/>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https://www.bemidjistate.edu/services/reslife/wp-content/uploads/sites/20/2022/06/2021-08-19-09.52.34-scaled.jpg</w:t>
      </w:r>
    </w:p>
    <w:p>
      <w:pPr>
        <w:pStyle w:val="BodyText"/>
      </w:pPr>
      <w:r>
        <w:t xml:space="preserve">There are basketball courts outside Oak Hall and Tamarack Hall.</w:t>
      </w:r>
    </w:p>
    <w:bookmarkEnd w:id="10"/>
    <w:bookmarkStart w:id="11" w:name="bathrooms"/>
    <w:p>
      <w:pPr>
        <w:pStyle w:val="Heading2"/>
      </w:pPr>
      <w:r>
        <w:t xml:space="preserve">Bathrooms</w:t>
      </w:r>
    </w:p>
    <w:p>
      <w:pPr>
        <w:pStyle w:val="FirstParagraph"/>
      </w:pPr>
      <w:r>
        <w:t xml:space="preserve">Bathrooms are found on each floor with showers, sinks and toilets. Some bathrooms are designated for men or women, while others are gender-inclusive.</w:t>
      </w:r>
    </w:p>
    <w:bookmarkEnd w:id="11"/>
    <w:bookmarkStart w:id="12" w:name="bicycle-storage"/>
    <w:p>
      <w:pPr>
        <w:pStyle w:val="Heading2"/>
      </w:pPr>
      <w:r>
        <w:t xml:space="preserve">Bicycle Storage</w:t>
      </w:r>
    </w:p>
    <w:p>
      <w:pPr>
        <w:pStyle w:val="FirstParagraph"/>
      </w:pPr>
      <w:r>
        <w:t xml:space="preserve">Oak and Tamarack Halls have outdoor bicycle racks with fix-it stations. Some halls provide bicycle storage for the winter months, coordinated by the hall council. Bicycle storage is allowed in student rooms.</w:t>
      </w:r>
    </w:p>
    <w:bookmarkEnd w:id="12"/>
    <w:bookmarkStart w:id="13" w:name="computer-stations"/>
    <w:p>
      <w:pPr>
        <w:pStyle w:val="Heading2"/>
      </w:pPr>
      <w:r>
        <w:t xml:space="preserve">Computer Stations</w:t>
      </w:r>
    </w:p>
    <w:p>
      <w:pPr>
        <w:pStyle w:val="FirstParagraph"/>
      </w:pPr>
      <w:r>
        <w:t xml:space="preserve">Computers for student use are located in the Oak ARC and Walnut Hall. These computers are connected to the campus computer network.</w:t>
      </w:r>
    </w:p>
    <w:bookmarkEnd w:id="13"/>
    <w:bookmarkStart w:id="14" w:name="elevators"/>
    <w:p>
      <w:pPr>
        <w:pStyle w:val="Heading2"/>
      </w:pPr>
      <w:r>
        <w:t xml:space="preserve">Elevators</w:t>
      </w:r>
    </w:p>
    <w:p>
      <w:pPr>
        <w:pStyle w:val="FirstParagraph"/>
      </w:pPr>
      <w:r>
        <w:t xml:space="preserve">Each residence hall has elevators for use throughout the academic year.</w:t>
      </w:r>
    </w:p>
    <w:bookmarkEnd w:id="14"/>
    <w:bookmarkStart w:id="15" w:name="fireplaces"/>
    <w:p>
      <w:pPr>
        <w:pStyle w:val="Heading2"/>
      </w:pPr>
      <w:r>
        <w:t xml:space="preserve">Fireplaces</w:t>
      </w:r>
    </w:p>
    <w:p>
      <w:pPr>
        <w:pStyle w:val="FirstParagraph"/>
      </w:pPr>
      <w:r>
        <w:t xml:space="preserve">Birch, Linden, Oak and Tamarack have electric fireplaces. Linden Hall also has an outdoor fire pit available for use; approval must be obtained through the reservation process at the Linden Hall Desk.</w:t>
      </w:r>
    </w:p>
    <w:bookmarkEnd w:id="15"/>
    <w:bookmarkStart w:id="16" w:name="game-rooms"/>
    <w:p>
      <w:pPr>
        <w:pStyle w:val="Heading2"/>
      </w:pPr>
      <w:r>
        <w:t xml:space="preserve">Game Rooms</w:t>
      </w:r>
    </w:p>
    <w:p>
      <w:pPr>
        <w:pStyle w:val="FirstParagraph"/>
      </w:pPr>
      <w:r>
        <w:t xml:space="preserve">Game rooms are located in the basements of Tamarack and Oak residence halls. There are also game tables in Linden, Pine and Birch Halls.</w:t>
      </w:r>
    </w:p>
    <w:p>
      <w:pPr>
        <w:pStyle w:val="BodyText"/>
      </w:pPr>
      <w:r>
        <w:t xml:space="preserve">The Tamarack game room is equipped with the following:</w:t>
      </w:r>
    </w:p>
    <w:p>
      <w:pPr>
        <w:pStyle w:val="Compact"/>
        <w:numPr>
          <w:ilvl w:val="0"/>
          <w:numId w:val="1001"/>
        </w:numPr>
      </w:pPr>
      <w:r>
        <w:t xml:space="preserve">Foosball table</w:t>
      </w:r>
    </w:p>
    <w:p>
      <w:pPr>
        <w:pStyle w:val="Compact"/>
        <w:numPr>
          <w:ilvl w:val="0"/>
          <w:numId w:val="1001"/>
        </w:numPr>
      </w:pPr>
      <w:r>
        <w:t xml:space="preserve">2 pool tables</w:t>
      </w:r>
    </w:p>
    <w:p>
      <w:pPr>
        <w:pStyle w:val="FirstParagraph"/>
      </w:pPr>
      <w:r>
        <w:t xml:space="preserve">The Oak game room is equipped with the following:</w:t>
      </w:r>
    </w:p>
    <w:p>
      <w:pPr>
        <w:pStyle w:val="Compact"/>
        <w:numPr>
          <w:ilvl w:val="0"/>
          <w:numId w:val="1002"/>
        </w:numPr>
      </w:pPr>
      <w:r>
        <w:t xml:space="preserve">2 foosball tables</w:t>
      </w:r>
    </w:p>
    <w:p>
      <w:pPr>
        <w:pStyle w:val="Compact"/>
        <w:numPr>
          <w:ilvl w:val="0"/>
          <w:numId w:val="1002"/>
        </w:numPr>
      </w:pPr>
      <w:r>
        <w:t xml:space="preserve">2 pool tables</w:t>
      </w:r>
    </w:p>
    <w:p>
      <w:pPr>
        <w:pStyle w:val="Compact"/>
        <w:numPr>
          <w:ilvl w:val="0"/>
          <w:numId w:val="1002"/>
        </w:numPr>
      </w:pPr>
      <w:r>
        <w:t xml:space="preserve">2 ping pong tables</w:t>
      </w:r>
    </w:p>
    <w:p>
      <w:pPr>
        <w:pStyle w:val="Compact"/>
        <w:numPr>
          <w:ilvl w:val="0"/>
          <w:numId w:val="1002"/>
        </w:numPr>
      </w:pPr>
      <w:r>
        <w:t xml:space="preserve">1 air hockey table</w:t>
      </w:r>
    </w:p>
    <w:p>
      <w:pPr>
        <w:pStyle w:val="FirstParagraph"/>
      </w:pPr>
      <w:r>
        <w:t xml:space="preserve">Residents may check out the game equipment using their student ID.</w:t>
      </w:r>
    </w:p>
    <w:bookmarkEnd w:id="16"/>
    <w:bookmarkStart w:id="17" w:name="hall-front-desks"/>
    <w:p>
      <w:pPr>
        <w:pStyle w:val="Heading2"/>
      </w:pPr>
      <w:r>
        <w:t xml:space="preserve">Hall Front Desks</w:t>
      </w:r>
    </w:p>
    <w:p>
      <w:pPr>
        <w:pStyle w:val="FirstParagraph"/>
      </w:pPr>
      <w:r>
        <w:t xml:space="preserve">Each residence hall has a Hall Front Desk that will provide mail and general information. Depending on the purchases of the hall council, the front desk may also provide sports equipment, tools, games and cooking equipment.</w:t>
      </w:r>
    </w:p>
    <w:bookmarkEnd w:id="17"/>
    <w:bookmarkStart w:id="18" w:name="kitchen-facilities"/>
    <w:p>
      <w:pPr>
        <w:pStyle w:val="Heading2"/>
      </w:pPr>
      <w:r>
        <w:t xml:space="preserve">Kitchen Facilities</w:t>
      </w:r>
    </w:p>
    <w:p>
      <w:pPr>
        <w:pStyle w:val="FirstParagraph"/>
      </w:pPr>
      <w:r>
        <w:t xml:space="preserve">Kitchens are available in each hall and some residence hall front desks have cooking equipment you can check out for use. Please return items clean and undamaged.</w:t>
      </w:r>
    </w:p>
    <w:bookmarkEnd w:id="18"/>
    <w:bookmarkStart w:id="19" w:name="laundry-rooms"/>
    <w:p>
      <w:pPr>
        <w:pStyle w:val="Heading2"/>
      </w:pPr>
      <w:r>
        <w:t xml:space="preserve">Laundry Rooms</w:t>
      </w:r>
    </w:p>
    <w:p>
      <w:pPr>
        <w:pStyle w:val="FirstParagraph"/>
      </w:pPr>
      <w:r>
        <w:t xml:space="preserve">Each hall has a laundry room equipped with washers and dryers. Laundry is included! No need to bring quarters or load a laundry card. All you need to provide is your own detergent and dryer sheets. Housing &amp; Residential Life is not responsible for items lost or stolen from laundry rooms. You can also monitor laundry machine availability through the CSC Go App.</w:t>
      </w:r>
    </w:p>
    <w:bookmarkEnd w:id="19"/>
    <w:bookmarkStart w:id="20" w:name="lost-and-found"/>
    <w:p>
      <w:pPr>
        <w:pStyle w:val="Heading2"/>
      </w:pPr>
      <w:r>
        <w:t xml:space="preserve">Lost and Found</w:t>
      </w:r>
    </w:p>
    <w:p>
      <w:pPr>
        <w:pStyle w:val="FirstParagraph"/>
      </w:pPr>
      <w:r>
        <w:t xml:space="preserve">Lost and found items are kept at the residence hall front desks, the information desk of the Hobson Memorial Union, the Gillett Wellness Center and BSU Department of Public Safety.</w:t>
      </w:r>
    </w:p>
    <w:bookmarkEnd w:id="20"/>
    <w:bookmarkStart w:id="22" w:name="mail"/>
    <w:p>
      <w:pPr>
        <w:pStyle w:val="Heading2"/>
      </w:pPr>
      <w:r>
        <w:t xml:space="preserve">Mail</w:t>
      </w:r>
    </w:p>
    <w:p>
      <w:pPr>
        <w:pStyle w:val="FirstParagraph"/>
      </w:pPr>
      <w:r>
        <w:t xml:space="preserve">Mail should be addressed to residents using the following information:</w:t>
      </w:r>
    </w:p>
    <w:p>
      <w:pPr>
        <w:pStyle w:val="BodyText"/>
      </w:pPr>
      <w:r>
        <w:t xml:space="preserve">Full Legal Name</w:t>
      </w:r>
      <w:r>
        <w:br/>
      </w:r>
      <w:r>
        <w:t xml:space="preserve">Hall Name</w:t>
      </w:r>
      <w:r>
        <w:br/>
      </w:r>
      <w:r>
        <w:t xml:space="preserve">Street Address #Room Number Wing</w:t>
      </w:r>
      <w:r>
        <w:br/>
      </w:r>
      <w:r>
        <w:t xml:space="preserve">Bemidji MN 56601</w:t>
      </w:r>
    </w:p>
    <w:p>
      <w:pPr>
        <w:pStyle w:val="BodyText"/>
      </w:pPr>
      <w:hyperlink r:id="rId21">
        <w:r>
          <w:rPr>
            <w:rStyle w:val="Hyperlink"/>
          </w:rPr>
          <w:t xml:space="preserve">View all hall addresses</w:t>
        </w:r>
      </w:hyperlink>
      <w:r>
        <w:t xml:space="preserve">.</w:t>
      </w:r>
    </w:p>
    <w:bookmarkEnd w:id="22"/>
    <w:bookmarkStart w:id="23" w:name="maintenance"/>
    <w:p>
      <w:pPr>
        <w:pStyle w:val="Heading2"/>
      </w:pPr>
      <w:r>
        <w:t xml:space="preserve">Maintenance</w:t>
      </w:r>
    </w:p>
    <w:p>
      <w:pPr>
        <w:pStyle w:val="FirstParagraph"/>
      </w:pPr>
      <w:r>
        <w:t xml:space="preserve">Maintenance concerns should be reported to the RA or the hall desk. Maintenance personnel have the right to enter residence hall rooms to perform maintenance tasks.</w:t>
      </w:r>
    </w:p>
    <w:bookmarkEnd w:id="23"/>
    <w:bookmarkStart w:id="24" w:name="meeting-roomspublic-spaces"/>
    <w:p>
      <w:pPr>
        <w:pStyle w:val="Heading2"/>
      </w:pPr>
      <w:r>
        <w:t xml:space="preserve">Meeting Rooms/Public Spaces</w:t>
      </w:r>
    </w:p>
    <w:p>
      <w:pPr>
        <w:pStyle w:val="FirstParagraph"/>
      </w:pPr>
      <w:r>
        <w:t xml:space="preserve">Meeting rooms are available in the residence halls for residents’ use. Reservation requests may be initiated at the residence hall front desk. Only recognized residence hall groups can reserve public space in the residence halls.</w:t>
      </w:r>
    </w:p>
    <w:bookmarkEnd w:id="24"/>
    <w:bookmarkStart w:id="25" w:name="music-practice-rooms"/>
    <w:p>
      <w:pPr>
        <w:pStyle w:val="Heading2"/>
      </w:pPr>
      <w:r>
        <w:t xml:space="preserve">Music Practice Rooms</w:t>
      </w:r>
    </w:p>
    <w:p>
      <w:pPr>
        <w:pStyle w:val="FirstParagraph"/>
      </w:pPr>
      <w:r>
        <w:t xml:space="preserve">Some residence halls have rooms with pianos. Keys for access may be checked out from the front desk.</w:t>
      </w:r>
    </w:p>
    <w:bookmarkEnd w:id="25"/>
    <w:bookmarkStart w:id="26" w:name="painting-your-room"/>
    <w:p>
      <w:pPr>
        <w:pStyle w:val="Heading2"/>
      </w:pPr>
      <w:r>
        <w:t xml:space="preserve">Painting Your Room</w:t>
      </w:r>
    </w:p>
    <w:p>
      <w:pPr>
        <w:pStyle w:val="FirstParagraph"/>
      </w:pPr>
      <w:r>
        <w:t xml:space="preserve">Individuals wishing to have their rooms painted should submit a work order to their RA, front desk or in the Housing &amp; Residential Life office. University personnel will conduct an assessment to determine whether paint is needed; if deemed necessary, the BSU painters will perform the painting.</w:t>
      </w:r>
    </w:p>
    <w:bookmarkEnd w:id="26"/>
    <w:bookmarkStart w:id="27" w:name="recycling"/>
    <w:p>
      <w:pPr>
        <w:pStyle w:val="Heading2"/>
      </w:pPr>
      <w:r>
        <w:t xml:space="preserve">Recycling</w:t>
      </w:r>
    </w:p>
    <w:p>
      <w:pPr>
        <w:pStyle w:val="FirstParagraph"/>
      </w:pPr>
      <w:r>
        <w:t xml:space="preserve">Bemidji State University and Housing &amp; Residential Life vigorously support the concept of reduce, reuse, recycle. This helps reduce the amount of money spent each year on garbage disposal (and hence, stabilizes room costs) and also protects our environment. Each residence hall kitchen and many public areas contain recycling receptacles.</w:t>
      </w:r>
    </w:p>
    <w:bookmarkEnd w:id="27"/>
    <w:bookmarkStart w:id="28" w:name="rental-programs-lofts-and-bicycles"/>
    <w:p>
      <w:pPr>
        <w:pStyle w:val="Heading2"/>
      </w:pPr>
      <w:r>
        <w:t xml:space="preserve">Rental Programs (Lofts and Bicycles)</w:t>
      </w:r>
    </w:p>
    <w:p>
      <w:pPr>
        <w:pStyle w:val="FirstParagraph"/>
      </w:pPr>
      <w:r>
        <w:t xml:space="preserve">Residents may rent a bed loft by indicating that preference on the housing application. Cost is $50 per semester. Refunds will only be given through the first 2 weeks of each semester once the loft is returned. Bucky Bikes can be rented through the Sustainability Office.</w:t>
      </w:r>
    </w:p>
    <w:bookmarkEnd w:id="28"/>
    <w:bookmarkStart w:id="29" w:name="room-furnishings"/>
    <w:p>
      <w:pPr>
        <w:pStyle w:val="Heading2"/>
      </w:pPr>
      <w:r>
        <w:t xml:space="preserve">Room Furnishings</w:t>
      </w:r>
    </w:p>
    <w:p>
      <w:pPr>
        <w:pStyle w:val="FirstParagraph"/>
      </w:pPr>
      <w:r>
        <w:t xml:space="preserve">Most rooms are furnished with a bed, a dresser, a desk and bookshelves.</w:t>
      </w:r>
    </w:p>
    <w:bookmarkEnd w:id="29"/>
    <w:bookmarkStart w:id="30" w:name="sand-volleyball-courts"/>
    <w:p>
      <w:pPr>
        <w:pStyle w:val="Heading2"/>
      </w:pPr>
      <w:r>
        <w:t xml:space="preserve">Sand Volleyball Courts</w:t>
      </w:r>
    </w:p>
    <w:p>
      <w:r>
        <w:drawing>
          <wp:inline>
            <wp:extent cx="3657600" cy="2323339"/>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323339"/>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https://www.bemidjistate.edu/services/reslife/wp-content/uploads/sites/20/2022/06/h3.jpg</w:t>
      </w:r>
    </w:p>
    <w:p>
      <w:pPr>
        <w:pStyle w:val="BodyText"/>
      </w:pPr>
      <w:r>
        <w:t xml:space="preserve">Outside of Oak A-Wing, facing the parking lot, are 2 Olympic-style sand volleyball courts. There is also a volleyball court by Cedar Apartments.</w:t>
      </w:r>
    </w:p>
    <w:bookmarkEnd w:id="30"/>
    <w:bookmarkStart w:id="31" w:name="staff-assistance"/>
    <w:p>
      <w:pPr>
        <w:pStyle w:val="Heading2"/>
      </w:pPr>
      <w:r>
        <w:t xml:space="preserve">Staff Assistance</w:t>
      </w:r>
    </w:p>
    <w:p>
      <w:pPr>
        <w:pStyle w:val="FirstParagraph"/>
      </w:pPr>
      <w:r>
        <w:t xml:space="preserve">To ensure that a resource person is available nightly, a Resident Assistant will be on duty from 9:00 pm to 7:00 am. If assistance is needed when your floor RA is not available, contact the RA on duty. Each hall will post a duty schedule with contact information.</w:t>
      </w:r>
    </w:p>
    <w:bookmarkEnd w:id="31"/>
    <w:bookmarkStart w:id="32" w:name="storage-lockers"/>
    <w:p>
      <w:pPr>
        <w:pStyle w:val="Heading2"/>
      </w:pPr>
      <w:r>
        <w:t xml:space="preserve">Storage Lockers</w:t>
      </w:r>
    </w:p>
    <w:p>
      <w:pPr>
        <w:pStyle w:val="FirstParagraph"/>
      </w:pPr>
      <w:r>
        <w:t xml:space="preserve">A limited number of storage lockers are available in the basement of Pine Hall for current residents. Students must provide their own locks. Approximate size: 21 in. wide, 33 in. deep, 7.5 ft. high. Sign-up and access are available through Housing &amp; Residential Life in Walnut Hall during office hours. Summer semester storage is available to residents who have either an active summer housing contract or a fall assignment.</w:t>
      </w:r>
    </w:p>
    <w:bookmarkEnd w:id="32"/>
    <w:bookmarkStart w:id="33" w:name="vending-machines"/>
    <w:p>
      <w:pPr>
        <w:pStyle w:val="Heading2"/>
      </w:pPr>
      <w:r>
        <w:t xml:space="preserve">Vending Machines</w:t>
      </w:r>
    </w:p>
    <w:p>
      <w:pPr>
        <w:pStyle w:val="FirstParagraph"/>
      </w:pPr>
      <w:r>
        <w:t xml:space="preserve">Vending machines are located in each residence hall and are serviced and owned by a private company. Information regarding refunds is posted on each vending machine.</w:t>
      </w:r>
    </w:p>
    <w:bookmarkEnd w:id="33"/>
    <w:bookmarkStart w:id="34" w:name="weapon-storage"/>
    <w:p>
      <w:pPr>
        <w:pStyle w:val="Heading2"/>
      </w:pPr>
      <w:r>
        <w:t xml:space="preserve">Weapon Storage</w:t>
      </w:r>
    </w:p>
    <w:p>
      <w:r>
        <w:drawing>
          <wp:inline>
            <wp:extent cx="3657600" cy="242887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57600" cy="2428875"/>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https://www.bemidjistate.edu/services/reslife/wp-content/uploads/sites/20/2022/01/Weapons-Storage-768x510-1.png</w:t>
      </w:r>
    </w:p>
    <w:p>
      <w:r>
        <w:t>Weapons storage lockers are located in a secure room in Walnut Hall. Lockers may be reserved at the Housing &amp; Residential Life office in Walnut Hall at no charge. Residents must sign an agreement and will receive a key for the locker. Weapons may be retrieved or returned at any time by first stopping by the Public Safety office to receive a Weapon Storage room access card. This facility has surveillance cameras and is closely monitored by Public Safety. Weapons storage lockers are available only to residence hall students.</w:t>
      </w:r>
    </w:p>
    <w:bookmarkEnd w:id="34"/>
    <w:bookmarkStart w:id="35" w:name="wild-game-cleaning-room"/>
    <w:p>
      <w:pPr>
        <w:pStyle w:val="Heading2"/>
      </w:pPr>
      <w:r>
        <w:t xml:space="preserve">Wild Game Cleaning Room</w:t>
      </w:r>
    </w:p>
    <w:p>
      <w:r>
        <w:drawing>
          <wp:inline>
            <wp:extent cx="3657600" cy="48768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657600" cy="4876800"/>
                    </a:xfrm>
                    <a:prstGeom prst="rect"/>
                  </pic:spPr>
                </pic:pic>
              </a:graphicData>
            </a:graphic>
          </wp:inline>
        </w:drawing>
      </w:r>
    </w:p>
    <w:p>
      <w:r>
        <w:rPr>
          <w:rFonts w:ascii="Consolas" w:hAnsi="Consolas" w:cs="Consolas" w:eastAsia="Consolas"/>
          <w:b w:val="0"/>
          <w:i/>
          <w:sz w:val="16"/>
        </w:rPr>
        <w:t>[[IMAGE REF 0003]] Image reference -- not directly editable; the original page reference is preserved automatically. Source: https://www.bemidjistate.edu/services/reslife/wp-content/uploads/sites/20/2022/01/Wild-Game-Cleaning-768x1024-1.png</w:t>
      </w:r>
    </w:p>
    <w:p>
      <w:r>
        <w:t>A room for the cleaning of wild fish and game is located in Walnut Hall. The room has stainless steel cleaning tables, sink/sprayer and more. The Wild Game Cleaning Room is available only to residence hall students.</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hyperlink" Target="https://www.bemidjistate.edu/services/reslife/resources-forms/addressing-your-mail/" TargetMode="Externa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s>
</file>

<file path=word/_rels/footnotes.xml.rels><?xml version='1.0' encoding='UTF-8' standalone='yes'?>
<Relationships xmlns="http://schemas.openxmlformats.org/package/2006/relationships"><Relationship Id="rId21" Type="http://schemas.openxmlformats.org/officeDocument/2006/relationships/hyperlink" Target="https://www.bemidjistate.edu/services/reslife/resources-forms/addressing-your-m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Amenities &amp; Services</dc:title>
  <dc:creator/>
  <cp:keywords/>
  <dcterms:created xsi:type="dcterms:W3CDTF">2026-09-09T23:25:24Z</dcterms:created>
  <dcterms:modified xsi:type="dcterms:W3CDTF">2026-09-09T23:25:24Z</dcterms:modified>
  <dc:identifier>193727ad-e1f6-4257-8588-8ab4a477940a</dc:identifier>
</cp:coreProperties>
</file>

<file path=docProps/custom.xml><?xml version="1.0" encoding="utf-8"?>
<Properties xmlns="http://schemas.openxmlformats.org/officeDocument/2006/custom-properties" xmlns:vt="http://schemas.openxmlformats.org/officeDocument/2006/docPropsVTypes"/>
</file>