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Academic Programs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Bemidji State’s Department of Accountancy offers one major, two minors to meet your academic interest.</w:t>
      </w:r>
    </w:p>
    <w:p>
      <w:pPr>
        <w:pStyle w:val="BodyText"/>
      </w:pPr>
      <w:r>
        <w:t xml:space="preserve">The accountancy department provides high-quality education to students who desire to work in business, industry, government and the not-for-profit sectors, and those who desire to pass the CPA exam or obtain other professional certifications. The department also promotes financial literacy among our student population.</w:t>
      </w:r>
    </w:p>
    <w:bookmarkStart w:id="11" w:name="undergraduate-majors"/>
    <w:p>
      <w:pPr>
        <w:pStyle w:val="Heading2"/>
      </w:pPr>
      <w:r>
        <w:t xml:space="preserve">Undergraduate Majors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Accounting B.S.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Accounting B.S. Online</w:t>
        </w:r>
      </w:hyperlink>
    </w:p>
    <w:bookmarkEnd w:id="11"/>
    <w:bookmarkStart w:id="14" w:name="undergraduate-minors"/>
    <w:p>
      <w:pPr>
        <w:pStyle w:val="Heading2"/>
      </w:pPr>
      <w:r>
        <w:t xml:space="preserve">Undergraduate Minors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Accounting Minor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Fraud Examination Minor</w:t>
        </w:r>
      </w:hyperlink>
    </w:p>
    <w:bookmarkEnd w:id="14"/>
    <w:bookmarkStart w:id="17" w:name="certificates"/>
    <w:p>
      <w:pPr>
        <w:pStyle w:val="Heading2"/>
      </w:pPr>
      <w:r>
        <w:t xml:space="preserve">Certificates</w:t>
      </w:r>
    </w:p>
    <w:p>
      <w:pPr>
        <w:pStyle w:val="FirstParagraph"/>
      </w:pPr>
      <w:hyperlink r:id="rId15">
        <w:r>
          <w:rPr>
            <w:rStyle w:val="Hyperlink"/>
          </w:rPr>
          <w:t xml:space="preserve">Accounting Systems and Analytics</w:t>
        </w:r>
      </w:hyperlink>
    </w:p>
    <w:p>
      <w:pPr>
        <w:pStyle w:val="BodyText"/>
      </w:pPr>
      <w:r>
        <w:t xml:space="preserve">For more information on the programs,</w:t>
      </w:r>
      <w:r>
        <w:t xml:space="preserve"> </w:t>
      </w:r>
      <w:hyperlink r:id="rId16">
        <w:r>
          <w:rPr>
            <w:rStyle w:val="Hyperlink"/>
          </w:rPr>
          <w:t xml:space="preserve">visit the course catalog.</w:t>
        </w:r>
      </w:hyperlink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www.bemidjistate.edu/academics/accounting/programs-and-courses/accounting-b-s-online/" TargetMode="External"/><Relationship Id="rId9" Type="http://schemas.openxmlformats.org/officeDocument/2006/relationships/hyperlink" Target="https://www.bemidjistate.edu/academics/accounting/programs-and-courses/accounting-b-s/" TargetMode="External"/><Relationship Id="rId12" Type="http://schemas.openxmlformats.org/officeDocument/2006/relationships/hyperlink" Target="https://www.bemidjistate.edu/academics/accounting/programs-and-courses/accounting-minor/" TargetMode="External"/><Relationship Id="rId13" Type="http://schemas.openxmlformats.org/officeDocument/2006/relationships/hyperlink" Target="https://www.bemidjistate.edu/academics/accounting/programs-and-courses/fraud-examination-minor/" TargetMode="External"/><Relationship Id="rId16" Type="http://schemas.openxmlformats.org/officeDocument/2006/relationships/hyperlink" Target="https://www.bemidjistate.edu/academics/catalog/current/areas/acct" TargetMode="External"/><Relationship Id="rId15" Type="http://schemas.openxmlformats.org/officeDocument/2006/relationships/hyperlink" Target="https://www.bemidjistate.edu/academics/certificates/accounting-systems-and-analytics/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www.bemidjistate.edu/academics/accounting/programs-and-courses/accounting-b-s-online/" TargetMode="External"/><Relationship Id="rId9" Type="http://schemas.openxmlformats.org/officeDocument/2006/relationships/hyperlink" Target="https://www.bemidjistate.edu/academics/accounting/programs-and-courses/accounting-b-s/" TargetMode="External"/><Relationship Id="rId12" Type="http://schemas.openxmlformats.org/officeDocument/2006/relationships/hyperlink" Target="https://www.bemidjistate.edu/academics/accounting/programs-and-courses/accounting-minor/" TargetMode="External"/><Relationship Id="rId13" Type="http://schemas.openxmlformats.org/officeDocument/2006/relationships/hyperlink" Target="https://www.bemidjistate.edu/academics/accounting/programs-and-courses/fraud-examination-minor/" TargetMode="External"/><Relationship Id="rId16" Type="http://schemas.openxmlformats.org/officeDocument/2006/relationships/hyperlink" Target="https://www.bemidjistate.edu/academics/catalog/current/areas/acct" TargetMode="External"/><Relationship Id="rId15" Type="http://schemas.openxmlformats.org/officeDocument/2006/relationships/hyperlink" Target="https://www.bemidjistate.edu/academics/certificates/accounting-systems-and-analyt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Programs</dc:title>
  <dc:creator/>
  <cp:keywords/>
  <dcterms:created xsi:type="dcterms:W3CDTF">2026-09-09T23:25:55Z</dcterms:created>
  <dcterms:modified xsi:type="dcterms:W3CDTF">2026-09-09T23:25:55Z</dcterms:modified>
  <dc:identifier>c3142672-1638-4be8-ba8f-fbe2ade9bca1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